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747C5" w14:textId="72DE0549" w:rsidR="00F65861" w:rsidRPr="0064507D" w:rsidRDefault="00A07A28" w:rsidP="00DF195A">
      <w:pPr>
        <w:widowControl w:val="0"/>
        <w:spacing w:before="240" w:after="60"/>
        <w:jc w:val="center"/>
        <w:rPr>
          <w:rFonts w:asciiTheme="minorHAnsi" w:hAnsiTheme="minorHAnsi" w:cstheme="minorHAnsi"/>
          <w:i/>
          <w:color w:val="0070C0"/>
        </w:rPr>
      </w:pPr>
      <w:r w:rsidRPr="0064507D">
        <w:rPr>
          <w:rFonts w:asciiTheme="minorHAnsi" w:hAnsiTheme="minorHAnsi" w:cstheme="minorHAnsi"/>
          <w:color w:val="0070C0"/>
        </w:rPr>
        <w:t xml:space="preserve">UMOWA </w:t>
      </w:r>
    </w:p>
    <w:p w14:paraId="198924A3" w14:textId="0EDE1E39" w:rsidR="00F65861" w:rsidRDefault="00F65861" w:rsidP="00BC2767">
      <w:pPr>
        <w:widowControl w:val="0"/>
        <w:tabs>
          <w:tab w:val="right" w:pos="9071"/>
        </w:tabs>
        <w:spacing w:before="120" w:after="120"/>
        <w:jc w:val="both"/>
        <w:rPr>
          <w:rFonts w:asciiTheme="minorHAnsi" w:hAnsiTheme="minorHAnsi" w:cstheme="minorHAnsi"/>
        </w:rPr>
      </w:pPr>
      <w:r w:rsidRPr="0064507D">
        <w:rPr>
          <w:rFonts w:asciiTheme="minorHAnsi" w:hAnsiTheme="minorHAnsi" w:cstheme="minorHAnsi"/>
        </w:rPr>
        <w:t>zawarta w</w:t>
      </w:r>
      <w:r w:rsidR="003B2487" w:rsidRPr="0064507D">
        <w:rPr>
          <w:rFonts w:asciiTheme="minorHAnsi" w:hAnsiTheme="minorHAnsi" w:cstheme="minorHAnsi"/>
        </w:rPr>
        <w:t xml:space="preserve"> </w:t>
      </w:r>
      <w:r w:rsidR="003B2487" w:rsidRPr="0064507D">
        <w:rPr>
          <w:rFonts w:asciiTheme="minorHAnsi" w:hAnsiTheme="minorHAnsi" w:cstheme="minorHAnsi"/>
          <w:snapToGrid w:val="0"/>
        </w:rPr>
        <w:t xml:space="preserve">(…) </w:t>
      </w:r>
      <w:r w:rsidRPr="0064507D">
        <w:rPr>
          <w:rFonts w:asciiTheme="minorHAnsi" w:hAnsiTheme="minorHAnsi" w:cstheme="minorHAnsi"/>
        </w:rPr>
        <w:t xml:space="preserve">w dniu </w:t>
      </w:r>
      <w:r w:rsidR="003B2487" w:rsidRPr="0064507D">
        <w:rPr>
          <w:rFonts w:asciiTheme="minorHAnsi" w:hAnsiTheme="minorHAnsi" w:cstheme="minorHAnsi"/>
          <w:snapToGrid w:val="0"/>
        </w:rPr>
        <w:t>(…)</w:t>
      </w:r>
      <w:r w:rsidR="00C25BE8">
        <w:rPr>
          <w:rStyle w:val="Odwoanieprzypisudolnego"/>
          <w:rFonts w:asciiTheme="minorHAnsi" w:hAnsiTheme="minorHAnsi" w:cstheme="minorHAnsi"/>
          <w:snapToGrid w:val="0"/>
        </w:rPr>
        <w:footnoteReference w:id="2"/>
      </w:r>
      <w:r w:rsidRPr="0064507D">
        <w:rPr>
          <w:rFonts w:asciiTheme="minorHAnsi" w:hAnsiTheme="minorHAnsi" w:cstheme="minorHAnsi"/>
        </w:rPr>
        <w:t xml:space="preserve"> </w:t>
      </w:r>
      <w:r w:rsidR="00476C51" w:rsidRPr="0064507D">
        <w:rPr>
          <w:rFonts w:asciiTheme="minorHAnsi" w:hAnsiTheme="minorHAnsi" w:cstheme="minorHAnsi"/>
        </w:rPr>
        <w:t xml:space="preserve">w wyniku postępowania </w:t>
      </w:r>
      <w:r w:rsidR="00DF195A" w:rsidRPr="0064507D">
        <w:rPr>
          <w:rFonts w:asciiTheme="minorHAnsi" w:hAnsiTheme="minorHAnsi" w:cstheme="minorHAnsi"/>
        </w:rPr>
        <w:t xml:space="preserve">o udzielenie zamówienia publicznego </w:t>
      </w:r>
      <w:r w:rsidR="00476C51" w:rsidRPr="0064507D">
        <w:rPr>
          <w:rFonts w:asciiTheme="minorHAnsi" w:hAnsiTheme="minorHAnsi" w:cstheme="minorHAnsi"/>
        </w:rPr>
        <w:t>numer</w:t>
      </w:r>
      <w:r w:rsidR="006745F5">
        <w:rPr>
          <w:rFonts w:ascii="Open Sans" w:hAnsi="Open Sans" w:cs="Open Sans"/>
          <w:b/>
          <w:bCs/>
          <w:color w:val="000000"/>
          <w:sz w:val="18"/>
          <w:szCs w:val="18"/>
          <w:shd w:val="clear" w:color="auto" w:fill="FDFDFD"/>
        </w:rPr>
        <w:t xml:space="preserve"> </w:t>
      </w:r>
      <w:r w:rsidR="006745F5" w:rsidRPr="00BC2767">
        <w:rPr>
          <w:rStyle w:val="Pogrubienie"/>
          <w:rFonts w:ascii="Open Sans" w:hAnsi="Open Sans" w:cs="Open Sans"/>
          <w:b w:val="0"/>
          <w:color w:val="000000"/>
          <w:sz w:val="18"/>
          <w:szCs w:val="18"/>
          <w:shd w:val="clear" w:color="auto" w:fill="FDFDFD"/>
        </w:rPr>
        <w:t>POST/GEK/CSS/FZR/06963/2025</w:t>
      </w:r>
      <w:r w:rsidR="006745F5" w:rsidRPr="0064507D" w:rsidDel="006745F5">
        <w:rPr>
          <w:rFonts w:asciiTheme="minorHAnsi" w:hAnsiTheme="minorHAnsi" w:cstheme="minorHAnsi"/>
          <w:snapToGrid w:val="0"/>
        </w:rPr>
        <w:t xml:space="preserve"> </w:t>
      </w:r>
      <w:r w:rsidRPr="0064507D">
        <w:rPr>
          <w:rFonts w:asciiTheme="minorHAnsi" w:hAnsiTheme="minorHAnsi" w:cstheme="minorHAnsi"/>
        </w:rPr>
        <w:t>pomiędzy</w:t>
      </w:r>
      <w:r w:rsidRPr="00103707">
        <w:rPr>
          <w:rFonts w:asciiTheme="minorHAnsi" w:hAnsiTheme="minorHAnsi" w:cstheme="minorHAnsi"/>
        </w:rPr>
        <w:t>:</w:t>
      </w:r>
      <w:r w:rsidR="00071638" w:rsidRPr="00103707">
        <w:rPr>
          <w:rFonts w:asciiTheme="minorHAnsi" w:hAnsiTheme="minorHAnsi" w:cstheme="minorHAnsi"/>
        </w:rPr>
        <w:tab/>
      </w:r>
    </w:p>
    <w:p w14:paraId="3D4F5369" w14:textId="77777777" w:rsidR="002A483C" w:rsidRDefault="002A483C" w:rsidP="002A483C">
      <w:pPr>
        <w:spacing w:before="120" w:after="120" w:line="240" w:lineRule="exact"/>
        <w:jc w:val="both"/>
        <w:rPr>
          <w:rFonts w:asciiTheme="minorHAnsi" w:hAnsiTheme="minorHAnsi" w:cstheme="minorHAnsi"/>
        </w:rPr>
      </w:pPr>
      <w:r w:rsidRPr="00D56EA4">
        <w:rPr>
          <w:rFonts w:asciiTheme="minorHAnsi" w:hAnsiTheme="minorHAnsi" w:cstheme="minorHAnsi"/>
        </w:rPr>
        <w:t xml:space="preserve">PGE Górnictwo i Energetyka Konwencjonalna Spółką Akcyjną z siedzibą w Bełchatowie, ul. Węglowa 5, 97-400 Bełchatów, wpisaną do Rejestru Przedsiębiorców prowadzonego przez Sąd Rejonowy dla Łodzi-Śródmieścia w Łodzi, XX Wydział Gospodarczy Krajowego Rejestru Sądowego, pod nr KRS: 0000032334. Kapitał zakładowy: </w:t>
      </w:r>
      <w:r w:rsidR="00C034E3" w:rsidRPr="00C034E3">
        <w:rPr>
          <w:rFonts w:asciiTheme="minorHAnsi" w:hAnsiTheme="minorHAnsi" w:cstheme="minorHAnsi"/>
        </w:rPr>
        <w:t>6 450 307 050,00</w:t>
      </w:r>
      <w:r w:rsidRPr="00D56EA4">
        <w:rPr>
          <w:rFonts w:asciiTheme="minorHAnsi" w:hAnsiTheme="minorHAnsi" w:cstheme="minorHAnsi"/>
        </w:rPr>
        <w:t xml:space="preserve"> zł w całości wpłacony; NIP: 769-050-24-95, REGON: 000560207, nr BDO 000017092,</w:t>
      </w:r>
    </w:p>
    <w:p w14:paraId="273FC6F3" w14:textId="77777777" w:rsidR="00A747D5" w:rsidRPr="00103707" w:rsidRDefault="00A747D5" w:rsidP="00DF195A">
      <w:pPr>
        <w:widowControl w:val="0"/>
        <w:spacing w:before="120" w:after="120"/>
        <w:jc w:val="both"/>
        <w:rPr>
          <w:rFonts w:asciiTheme="minorHAnsi" w:hAnsiTheme="minorHAnsi" w:cstheme="minorHAnsi"/>
        </w:rPr>
      </w:pPr>
      <w:r w:rsidRPr="00103707">
        <w:rPr>
          <w:rFonts w:asciiTheme="minorHAnsi" w:hAnsiTheme="minorHAnsi" w:cstheme="minorHAnsi"/>
        </w:rPr>
        <w:t xml:space="preserve">zwaną dalej </w:t>
      </w:r>
      <w:r w:rsidRPr="00103707">
        <w:rPr>
          <w:rFonts w:asciiTheme="minorHAnsi" w:hAnsiTheme="minorHAnsi" w:cstheme="minorHAnsi"/>
          <w:b/>
        </w:rPr>
        <w:t>Zamawiającym</w:t>
      </w:r>
      <w:r w:rsidR="00452068">
        <w:rPr>
          <w:rFonts w:asciiTheme="minorHAnsi" w:hAnsiTheme="minorHAnsi" w:cstheme="minorHAnsi"/>
        </w:rPr>
        <w:t>,  reprezentowaną przez:</w:t>
      </w:r>
    </w:p>
    <w:p w14:paraId="54C03004" w14:textId="77777777" w:rsidR="00A747D5" w:rsidRPr="0064507D" w:rsidRDefault="00A747D5" w:rsidP="00CE7C61">
      <w:pPr>
        <w:widowControl w:val="0"/>
        <w:numPr>
          <w:ilvl w:val="0"/>
          <w:numId w:val="13"/>
        </w:numPr>
        <w:spacing w:before="120" w:after="120"/>
        <w:rPr>
          <w:rFonts w:asciiTheme="minorHAnsi" w:hAnsiTheme="minorHAnsi" w:cstheme="minorHAnsi"/>
        </w:rPr>
      </w:pPr>
      <w:r w:rsidRPr="0064507D">
        <w:rPr>
          <w:rFonts w:asciiTheme="minorHAnsi" w:hAnsiTheme="minorHAnsi" w:cstheme="minorHAnsi"/>
          <w:snapToGrid w:val="0"/>
        </w:rPr>
        <w:t>(…)</w:t>
      </w:r>
      <w:r w:rsidR="00C25BE8">
        <w:rPr>
          <w:rStyle w:val="Odwoanieprzypisudolnego"/>
          <w:rFonts w:asciiTheme="minorHAnsi" w:hAnsiTheme="minorHAnsi" w:cstheme="minorHAnsi"/>
          <w:snapToGrid w:val="0"/>
        </w:rPr>
        <w:footnoteReference w:id="3"/>
      </w:r>
    </w:p>
    <w:p w14:paraId="6BFEFE30" w14:textId="77777777" w:rsidR="00A747D5" w:rsidRPr="0064507D" w:rsidRDefault="00A747D5" w:rsidP="00CE7C61">
      <w:pPr>
        <w:widowControl w:val="0"/>
        <w:numPr>
          <w:ilvl w:val="0"/>
          <w:numId w:val="13"/>
        </w:numPr>
        <w:spacing w:before="120" w:after="120"/>
        <w:rPr>
          <w:rFonts w:asciiTheme="minorHAnsi" w:hAnsiTheme="minorHAnsi" w:cstheme="minorHAnsi"/>
        </w:rPr>
      </w:pPr>
      <w:r w:rsidRPr="0064507D">
        <w:rPr>
          <w:rFonts w:asciiTheme="minorHAnsi" w:hAnsiTheme="minorHAnsi" w:cstheme="minorHAnsi"/>
          <w:snapToGrid w:val="0"/>
        </w:rPr>
        <w:t>(…)</w:t>
      </w:r>
    </w:p>
    <w:p w14:paraId="306A777E" w14:textId="77777777" w:rsidR="00A747D5" w:rsidRPr="00103707" w:rsidRDefault="00A747D5" w:rsidP="00DF195A">
      <w:pPr>
        <w:widowControl w:val="0"/>
        <w:spacing w:before="120" w:after="120"/>
        <w:rPr>
          <w:rFonts w:asciiTheme="minorHAnsi" w:hAnsiTheme="minorHAnsi" w:cstheme="minorHAnsi"/>
          <w:highlight w:val="yellow"/>
        </w:rPr>
      </w:pPr>
      <w:r w:rsidRPr="00103707">
        <w:rPr>
          <w:rFonts w:asciiTheme="minorHAnsi" w:hAnsiTheme="minorHAnsi" w:cstheme="minorHAnsi"/>
        </w:rPr>
        <w:t xml:space="preserve">a </w:t>
      </w:r>
    </w:p>
    <w:p w14:paraId="7F76E094" w14:textId="77777777" w:rsidR="00A747D5" w:rsidRPr="0064507D" w:rsidRDefault="00A747D5" w:rsidP="00DF195A">
      <w:pPr>
        <w:widowControl w:val="0"/>
        <w:tabs>
          <w:tab w:val="left" w:pos="-64"/>
          <w:tab w:val="left" w:pos="78"/>
          <w:tab w:val="left" w:pos="219"/>
          <w:tab w:val="left" w:pos="361"/>
          <w:tab w:val="left" w:pos="1920"/>
          <w:tab w:val="left" w:pos="2771"/>
          <w:tab w:val="center" w:pos="4047"/>
        </w:tabs>
        <w:spacing w:before="120" w:after="120"/>
        <w:jc w:val="both"/>
        <w:rPr>
          <w:rFonts w:asciiTheme="minorHAnsi" w:hAnsiTheme="minorHAnsi" w:cstheme="minorHAnsi"/>
          <w:snapToGrid w:val="0"/>
        </w:rPr>
      </w:pPr>
      <w:r w:rsidRPr="0064507D">
        <w:rPr>
          <w:rFonts w:asciiTheme="minorHAnsi" w:hAnsiTheme="minorHAnsi" w:cstheme="minorHAnsi"/>
          <w:snapToGrid w:val="0"/>
        </w:rPr>
        <w:t>(…)</w:t>
      </w:r>
    </w:p>
    <w:p w14:paraId="0E929CBB" w14:textId="4E70536A" w:rsidR="00A747D5" w:rsidRPr="0064507D" w:rsidRDefault="00A747D5" w:rsidP="00DF195A">
      <w:pPr>
        <w:widowControl w:val="0"/>
        <w:tabs>
          <w:tab w:val="left" w:pos="-64"/>
          <w:tab w:val="left" w:pos="78"/>
          <w:tab w:val="left" w:pos="219"/>
          <w:tab w:val="left" w:pos="361"/>
          <w:tab w:val="left" w:pos="1920"/>
          <w:tab w:val="left" w:pos="2771"/>
          <w:tab w:val="center" w:pos="4047"/>
        </w:tabs>
        <w:spacing w:before="120" w:after="120"/>
        <w:jc w:val="both"/>
        <w:rPr>
          <w:rFonts w:asciiTheme="minorHAnsi" w:hAnsiTheme="minorHAnsi" w:cstheme="minorHAnsi"/>
          <w:snapToGrid w:val="0"/>
        </w:rPr>
      </w:pPr>
      <w:r w:rsidRPr="0064507D">
        <w:rPr>
          <w:rFonts w:asciiTheme="minorHAnsi" w:hAnsiTheme="minorHAnsi" w:cstheme="minorHAnsi"/>
          <w:snapToGrid w:val="0"/>
        </w:rPr>
        <w:t>z siedzibą w (…) przy ul. (…), zarejestrowaną w Sądzie Rejonowym w (…), (…) Wydział Gospodarczy Krajowego Rejestru Sądowego pod numerem KRS (…), NIP (…), K</w:t>
      </w:r>
      <w:r w:rsidR="00AC574E">
        <w:rPr>
          <w:rFonts w:asciiTheme="minorHAnsi" w:hAnsiTheme="minorHAnsi" w:cstheme="minorHAnsi"/>
          <w:snapToGrid w:val="0"/>
        </w:rPr>
        <w:t>apitał Zakładowy Spółki: (…)PLN</w:t>
      </w:r>
      <w:r w:rsidRPr="0064507D">
        <w:rPr>
          <w:rFonts w:asciiTheme="minorHAnsi" w:hAnsiTheme="minorHAnsi" w:cstheme="minorHAnsi"/>
          <w:snapToGrid w:val="0"/>
        </w:rPr>
        <w:t xml:space="preserve">, opłacony w całości] [dot. spółek akcyjnych], </w:t>
      </w:r>
    </w:p>
    <w:p w14:paraId="29937B4A" w14:textId="77777777" w:rsidR="00A747D5" w:rsidRPr="0064507D" w:rsidRDefault="00A747D5" w:rsidP="00DF195A">
      <w:pPr>
        <w:widowControl w:val="0"/>
        <w:spacing w:before="120" w:after="120"/>
        <w:jc w:val="both"/>
        <w:rPr>
          <w:rFonts w:asciiTheme="minorHAnsi" w:hAnsiTheme="minorHAnsi" w:cstheme="minorHAnsi"/>
        </w:rPr>
      </w:pPr>
      <w:r w:rsidRPr="0064507D">
        <w:rPr>
          <w:rFonts w:asciiTheme="minorHAnsi" w:hAnsiTheme="minorHAnsi" w:cstheme="minorHAnsi"/>
        </w:rPr>
        <w:t xml:space="preserve">zwanym dalej </w:t>
      </w:r>
      <w:r w:rsidRPr="0064507D">
        <w:rPr>
          <w:rFonts w:asciiTheme="minorHAnsi" w:hAnsiTheme="minorHAnsi" w:cstheme="minorHAnsi"/>
          <w:b/>
        </w:rPr>
        <w:t xml:space="preserve">Wykonawcą, </w:t>
      </w:r>
      <w:r w:rsidRPr="0064507D">
        <w:rPr>
          <w:rFonts w:asciiTheme="minorHAnsi" w:hAnsiTheme="minorHAnsi" w:cstheme="minorHAnsi"/>
        </w:rPr>
        <w:t>reprezentowanym przez:</w:t>
      </w:r>
    </w:p>
    <w:p w14:paraId="19ED990E" w14:textId="77777777" w:rsidR="00A747D5" w:rsidRPr="0064507D" w:rsidRDefault="00A747D5" w:rsidP="00DF195A">
      <w:pPr>
        <w:widowControl w:val="0"/>
        <w:numPr>
          <w:ilvl w:val="0"/>
          <w:numId w:val="5"/>
        </w:numPr>
        <w:spacing w:before="120" w:after="120"/>
        <w:rPr>
          <w:rFonts w:asciiTheme="minorHAnsi" w:hAnsiTheme="minorHAnsi" w:cstheme="minorHAnsi"/>
        </w:rPr>
      </w:pPr>
      <w:r w:rsidRPr="0064507D">
        <w:rPr>
          <w:rFonts w:asciiTheme="minorHAnsi" w:hAnsiTheme="minorHAnsi" w:cstheme="minorHAnsi"/>
          <w:snapToGrid w:val="0"/>
        </w:rPr>
        <w:t>(…)</w:t>
      </w:r>
      <w:r w:rsidR="00C25BE8">
        <w:rPr>
          <w:rStyle w:val="Odwoanieprzypisudolnego"/>
          <w:rFonts w:asciiTheme="minorHAnsi" w:hAnsiTheme="minorHAnsi" w:cstheme="minorHAnsi"/>
          <w:snapToGrid w:val="0"/>
        </w:rPr>
        <w:footnoteReference w:id="4"/>
      </w:r>
    </w:p>
    <w:p w14:paraId="4B157963" w14:textId="77777777" w:rsidR="00A747D5" w:rsidRPr="0064507D" w:rsidRDefault="00A747D5" w:rsidP="00DF195A">
      <w:pPr>
        <w:widowControl w:val="0"/>
        <w:numPr>
          <w:ilvl w:val="0"/>
          <w:numId w:val="5"/>
        </w:numPr>
        <w:spacing w:before="120" w:after="120"/>
        <w:rPr>
          <w:rFonts w:asciiTheme="minorHAnsi" w:hAnsiTheme="minorHAnsi" w:cstheme="minorHAnsi"/>
        </w:rPr>
      </w:pPr>
      <w:r w:rsidRPr="0064507D">
        <w:rPr>
          <w:rFonts w:asciiTheme="minorHAnsi" w:hAnsiTheme="minorHAnsi" w:cstheme="minorHAnsi"/>
          <w:snapToGrid w:val="0"/>
        </w:rPr>
        <w:t>(…)</w:t>
      </w:r>
    </w:p>
    <w:p w14:paraId="11DEB9DD" w14:textId="77777777" w:rsidR="00A747D5" w:rsidRPr="0064507D" w:rsidRDefault="00A747D5" w:rsidP="00DF195A">
      <w:pPr>
        <w:widowControl w:val="0"/>
        <w:spacing w:before="120" w:after="120"/>
        <w:rPr>
          <w:rFonts w:asciiTheme="minorHAnsi" w:hAnsiTheme="minorHAnsi" w:cstheme="minorHAnsi"/>
        </w:rPr>
      </w:pPr>
      <w:r w:rsidRPr="0064507D">
        <w:rPr>
          <w:rFonts w:asciiTheme="minorHAnsi" w:hAnsiTheme="minorHAnsi" w:cstheme="minorHAnsi"/>
        </w:rPr>
        <w:t>dalej zwana „</w:t>
      </w:r>
      <w:r w:rsidRPr="0064507D">
        <w:rPr>
          <w:rFonts w:asciiTheme="minorHAnsi" w:hAnsiTheme="minorHAnsi" w:cstheme="minorHAnsi"/>
          <w:b/>
        </w:rPr>
        <w:t>Umową</w:t>
      </w:r>
      <w:r w:rsidRPr="0064507D">
        <w:rPr>
          <w:rFonts w:asciiTheme="minorHAnsi" w:hAnsiTheme="minorHAnsi" w:cstheme="minorHAnsi"/>
        </w:rPr>
        <w:t>”.</w:t>
      </w:r>
    </w:p>
    <w:p w14:paraId="288D002B" w14:textId="77777777" w:rsidR="00A747D5" w:rsidRPr="0064507D" w:rsidRDefault="00A747D5" w:rsidP="00DF195A">
      <w:pPr>
        <w:widowControl w:val="0"/>
        <w:spacing w:before="120" w:after="120"/>
        <w:ind w:left="360" w:hanging="360"/>
        <w:rPr>
          <w:rFonts w:asciiTheme="minorHAnsi" w:hAnsiTheme="minorHAnsi" w:cstheme="minorHAnsi"/>
        </w:rPr>
      </w:pPr>
      <w:r w:rsidRPr="0064507D">
        <w:rPr>
          <w:rFonts w:asciiTheme="minorHAnsi" w:hAnsiTheme="minorHAnsi" w:cstheme="minorHAnsi"/>
        </w:rPr>
        <w:t>Zamawiający i Wykonawca zwani są również dalej razem Stronami, a każdy z osobna Stroną.</w:t>
      </w:r>
    </w:p>
    <w:p w14:paraId="3CD56C9A" w14:textId="777906CC" w:rsidR="00836F45" w:rsidRPr="00103707" w:rsidRDefault="00F65861" w:rsidP="00190BAA">
      <w:pPr>
        <w:widowControl w:val="0"/>
        <w:tabs>
          <w:tab w:val="left" w:pos="5805"/>
        </w:tabs>
        <w:spacing w:before="240" w:after="60"/>
        <w:rPr>
          <w:rFonts w:asciiTheme="minorHAnsi" w:hAnsiTheme="minorHAnsi" w:cstheme="minorHAnsi"/>
        </w:rPr>
      </w:pPr>
      <w:r w:rsidRPr="00103707">
        <w:rPr>
          <w:rFonts w:asciiTheme="minorHAnsi" w:hAnsiTheme="minorHAnsi" w:cstheme="minorHAnsi"/>
        </w:rPr>
        <w:br w:type="page"/>
      </w:r>
      <w:r w:rsidRPr="00103707">
        <w:rPr>
          <w:rFonts w:asciiTheme="minorHAnsi" w:hAnsiTheme="minorHAnsi" w:cstheme="minorHAnsi"/>
          <w:b/>
        </w:rPr>
        <w:lastRenderedPageBreak/>
        <w:t>Spis treści</w:t>
      </w:r>
      <w:r w:rsidR="00836F45" w:rsidRPr="00103707">
        <w:rPr>
          <w:rFonts w:asciiTheme="minorHAnsi" w:hAnsiTheme="minorHAnsi" w:cstheme="minorHAnsi"/>
          <w:b/>
        </w:rPr>
        <w:t>:</w:t>
      </w:r>
      <w:r w:rsidR="00190BAA">
        <w:rPr>
          <w:rFonts w:asciiTheme="minorHAnsi" w:hAnsiTheme="minorHAnsi" w:cstheme="minorHAnsi"/>
          <w:b/>
        </w:rPr>
        <w:tab/>
      </w:r>
    </w:p>
    <w:bookmarkStart w:id="0" w:name="_Ref274034556"/>
    <w:p w14:paraId="62B42390" w14:textId="010F791F" w:rsidR="003D20FA" w:rsidRPr="00DF195A" w:rsidRDefault="00963FCE" w:rsidP="00DF195A">
      <w:pPr>
        <w:pStyle w:val="Spistreci1"/>
        <w:widowControl w:val="0"/>
        <w:tabs>
          <w:tab w:val="right" w:leader="dot" w:pos="9061"/>
        </w:tabs>
        <w:rPr>
          <w:rFonts w:asciiTheme="minorHAnsi" w:eastAsiaTheme="minorEastAsia" w:hAnsiTheme="minorHAnsi" w:cstheme="minorBidi"/>
          <w:b w:val="0"/>
          <w:bCs w:val="0"/>
          <w:caps w:val="0"/>
          <w:noProof/>
          <w:sz w:val="22"/>
          <w:szCs w:val="22"/>
        </w:rPr>
      </w:pPr>
      <w:r w:rsidRPr="00DF195A">
        <w:rPr>
          <w:rFonts w:asciiTheme="minorHAnsi" w:hAnsiTheme="minorHAnsi" w:cstheme="minorHAnsi"/>
          <w:b w:val="0"/>
        </w:rPr>
        <w:fldChar w:fldCharType="begin"/>
      </w:r>
      <w:r w:rsidRPr="00DF195A">
        <w:rPr>
          <w:rFonts w:asciiTheme="minorHAnsi" w:hAnsiTheme="minorHAnsi" w:cstheme="minorHAnsi"/>
          <w:b w:val="0"/>
        </w:rPr>
        <w:instrText xml:space="preserve"> TOC \o "1-1" \u </w:instrText>
      </w:r>
      <w:r w:rsidRPr="00DF195A">
        <w:rPr>
          <w:rFonts w:asciiTheme="minorHAnsi" w:hAnsiTheme="minorHAnsi" w:cstheme="minorHAnsi"/>
          <w:b w:val="0"/>
        </w:rPr>
        <w:fldChar w:fldCharType="separate"/>
      </w:r>
      <w:r w:rsidR="003D20FA" w:rsidRPr="00DF195A">
        <w:rPr>
          <w:rFonts w:asciiTheme="minorHAnsi" w:hAnsiTheme="minorHAnsi" w:cstheme="minorHAnsi"/>
          <w:b w:val="0"/>
          <w:noProof/>
        </w:rPr>
        <w:t>PREAMBUŁA</w:t>
      </w:r>
      <w:r w:rsidR="003D20FA" w:rsidRPr="00DF195A">
        <w:rPr>
          <w:b w:val="0"/>
          <w:noProof/>
        </w:rPr>
        <w:tab/>
      </w:r>
      <w:r w:rsidR="003D20FA" w:rsidRPr="00DF195A">
        <w:rPr>
          <w:b w:val="0"/>
          <w:noProof/>
        </w:rPr>
        <w:fldChar w:fldCharType="begin"/>
      </w:r>
      <w:r w:rsidR="003D20FA" w:rsidRPr="00DF195A">
        <w:rPr>
          <w:b w:val="0"/>
          <w:noProof/>
        </w:rPr>
        <w:instrText xml:space="preserve"> PAGEREF _Toc28859085 \h </w:instrText>
      </w:r>
      <w:r w:rsidR="003D20FA" w:rsidRPr="00DF195A">
        <w:rPr>
          <w:b w:val="0"/>
          <w:noProof/>
        </w:rPr>
      </w:r>
      <w:r w:rsidR="003D20FA" w:rsidRPr="00DF195A">
        <w:rPr>
          <w:b w:val="0"/>
          <w:noProof/>
        </w:rPr>
        <w:fldChar w:fldCharType="separate"/>
      </w:r>
      <w:r w:rsidR="00882C4E">
        <w:rPr>
          <w:b w:val="0"/>
          <w:noProof/>
        </w:rPr>
        <w:t>3</w:t>
      </w:r>
      <w:r w:rsidR="003D20FA" w:rsidRPr="00DF195A">
        <w:rPr>
          <w:b w:val="0"/>
          <w:noProof/>
        </w:rPr>
        <w:fldChar w:fldCharType="end"/>
      </w:r>
    </w:p>
    <w:p w14:paraId="33C5406D" w14:textId="09C7F6F1"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DEFINICJE I INTERPRETACJE</w:t>
      </w:r>
      <w:r w:rsidRPr="00DF195A">
        <w:rPr>
          <w:b w:val="0"/>
          <w:noProof/>
        </w:rPr>
        <w:tab/>
      </w:r>
      <w:r w:rsidRPr="00DF195A">
        <w:rPr>
          <w:b w:val="0"/>
          <w:noProof/>
        </w:rPr>
        <w:fldChar w:fldCharType="begin"/>
      </w:r>
      <w:r w:rsidRPr="00DF195A">
        <w:rPr>
          <w:b w:val="0"/>
          <w:noProof/>
        </w:rPr>
        <w:instrText xml:space="preserve"> PAGEREF _Toc28859086 \h </w:instrText>
      </w:r>
      <w:r w:rsidRPr="00DF195A">
        <w:rPr>
          <w:b w:val="0"/>
          <w:noProof/>
        </w:rPr>
      </w:r>
      <w:r w:rsidRPr="00DF195A">
        <w:rPr>
          <w:b w:val="0"/>
          <w:noProof/>
        </w:rPr>
        <w:fldChar w:fldCharType="separate"/>
      </w:r>
      <w:r w:rsidR="00882C4E">
        <w:rPr>
          <w:b w:val="0"/>
          <w:noProof/>
        </w:rPr>
        <w:t>3</w:t>
      </w:r>
      <w:r w:rsidRPr="00DF195A">
        <w:rPr>
          <w:b w:val="0"/>
          <w:noProof/>
        </w:rPr>
        <w:fldChar w:fldCharType="end"/>
      </w:r>
    </w:p>
    <w:p w14:paraId="31456BC4" w14:textId="16A12C5C"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PRZEDMIOT UMOWY</w:t>
      </w:r>
      <w:r w:rsidRPr="00DF195A">
        <w:rPr>
          <w:b w:val="0"/>
          <w:noProof/>
        </w:rPr>
        <w:tab/>
      </w:r>
      <w:r w:rsidRPr="00DF195A">
        <w:rPr>
          <w:b w:val="0"/>
          <w:noProof/>
        </w:rPr>
        <w:fldChar w:fldCharType="begin"/>
      </w:r>
      <w:r w:rsidRPr="00DF195A">
        <w:rPr>
          <w:b w:val="0"/>
          <w:noProof/>
        </w:rPr>
        <w:instrText xml:space="preserve"> PAGEREF _Toc28859087 \h </w:instrText>
      </w:r>
      <w:r w:rsidRPr="00DF195A">
        <w:rPr>
          <w:b w:val="0"/>
          <w:noProof/>
        </w:rPr>
      </w:r>
      <w:r w:rsidRPr="00DF195A">
        <w:rPr>
          <w:b w:val="0"/>
          <w:noProof/>
        </w:rPr>
        <w:fldChar w:fldCharType="separate"/>
      </w:r>
      <w:r w:rsidR="00882C4E">
        <w:rPr>
          <w:b w:val="0"/>
          <w:noProof/>
        </w:rPr>
        <w:t>9</w:t>
      </w:r>
      <w:r w:rsidRPr="00DF195A">
        <w:rPr>
          <w:b w:val="0"/>
          <w:noProof/>
        </w:rPr>
        <w:fldChar w:fldCharType="end"/>
      </w:r>
    </w:p>
    <w:p w14:paraId="4F4413B2" w14:textId="7A62E886"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§3</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OKRES REALIZACJI UMOWY</w:t>
      </w:r>
      <w:r w:rsidRPr="00DF195A">
        <w:rPr>
          <w:b w:val="0"/>
          <w:noProof/>
        </w:rPr>
        <w:tab/>
      </w:r>
      <w:r w:rsidRPr="00DF195A">
        <w:rPr>
          <w:b w:val="0"/>
          <w:noProof/>
        </w:rPr>
        <w:fldChar w:fldCharType="begin"/>
      </w:r>
      <w:r w:rsidRPr="00DF195A">
        <w:rPr>
          <w:b w:val="0"/>
          <w:noProof/>
        </w:rPr>
        <w:instrText xml:space="preserve"> PAGEREF _Toc28859088 \h </w:instrText>
      </w:r>
      <w:r w:rsidRPr="00DF195A">
        <w:rPr>
          <w:b w:val="0"/>
          <w:noProof/>
        </w:rPr>
      </w:r>
      <w:r w:rsidRPr="00DF195A">
        <w:rPr>
          <w:b w:val="0"/>
          <w:noProof/>
        </w:rPr>
        <w:fldChar w:fldCharType="separate"/>
      </w:r>
      <w:r w:rsidR="00882C4E">
        <w:rPr>
          <w:b w:val="0"/>
          <w:noProof/>
        </w:rPr>
        <w:t>10</w:t>
      </w:r>
      <w:r w:rsidRPr="00DF195A">
        <w:rPr>
          <w:b w:val="0"/>
          <w:noProof/>
        </w:rPr>
        <w:fldChar w:fldCharType="end"/>
      </w:r>
    </w:p>
    <w:p w14:paraId="01B4772C" w14:textId="11101ED3"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§4</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WYNAGRODZENIE I WARUNKI PŁATNOŚCI</w:t>
      </w:r>
      <w:r w:rsidRPr="00DF195A">
        <w:rPr>
          <w:b w:val="0"/>
          <w:noProof/>
        </w:rPr>
        <w:tab/>
      </w:r>
      <w:r w:rsidRPr="00DF195A">
        <w:rPr>
          <w:b w:val="0"/>
          <w:noProof/>
        </w:rPr>
        <w:fldChar w:fldCharType="begin"/>
      </w:r>
      <w:r w:rsidRPr="00DF195A">
        <w:rPr>
          <w:b w:val="0"/>
          <w:noProof/>
        </w:rPr>
        <w:instrText xml:space="preserve"> PAGEREF _Toc28859089 \h </w:instrText>
      </w:r>
      <w:r w:rsidRPr="00DF195A">
        <w:rPr>
          <w:b w:val="0"/>
          <w:noProof/>
        </w:rPr>
      </w:r>
      <w:r w:rsidRPr="00DF195A">
        <w:rPr>
          <w:b w:val="0"/>
          <w:noProof/>
        </w:rPr>
        <w:fldChar w:fldCharType="separate"/>
      </w:r>
      <w:r w:rsidR="00882C4E">
        <w:rPr>
          <w:b w:val="0"/>
          <w:noProof/>
        </w:rPr>
        <w:t>11</w:t>
      </w:r>
      <w:r w:rsidRPr="00DF195A">
        <w:rPr>
          <w:b w:val="0"/>
          <w:noProof/>
        </w:rPr>
        <w:fldChar w:fldCharType="end"/>
      </w:r>
    </w:p>
    <w:p w14:paraId="034C8EDB" w14:textId="3CB7B511"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§5</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PRAWA I OBOWIĄZKI STRON</w:t>
      </w:r>
      <w:r w:rsidRPr="00DF195A">
        <w:rPr>
          <w:b w:val="0"/>
          <w:noProof/>
        </w:rPr>
        <w:tab/>
      </w:r>
      <w:r w:rsidRPr="00DF195A">
        <w:rPr>
          <w:b w:val="0"/>
          <w:noProof/>
        </w:rPr>
        <w:fldChar w:fldCharType="begin"/>
      </w:r>
      <w:r w:rsidRPr="00DF195A">
        <w:rPr>
          <w:b w:val="0"/>
          <w:noProof/>
        </w:rPr>
        <w:instrText xml:space="preserve"> PAGEREF _Toc28859090 \h </w:instrText>
      </w:r>
      <w:r w:rsidRPr="00DF195A">
        <w:rPr>
          <w:b w:val="0"/>
          <w:noProof/>
        </w:rPr>
      </w:r>
      <w:r w:rsidRPr="00DF195A">
        <w:rPr>
          <w:b w:val="0"/>
          <w:noProof/>
        </w:rPr>
        <w:fldChar w:fldCharType="separate"/>
      </w:r>
      <w:r w:rsidR="00882C4E">
        <w:rPr>
          <w:b w:val="0"/>
          <w:noProof/>
        </w:rPr>
        <w:t>18</w:t>
      </w:r>
      <w:r w:rsidRPr="00DF195A">
        <w:rPr>
          <w:b w:val="0"/>
          <w:noProof/>
        </w:rPr>
        <w:fldChar w:fldCharType="end"/>
      </w:r>
    </w:p>
    <w:p w14:paraId="2B11200F" w14:textId="0DD61697"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§6</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ODBIÓR</w:t>
      </w:r>
      <w:r w:rsidRPr="00DF195A">
        <w:rPr>
          <w:b w:val="0"/>
          <w:noProof/>
        </w:rPr>
        <w:tab/>
      </w:r>
      <w:r w:rsidRPr="00DF195A">
        <w:rPr>
          <w:b w:val="0"/>
          <w:noProof/>
        </w:rPr>
        <w:fldChar w:fldCharType="begin"/>
      </w:r>
      <w:r w:rsidRPr="00DF195A">
        <w:rPr>
          <w:b w:val="0"/>
          <w:noProof/>
        </w:rPr>
        <w:instrText xml:space="preserve"> PAGEREF _Toc28859091 \h </w:instrText>
      </w:r>
      <w:r w:rsidRPr="00DF195A">
        <w:rPr>
          <w:b w:val="0"/>
          <w:noProof/>
        </w:rPr>
      </w:r>
      <w:r w:rsidRPr="00DF195A">
        <w:rPr>
          <w:b w:val="0"/>
          <w:noProof/>
        </w:rPr>
        <w:fldChar w:fldCharType="separate"/>
      </w:r>
      <w:r w:rsidR="00882C4E">
        <w:rPr>
          <w:b w:val="0"/>
          <w:noProof/>
        </w:rPr>
        <w:t>20</w:t>
      </w:r>
      <w:r w:rsidRPr="00DF195A">
        <w:rPr>
          <w:b w:val="0"/>
          <w:noProof/>
        </w:rPr>
        <w:fldChar w:fldCharType="end"/>
      </w:r>
    </w:p>
    <w:p w14:paraId="4B07A846" w14:textId="0A775BA8"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§7</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GWARANCJA I RĘKOJMIA</w:t>
      </w:r>
      <w:r w:rsidRPr="00DF195A">
        <w:rPr>
          <w:b w:val="0"/>
          <w:noProof/>
        </w:rPr>
        <w:tab/>
      </w:r>
      <w:r w:rsidRPr="00DF195A">
        <w:rPr>
          <w:b w:val="0"/>
          <w:noProof/>
        </w:rPr>
        <w:fldChar w:fldCharType="begin"/>
      </w:r>
      <w:r w:rsidRPr="00DF195A">
        <w:rPr>
          <w:b w:val="0"/>
          <w:noProof/>
        </w:rPr>
        <w:instrText xml:space="preserve"> PAGEREF _Toc28859092 \h </w:instrText>
      </w:r>
      <w:r w:rsidRPr="00DF195A">
        <w:rPr>
          <w:b w:val="0"/>
          <w:noProof/>
        </w:rPr>
      </w:r>
      <w:r w:rsidRPr="00DF195A">
        <w:rPr>
          <w:b w:val="0"/>
          <w:noProof/>
        </w:rPr>
        <w:fldChar w:fldCharType="separate"/>
      </w:r>
      <w:r w:rsidR="00882C4E">
        <w:rPr>
          <w:b w:val="0"/>
          <w:noProof/>
        </w:rPr>
        <w:t>21</w:t>
      </w:r>
      <w:r w:rsidRPr="00DF195A">
        <w:rPr>
          <w:b w:val="0"/>
          <w:noProof/>
        </w:rPr>
        <w:fldChar w:fldCharType="end"/>
      </w:r>
    </w:p>
    <w:p w14:paraId="7FCF6CE7" w14:textId="5549BA65"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§8</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WARUNKI UBEZPIECZENIA</w:t>
      </w:r>
      <w:r w:rsidRPr="00DF195A">
        <w:rPr>
          <w:b w:val="0"/>
          <w:noProof/>
        </w:rPr>
        <w:tab/>
      </w:r>
      <w:r w:rsidRPr="00DF195A">
        <w:rPr>
          <w:b w:val="0"/>
          <w:noProof/>
        </w:rPr>
        <w:fldChar w:fldCharType="begin"/>
      </w:r>
      <w:r w:rsidRPr="00DF195A">
        <w:rPr>
          <w:b w:val="0"/>
          <w:noProof/>
        </w:rPr>
        <w:instrText xml:space="preserve"> PAGEREF _Toc28859093 \h </w:instrText>
      </w:r>
      <w:r w:rsidRPr="00DF195A">
        <w:rPr>
          <w:b w:val="0"/>
          <w:noProof/>
        </w:rPr>
      </w:r>
      <w:r w:rsidRPr="00DF195A">
        <w:rPr>
          <w:b w:val="0"/>
          <w:noProof/>
        </w:rPr>
        <w:fldChar w:fldCharType="separate"/>
      </w:r>
      <w:r w:rsidR="00882C4E">
        <w:rPr>
          <w:b w:val="0"/>
          <w:noProof/>
        </w:rPr>
        <w:t>22</w:t>
      </w:r>
      <w:r w:rsidRPr="00DF195A">
        <w:rPr>
          <w:b w:val="0"/>
          <w:noProof/>
        </w:rPr>
        <w:fldChar w:fldCharType="end"/>
      </w:r>
    </w:p>
    <w:p w14:paraId="5391D433" w14:textId="45F753F1"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§9</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ZABEZPIECZENIA.</w:t>
      </w:r>
      <w:r w:rsidRPr="00DF195A">
        <w:rPr>
          <w:b w:val="0"/>
          <w:noProof/>
        </w:rPr>
        <w:tab/>
      </w:r>
      <w:r w:rsidRPr="00DF195A">
        <w:rPr>
          <w:b w:val="0"/>
          <w:noProof/>
        </w:rPr>
        <w:fldChar w:fldCharType="begin"/>
      </w:r>
      <w:r w:rsidRPr="00DF195A">
        <w:rPr>
          <w:b w:val="0"/>
          <w:noProof/>
        </w:rPr>
        <w:instrText xml:space="preserve"> PAGEREF _Toc28859094 \h </w:instrText>
      </w:r>
      <w:r w:rsidRPr="00DF195A">
        <w:rPr>
          <w:b w:val="0"/>
          <w:noProof/>
        </w:rPr>
      </w:r>
      <w:r w:rsidRPr="00DF195A">
        <w:rPr>
          <w:b w:val="0"/>
          <w:noProof/>
        </w:rPr>
        <w:fldChar w:fldCharType="separate"/>
      </w:r>
      <w:r w:rsidR="00882C4E">
        <w:rPr>
          <w:b w:val="0"/>
          <w:noProof/>
        </w:rPr>
        <w:t>22</w:t>
      </w:r>
      <w:r w:rsidRPr="00DF195A">
        <w:rPr>
          <w:b w:val="0"/>
          <w:noProof/>
        </w:rPr>
        <w:fldChar w:fldCharType="end"/>
      </w:r>
    </w:p>
    <w:p w14:paraId="1C869327" w14:textId="3517F33A"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§10</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PRAWA WŁASNOŚCI INTELEKTUALNEJ*</w:t>
      </w:r>
      <w:r w:rsidRPr="00DF195A">
        <w:rPr>
          <w:b w:val="0"/>
          <w:noProof/>
        </w:rPr>
        <w:tab/>
      </w:r>
      <w:r w:rsidRPr="00DF195A">
        <w:rPr>
          <w:b w:val="0"/>
          <w:noProof/>
        </w:rPr>
        <w:fldChar w:fldCharType="begin"/>
      </w:r>
      <w:r w:rsidRPr="00DF195A">
        <w:rPr>
          <w:b w:val="0"/>
          <w:noProof/>
        </w:rPr>
        <w:instrText xml:space="preserve"> PAGEREF _Toc28859095 \h </w:instrText>
      </w:r>
      <w:r w:rsidRPr="00DF195A">
        <w:rPr>
          <w:b w:val="0"/>
          <w:noProof/>
        </w:rPr>
      </w:r>
      <w:r w:rsidRPr="00DF195A">
        <w:rPr>
          <w:b w:val="0"/>
          <w:noProof/>
        </w:rPr>
        <w:fldChar w:fldCharType="separate"/>
      </w:r>
      <w:r w:rsidR="00882C4E">
        <w:rPr>
          <w:b w:val="0"/>
          <w:noProof/>
        </w:rPr>
        <w:t>23</w:t>
      </w:r>
      <w:r w:rsidRPr="00DF195A">
        <w:rPr>
          <w:b w:val="0"/>
          <w:noProof/>
        </w:rPr>
        <w:fldChar w:fldCharType="end"/>
      </w:r>
    </w:p>
    <w:p w14:paraId="71C804D9" w14:textId="4BEDD4C5"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§11</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POUFNOŚĆ</w:t>
      </w:r>
      <w:r w:rsidRPr="00DF195A">
        <w:rPr>
          <w:b w:val="0"/>
          <w:noProof/>
        </w:rPr>
        <w:tab/>
      </w:r>
      <w:r w:rsidRPr="00DF195A">
        <w:rPr>
          <w:b w:val="0"/>
          <w:noProof/>
        </w:rPr>
        <w:fldChar w:fldCharType="begin"/>
      </w:r>
      <w:r w:rsidRPr="00DF195A">
        <w:rPr>
          <w:b w:val="0"/>
          <w:noProof/>
        </w:rPr>
        <w:instrText xml:space="preserve"> PAGEREF _Toc28859096 \h </w:instrText>
      </w:r>
      <w:r w:rsidRPr="00DF195A">
        <w:rPr>
          <w:b w:val="0"/>
          <w:noProof/>
        </w:rPr>
      </w:r>
      <w:r w:rsidRPr="00DF195A">
        <w:rPr>
          <w:b w:val="0"/>
          <w:noProof/>
        </w:rPr>
        <w:fldChar w:fldCharType="separate"/>
      </w:r>
      <w:r w:rsidR="00882C4E">
        <w:rPr>
          <w:b w:val="0"/>
          <w:noProof/>
        </w:rPr>
        <w:t>23</w:t>
      </w:r>
      <w:r w:rsidRPr="00DF195A">
        <w:rPr>
          <w:b w:val="0"/>
          <w:noProof/>
        </w:rPr>
        <w:fldChar w:fldCharType="end"/>
      </w:r>
    </w:p>
    <w:p w14:paraId="216EF630" w14:textId="4DF2D32D"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§12</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CESJE PRAW</w:t>
      </w:r>
      <w:r w:rsidRPr="00DF195A">
        <w:rPr>
          <w:b w:val="0"/>
          <w:noProof/>
        </w:rPr>
        <w:tab/>
      </w:r>
      <w:r w:rsidRPr="00DF195A">
        <w:rPr>
          <w:b w:val="0"/>
          <w:noProof/>
        </w:rPr>
        <w:fldChar w:fldCharType="begin"/>
      </w:r>
      <w:r w:rsidRPr="00DF195A">
        <w:rPr>
          <w:b w:val="0"/>
          <w:noProof/>
        </w:rPr>
        <w:instrText xml:space="preserve"> PAGEREF _Toc28859097 \h </w:instrText>
      </w:r>
      <w:r w:rsidRPr="00DF195A">
        <w:rPr>
          <w:b w:val="0"/>
          <w:noProof/>
        </w:rPr>
      </w:r>
      <w:r w:rsidRPr="00DF195A">
        <w:rPr>
          <w:b w:val="0"/>
          <w:noProof/>
        </w:rPr>
        <w:fldChar w:fldCharType="separate"/>
      </w:r>
      <w:r w:rsidR="00882C4E">
        <w:rPr>
          <w:b w:val="0"/>
          <w:noProof/>
        </w:rPr>
        <w:t>24</w:t>
      </w:r>
      <w:r w:rsidRPr="00DF195A">
        <w:rPr>
          <w:b w:val="0"/>
          <w:noProof/>
        </w:rPr>
        <w:fldChar w:fldCharType="end"/>
      </w:r>
    </w:p>
    <w:p w14:paraId="38E764EE" w14:textId="228094DF"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§13</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ODSZKODOWANIA I KARY UMOWNE</w:t>
      </w:r>
      <w:r w:rsidRPr="00DF195A">
        <w:rPr>
          <w:b w:val="0"/>
          <w:noProof/>
        </w:rPr>
        <w:tab/>
      </w:r>
      <w:r w:rsidRPr="00DF195A">
        <w:rPr>
          <w:b w:val="0"/>
          <w:noProof/>
        </w:rPr>
        <w:fldChar w:fldCharType="begin"/>
      </w:r>
      <w:r w:rsidRPr="00DF195A">
        <w:rPr>
          <w:b w:val="0"/>
          <w:noProof/>
        </w:rPr>
        <w:instrText xml:space="preserve"> PAGEREF _Toc28859098 \h </w:instrText>
      </w:r>
      <w:r w:rsidRPr="00DF195A">
        <w:rPr>
          <w:b w:val="0"/>
          <w:noProof/>
        </w:rPr>
      </w:r>
      <w:r w:rsidRPr="00DF195A">
        <w:rPr>
          <w:b w:val="0"/>
          <w:noProof/>
        </w:rPr>
        <w:fldChar w:fldCharType="separate"/>
      </w:r>
      <w:r w:rsidR="00882C4E">
        <w:rPr>
          <w:b w:val="0"/>
          <w:noProof/>
        </w:rPr>
        <w:t>25</w:t>
      </w:r>
      <w:r w:rsidRPr="00DF195A">
        <w:rPr>
          <w:b w:val="0"/>
          <w:noProof/>
        </w:rPr>
        <w:fldChar w:fldCharType="end"/>
      </w:r>
    </w:p>
    <w:p w14:paraId="2017E1F8" w14:textId="465E269F"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§14</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SIŁA WYŻSZA</w:t>
      </w:r>
      <w:r w:rsidRPr="00DF195A">
        <w:rPr>
          <w:b w:val="0"/>
          <w:noProof/>
        </w:rPr>
        <w:tab/>
      </w:r>
      <w:r w:rsidRPr="00DF195A">
        <w:rPr>
          <w:b w:val="0"/>
          <w:noProof/>
        </w:rPr>
        <w:fldChar w:fldCharType="begin"/>
      </w:r>
      <w:r w:rsidRPr="00DF195A">
        <w:rPr>
          <w:b w:val="0"/>
          <w:noProof/>
        </w:rPr>
        <w:instrText xml:space="preserve"> PAGEREF _Toc28859099 \h </w:instrText>
      </w:r>
      <w:r w:rsidRPr="00DF195A">
        <w:rPr>
          <w:b w:val="0"/>
          <w:noProof/>
        </w:rPr>
      </w:r>
      <w:r w:rsidRPr="00DF195A">
        <w:rPr>
          <w:b w:val="0"/>
          <w:noProof/>
        </w:rPr>
        <w:fldChar w:fldCharType="separate"/>
      </w:r>
      <w:r w:rsidR="00882C4E">
        <w:rPr>
          <w:b w:val="0"/>
          <w:noProof/>
        </w:rPr>
        <w:t>26</w:t>
      </w:r>
      <w:r w:rsidRPr="00DF195A">
        <w:rPr>
          <w:b w:val="0"/>
          <w:noProof/>
        </w:rPr>
        <w:fldChar w:fldCharType="end"/>
      </w:r>
    </w:p>
    <w:p w14:paraId="4F44A2F6" w14:textId="0543F2F1"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§15</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ZAWIESZENIE WYKONANIA ZOBOWIĄZAŃ WYNIKAJĄCYCH Z UMOWY</w:t>
      </w:r>
      <w:r w:rsidRPr="00DF195A">
        <w:rPr>
          <w:b w:val="0"/>
          <w:noProof/>
        </w:rPr>
        <w:tab/>
      </w:r>
      <w:r w:rsidRPr="00DF195A">
        <w:rPr>
          <w:b w:val="0"/>
          <w:noProof/>
        </w:rPr>
        <w:fldChar w:fldCharType="begin"/>
      </w:r>
      <w:r w:rsidRPr="00DF195A">
        <w:rPr>
          <w:b w:val="0"/>
          <w:noProof/>
        </w:rPr>
        <w:instrText xml:space="preserve"> PAGEREF _Toc28859100 \h </w:instrText>
      </w:r>
      <w:r w:rsidRPr="00DF195A">
        <w:rPr>
          <w:b w:val="0"/>
          <w:noProof/>
        </w:rPr>
      </w:r>
      <w:r w:rsidRPr="00DF195A">
        <w:rPr>
          <w:b w:val="0"/>
          <w:noProof/>
        </w:rPr>
        <w:fldChar w:fldCharType="separate"/>
      </w:r>
      <w:r w:rsidR="00882C4E">
        <w:rPr>
          <w:b w:val="0"/>
          <w:noProof/>
        </w:rPr>
        <w:t>27</w:t>
      </w:r>
      <w:r w:rsidRPr="00DF195A">
        <w:rPr>
          <w:b w:val="0"/>
          <w:noProof/>
        </w:rPr>
        <w:fldChar w:fldCharType="end"/>
      </w:r>
    </w:p>
    <w:p w14:paraId="172C963B" w14:textId="127A083F"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§16</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ODSTĄPIENIE / ROZWIĄZANIE UMOWY</w:t>
      </w:r>
      <w:r w:rsidRPr="00DF195A">
        <w:rPr>
          <w:b w:val="0"/>
          <w:noProof/>
        </w:rPr>
        <w:tab/>
      </w:r>
      <w:r w:rsidRPr="00DF195A">
        <w:rPr>
          <w:b w:val="0"/>
          <w:noProof/>
        </w:rPr>
        <w:fldChar w:fldCharType="begin"/>
      </w:r>
      <w:r w:rsidRPr="00DF195A">
        <w:rPr>
          <w:b w:val="0"/>
          <w:noProof/>
        </w:rPr>
        <w:instrText xml:space="preserve"> PAGEREF _Toc28859101 \h </w:instrText>
      </w:r>
      <w:r w:rsidRPr="00DF195A">
        <w:rPr>
          <w:b w:val="0"/>
          <w:noProof/>
        </w:rPr>
      </w:r>
      <w:r w:rsidRPr="00DF195A">
        <w:rPr>
          <w:b w:val="0"/>
          <w:noProof/>
        </w:rPr>
        <w:fldChar w:fldCharType="separate"/>
      </w:r>
      <w:r w:rsidR="00882C4E">
        <w:rPr>
          <w:b w:val="0"/>
          <w:noProof/>
        </w:rPr>
        <w:t>28</w:t>
      </w:r>
      <w:r w:rsidRPr="00DF195A">
        <w:rPr>
          <w:b w:val="0"/>
          <w:noProof/>
        </w:rPr>
        <w:fldChar w:fldCharType="end"/>
      </w:r>
    </w:p>
    <w:p w14:paraId="248C0743" w14:textId="4FBCE05C"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§17</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ZASADY ODPOWIEDZIALNOŚCI</w:t>
      </w:r>
      <w:r w:rsidRPr="00DF195A">
        <w:rPr>
          <w:b w:val="0"/>
          <w:noProof/>
        </w:rPr>
        <w:tab/>
      </w:r>
      <w:r w:rsidRPr="00DF195A">
        <w:rPr>
          <w:b w:val="0"/>
          <w:noProof/>
        </w:rPr>
        <w:fldChar w:fldCharType="begin"/>
      </w:r>
      <w:r w:rsidRPr="00DF195A">
        <w:rPr>
          <w:b w:val="0"/>
          <w:noProof/>
        </w:rPr>
        <w:instrText xml:space="preserve"> PAGEREF _Toc28859102 \h </w:instrText>
      </w:r>
      <w:r w:rsidRPr="00DF195A">
        <w:rPr>
          <w:b w:val="0"/>
          <w:noProof/>
        </w:rPr>
      </w:r>
      <w:r w:rsidRPr="00DF195A">
        <w:rPr>
          <w:b w:val="0"/>
          <w:noProof/>
        </w:rPr>
        <w:fldChar w:fldCharType="separate"/>
      </w:r>
      <w:r w:rsidR="00882C4E">
        <w:rPr>
          <w:b w:val="0"/>
          <w:noProof/>
        </w:rPr>
        <w:t>29</w:t>
      </w:r>
      <w:r w:rsidRPr="00DF195A">
        <w:rPr>
          <w:b w:val="0"/>
          <w:noProof/>
        </w:rPr>
        <w:fldChar w:fldCharType="end"/>
      </w:r>
    </w:p>
    <w:p w14:paraId="2AFF672A" w14:textId="13997EEA"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§18</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OGRANICZENIE ODPOWIEDZIALNOŚCI</w:t>
      </w:r>
      <w:r w:rsidRPr="00DF195A">
        <w:rPr>
          <w:b w:val="0"/>
          <w:noProof/>
        </w:rPr>
        <w:tab/>
      </w:r>
      <w:r w:rsidRPr="00DF195A">
        <w:rPr>
          <w:b w:val="0"/>
          <w:noProof/>
        </w:rPr>
        <w:fldChar w:fldCharType="begin"/>
      </w:r>
      <w:r w:rsidRPr="00DF195A">
        <w:rPr>
          <w:b w:val="0"/>
          <w:noProof/>
        </w:rPr>
        <w:instrText xml:space="preserve"> PAGEREF _Toc28859103 \h </w:instrText>
      </w:r>
      <w:r w:rsidRPr="00DF195A">
        <w:rPr>
          <w:b w:val="0"/>
          <w:noProof/>
        </w:rPr>
      </w:r>
      <w:r w:rsidRPr="00DF195A">
        <w:rPr>
          <w:b w:val="0"/>
          <w:noProof/>
        </w:rPr>
        <w:fldChar w:fldCharType="separate"/>
      </w:r>
      <w:r w:rsidR="00882C4E">
        <w:rPr>
          <w:b w:val="0"/>
          <w:noProof/>
        </w:rPr>
        <w:t>30</w:t>
      </w:r>
      <w:r w:rsidRPr="00DF195A">
        <w:rPr>
          <w:b w:val="0"/>
          <w:noProof/>
        </w:rPr>
        <w:fldChar w:fldCharType="end"/>
      </w:r>
    </w:p>
    <w:p w14:paraId="23257739" w14:textId="495DD141"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§19</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KORZYSTANIE Z PODWYKONAWCÓW</w:t>
      </w:r>
      <w:r w:rsidRPr="00DF195A">
        <w:rPr>
          <w:b w:val="0"/>
          <w:noProof/>
        </w:rPr>
        <w:tab/>
      </w:r>
      <w:r w:rsidRPr="00DF195A">
        <w:rPr>
          <w:b w:val="0"/>
          <w:noProof/>
        </w:rPr>
        <w:fldChar w:fldCharType="begin"/>
      </w:r>
      <w:r w:rsidRPr="00DF195A">
        <w:rPr>
          <w:b w:val="0"/>
          <w:noProof/>
        </w:rPr>
        <w:instrText xml:space="preserve"> PAGEREF _Toc28859104 \h </w:instrText>
      </w:r>
      <w:r w:rsidRPr="00DF195A">
        <w:rPr>
          <w:b w:val="0"/>
          <w:noProof/>
        </w:rPr>
      </w:r>
      <w:r w:rsidRPr="00DF195A">
        <w:rPr>
          <w:b w:val="0"/>
          <w:noProof/>
        </w:rPr>
        <w:fldChar w:fldCharType="separate"/>
      </w:r>
      <w:r w:rsidR="00882C4E">
        <w:rPr>
          <w:b w:val="0"/>
          <w:noProof/>
        </w:rPr>
        <w:t>30</w:t>
      </w:r>
      <w:r w:rsidRPr="00DF195A">
        <w:rPr>
          <w:b w:val="0"/>
          <w:noProof/>
        </w:rPr>
        <w:fldChar w:fldCharType="end"/>
      </w:r>
    </w:p>
    <w:p w14:paraId="6F5B8BB0" w14:textId="7505F0C8"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§20</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ZMIANY UMOWY</w:t>
      </w:r>
      <w:r w:rsidRPr="00DF195A">
        <w:rPr>
          <w:b w:val="0"/>
          <w:noProof/>
        </w:rPr>
        <w:tab/>
      </w:r>
      <w:r w:rsidRPr="00DF195A">
        <w:rPr>
          <w:b w:val="0"/>
          <w:noProof/>
        </w:rPr>
        <w:fldChar w:fldCharType="begin"/>
      </w:r>
      <w:r w:rsidRPr="00DF195A">
        <w:rPr>
          <w:b w:val="0"/>
          <w:noProof/>
        </w:rPr>
        <w:instrText xml:space="preserve"> PAGEREF _Toc28859105 \h </w:instrText>
      </w:r>
      <w:r w:rsidRPr="00DF195A">
        <w:rPr>
          <w:b w:val="0"/>
          <w:noProof/>
        </w:rPr>
      </w:r>
      <w:r w:rsidRPr="00DF195A">
        <w:rPr>
          <w:b w:val="0"/>
          <w:noProof/>
        </w:rPr>
        <w:fldChar w:fldCharType="separate"/>
      </w:r>
      <w:r w:rsidR="00882C4E">
        <w:rPr>
          <w:b w:val="0"/>
          <w:noProof/>
        </w:rPr>
        <w:t>30</w:t>
      </w:r>
      <w:r w:rsidRPr="00DF195A">
        <w:rPr>
          <w:b w:val="0"/>
          <w:noProof/>
        </w:rPr>
        <w:fldChar w:fldCharType="end"/>
      </w:r>
    </w:p>
    <w:p w14:paraId="260AD1CE" w14:textId="477E33E0"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§21</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WŁASNOŚĆ</w:t>
      </w:r>
      <w:r w:rsidRPr="00DF195A">
        <w:rPr>
          <w:b w:val="0"/>
          <w:noProof/>
        </w:rPr>
        <w:tab/>
      </w:r>
      <w:r w:rsidRPr="00DF195A">
        <w:rPr>
          <w:b w:val="0"/>
          <w:noProof/>
        </w:rPr>
        <w:fldChar w:fldCharType="begin"/>
      </w:r>
      <w:r w:rsidRPr="00DF195A">
        <w:rPr>
          <w:b w:val="0"/>
          <w:noProof/>
        </w:rPr>
        <w:instrText xml:space="preserve"> PAGEREF _Toc28859106 \h </w:instrText>
      </w:r>
      <w:r w:rsidRPr="00DF195A">
        <w:rPr>
          <w:b w:val="0"/>
          <w:noProof/>
        </w:rPr>
      </w:r>
      <w:r w:rsidRPr="00DF195A">
        <w:rPr>
          <w:b w:val="0"/>
          <w:noProof/>
        </w:rPr>
        <w:fldChar w:fldCharType="separate"/>
      </w:r>
      <w:r w:rsidR="00882C4E">
        <w:rPr>
          <w:b w:val="0"/>
          <w:noProof/>
        </w:rPr>
        <w:t>33</w:t>
      </w:r>
      <w:r w:rsidRPr="00DF195A">
        <w:rPr>
          <w:b w:val="0"/>
          <w:noProof/>
        </w:rPr>
        <w:fldChar w:fldCharType="end"/>
      </w:r>
    </w:p>
    <w:p w14:paraId="081F90D9" w14:textId="3A31F269"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§22</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OCHRONA DANYCH OSOBOWYCH</w:t>
      </w:r>
      <w:r w:rsidRPr="00DF195A">
        <w:rPr>
          <w:b w:val="0"/>
          <w:noProof/>
        </w:rPr>
        <w:tab/>
      </w:r>
      <w:r w:rsidRPr="00DF195A">
        <w:rPr>
          <w:b w:val="0"/>
          <w:noProof/>
        </w:rPr>
        <w:fldChar w:fldCharType="begin"/>
      </w:r>
      <w:r w:rsidRPr="00DF195A">
        <w:rPr>
          <w:b w:val="0"/>
          <w:noProof/>
        </w:rPr>
        <w:instrText xml:space="preserve"> PAGEREF _Toc28859107 \h </w:instrText>
      </w:r>
      <w:r w:rsidRPr="00DF195A">
        <w:rPr>
          <w:b w:val="0"/>
          <w:noProof/>
        </w:rPr>
      </w:r>
      <w:r w:rsidRPr="00DF195A">
        <w:rPr>
          <w:b w:val="0"/>
          <w:noProof/>
        </w:rPr>
        <w:fldChar w:fldCharType="separate"/>
      </w:r>
      <w:r w:rsidR="00882C4E">
        <w:rPr>
          <w:b w:val="0"/>
          <w:noProof/>
        </w:rPr>
        <w:t>33</w:t>
      </w:r>
      <w:r w:rsidRPr="00DF195A">
        <w:rPr>
          <w:b w:val="0"/>
          <w:noProof/>
        </w:rPr>
        <w:fldChar w:fldCharType="end"/>
      </w:r>
    </w:p>
    <w:p w14:paraId="3E049379" w14:textId="516B7A07" w:rsidR="003D20FA" w:rsidRPr="00DF195A" w:rsidRDefault="003D20FA" w:rsidP="00DF195A">
      <w:pPr>
        <w:pStyle w:val="Spistreci1"/>
        <w:widowControl w:val="0"/>
        <w:tabs>
          <w:tab w:val="left" w:pos="600"/>
          <w:tab w:val="right" w:leader="dot" w:pos="9061"/>
        </w:tabs>
        <w:rPr>
          <w:rFonts w:asciiTheme="minorHAnsi" w:eastAsiaTheme="minorEastAsia" w:hAnsiTheme="minorHAnsi" w:cstheme="minorBidi"/>
          <w:b w:val="0"/>
          <w:bCs w:val="0"/>
          <w:caps w:val="0"/>
          <w:noProof/>
          <w:sz w:val="22"/>
          <w:szCs w:val="22"/>
        </w:rPr>
      </w:pPr>
      <w:r w:rsidRPr="00DF195A">
        <w:rPr>
          <w:rFonts w:ascii="Calibri" w:hAnsi="Calibri" w:cstheme="minorHAnsi"/>
          <w:b w:val="0"/>
          <w:noProof/>
        </w:rPr>
        <w:t>§23</w:t>
      </w:r>
      <w:r w:rsidRPr="00DF195A">
        <w:rPr>
          <w:rFonts w:asciiTheme="minorHAnsi" w:eastAsiaTheme="minorEastAsia" w:hAnsiTheme="minorHAnsi" w:cstheme="minorBidi"/>
          <w:b w:val="0"/>
          <w:bCs w:val="0"/>
          <w:caps w:val="0"/>
          <w:noProof/>
          <w:sz w:val="22"/>
          <w:szCs w:val="22"/>
        </w:rPr>
        <w:tab/>
      </w:r>
      <w:r w:rsidRPr="00DF195A">
        <w:rPr>
          <w:rFonts w:asciiTheme="minorHAnsi" w:hAnsiTheme="minorHAnsi" w:cstheme="minorHAnsi"/>
          <w:b w:val="0"/>
          <w:noProof/>
        </w:rPr>
        <w:t>POSTANOWIENIA KOŃCOWE</w:t>
      </w:r>
      <w:r w:rsidRPr="00DF195A">
        <w:rPr>
          <w:b w:val="0"/>
          <w:noProof/>
        </w:rPr>
        <w:tab/>
      </w:r>
      <w:r w:rsidRPr="00DF195A">
        <w:rPr>
          <w:b w:val="0"/>
          <w:noProof/>
        </w:rPr>
        <w:fldChar w:fldCharType="begin"/>
      </w:r>
      <w:r w:rsidRPr="00DF195A">
        <w:rPr>
          <w:b w:val="0"/>
          <w:noProof/>
        </w:rPr>
        <w:instrText xml:space="preserve"> PAGEREF _Toc28859108 \h </w:instrText>
      </w:r>
      <w:r w:rsidRPr="00DF195A">
        <w:rPr>
          <w:b w:val="0"/>
          <w:noProof/>
        </w:rPr>
      </w:r>
      <w:r w:rsidRPr="00DF195A">
        <w:rPr>
          <w:b w:val="0"/>
          <w:noProof/>
        </w:rPr>
        <w:fldChar w:fldCharType="separate"/>
      </w:r>
      <w:r w:rsidR="00882C4E">
        <w:rPr>
          <w:b w:val="0"/>
          <w:noProof/>
        </w:rPr>
        <w:t>34</w:t>
      </w:r>
      <w:r w:rsidRPr="00DF195A">
        <w:rPr>
          <w:b w:val="0"/>
          <w:noProof/>
        </w:rPr>
        <w:fldChar w:fldCharType="end"/>
      </w:r>
    </w:p>
    <w:p w14:paraId="509A5D1A" w14:textId="77777777" w:rsidR="00F87C47" w:rsidRPr="00E0684C" w:rsidRDefault="00963FCE" w:rsidP="00DF195A">
      <w:pPr>
        <w:pStyle w:val="Nagwek1"/>
        <w:keepNext w:val="0"/>
        <w:widowControl w:val="0"/>
        <w:numPr>
          <w:ilvl w:val="0"/>
          <w:numId w:val="0"/>
        </w:numPr>
        <w:jc w:val="center"/>
        <w:rPr>
          <w:rFonts w:asciiTheme="minorHAnsi" w:hAnsiTheme="minorHAnsi" w:cstheme="minorHAnsi"/>
          <w:b w:val="0"/>
          <w:sz w:val="20"/>
          <w:szCs w:val="20"/>
        </w:rPr>
      </w:pPr>
      <w:r w:rsidRPr="00DF195A">
        <w:rPr>
          <w:rFonts w:asciiTheme="minorHAnsi" w:hAnsiTheme="minorHAnsi" w:cstheme="minorHAnsi"/>
          <w:b w:val="0"/>
          <w:sz w:val="20"/>
          <w:szCs w:val="20"/>
        </w:rPr>
        <w:fldChar w:fldCharType="end"/>
      </w:r>
      <w:r w:rsidR="00F87C47" w:rsidRPr="00103707">
        <w:rPr>
          <w:rFonts w:asciiTheme="minorHAnsi" w:hAnsiTheme="minorHAnsi" w:cstheme="minorHAnsi"/>
          <w:sz w:val="20"/>
          <w:szCs w:val="20"/>
        </w:rPr>
        <w:br w:type="page"/>
      </w:r>
      <w:bookmarkStart w:id="1" w:name="_Toc347501691"/>
      <w:bookmarkStart w:id="2" w:name="_Toc437005839"/>
      <w:bookmarkStart w:id="3" w:name="_Toc494440027"/>
      <w:bookmarkStart w:id="4" w:name="_Toc28859085"/>
      <w:bookmarkStart w:id="5" w:name="_Toc344475875"/>
      <w:r w:rsidR="00F87C47" w:rsidRPr="00E0684C">
        <w:rPr>
          <w:rFonts w:asciiTheme="minorHAnsi" w:hAnsiTheme="minorHAnsi" w:cstheme="minorHAnsi"/>
          <w:b w:val="0"/>
          <w:color w:val="0070C0"/>
          <w:sz w:val="20"/>
          <w:szCs w:val="20"/>
        </w:rPr>
        <w:lastRenderedPageBreak/>
        <w:t>PREAMBUŁA</w:t>
      </w:r>
      <w:bookmarkEnd w:id="1"/>
      <w:bookmarkEnd w:id="2"/>
      <w:bookmarkEnd w:id="3"/>
      <w:bookmarkEnd w:id="4"/>
    </w:p>
    <w:p w14:paraId="4CF2879C" w14:textId="77777777" w:rsidR="00E0684C" w:rsidRDefault="00A747D5" w:rsidP="00DF195A">
      <w:pPr>
        <w:pStyle w:val="Tekstpodstawowy2"/>
        <w:widowControl w:val="0"/>
        <w:spacing w:before="240" w:after="240"/>
        <w:ind w:firstLine="0"/>
        <w:rPr>
          <w:rFonts w:asciiTheme="minorHAnsi" w:hAnsiTheme="minorHAnsi" w:cstheme="minorHAnsi"/>
          <w:b w:val="0"/>
          <w:snapToGrid w:val="0"/>
          <w:sz w:val="20"/>
          <w:lang w:val="pl-PL"/>
        </w:rPr>
      </w:pPr>
      <w:r w:rsidRPr="00103707">
        <w:rPr>
          <w:rFonts w:asciiTheme="minorHAnsi" w:hAnsiTheme="minorHAnsi" w:cstheme="minorHAnsi"/>
          <w:b w:val="0"/>
          <w:snapToGrid w:val="0"/>
          <w:sz w:val="20"/>
        </w:rPr>
        <w:t>Zważywszy, że</w:t>
      </w:r>
      <w:r w:rsidR="00E0684C">
        <w:rPr>
          <w:rFonts w:asciiTheme="minorHAnsi" w:hAnsiTheme="minorHAnsi" w:cstheme="minorHAnsi"/>
          <w:b w:val="0"/>
          <w:snapToGrid w:val="0"/>
          <w:sz w:val="20"/>
          <w:lang w:val="pl-PL"/>
        </w:rPr>
        <w:t>:</w:t>
      </w:r>
    </w:p>
    <w:p w14:paraId="0F494B5C" w14:textId="50AB0508" w:rsidR="00E0684C" w:rsidRPr="00CF09B8" w:rsidRDefault="00A747D5" w:rsidP="00CF09B8">
      <w:pPr>
        <w:pStyle w:val="Tekstpodstawowy2"/>
        <w:widowControl w:val="0"/>
        <w:numPr>
          <w:ilvl w:val="0"/>
          <w:numId w:val="14"/>
        </w:numPr>
        <w:spacing w:before="240" w:after="240"/>
        <w:rPr>
          <w:rFonts w:asciiTheme="minorHAnsi" w:hAnsiTheme="minorHAnsi" w:cstheme="minorHAnsi"/>
          <w:b w:val="0"/>
          <w:sz w:val="20"/>
        </w:rPr>
      </w:pPr>
      <w:r w:rsidRPr="00DF195A">
        <w:rPr>
          <w:rFonts w:asciiTheme="minorHAnsi" w:hAnsiTheme="minorHAnsi" w:cstheme="minorHAnsi"/>
          <w:b w:val="0"/>
          <w:snapToGrid w:val="0"/>
          <w:sz w:val="20"/>
        </w:rPr>
        <w:t xml:space="preserve">Wykonawca </w:t>
      </w:r>
      <w:r w:rsidRPr="00DF195A">
        <w:rPr>
          <w:rFonts w:asciiTheme="minorHAnsi" w:hAnsiTheme="minorHAnsi" w:cstheme="minorHAnsi"/>
          <w:b w:val="0"/>
          <w:sz w:val="20"/>
        </w:rPr>
        <w:t>złożył ofertę w postępowaniu prowadzonym przez Zamawiającego na podstawie ustawy z</w:t>
      </w:r>
      <w:r w:rsidR="00E646B3">
        <w:rPr>
          <w:rFonts w:asciiTheme="minorHAnsi" w:hAnsiTheme="minorHAnsi" w:cstheme="minorHAnsi"/>
          <w:b w:val="0"/>
          <w:sz w:val="20"/>
        </w:rPr>
        <w:t> </w:t>
      </w:r>
      <w:r w:rsidRPr="00DF195A">
        <w:rPr>
          <w:rFonts w:asciiTheme="minorHAnsi" w:hAnsiTheme="minorHAnsi" w:cstheme="minorHAnsi"/>
          <w:b w:val="0"/>
          <w:sz w:val="20"/>
        </w:rPr>
        <w:t xml:space="preserve">dnia </w:t>
      </w:r>
      <w:r w:rsidR="001400FF">
        <w:rPr>
          <w:rFonts w:asciiTheme="minorHAnsi" w:hAnsiTheme="minorHAnsi" w:cstheme="minorHAnsi"/>
          <w:b w:val="0"/>
          <w:sz w:val="20"/>
          <w:lang w:val="pl-PL"/>
        </w:rPr>
        <w:t>11</w:t>
      </w:r>
      <w:r w:rsidRPr="00DF195A">
        <w:rPr>
          <w:rFonts w:asciiTheme="minorHAnsi" w:hAnsiTheme="minorHAnsi" w:cstheme="minorHAnsi"/>
          <w:b w:val="0"/>
          <w:sz w:val="20"/>
        </w:rPr>
        <w:t xml:space="preserve"> </w:t>
      </w:r>
      <w:r w:rsidR="001400FF">
        <w:rPr>
          <w:rFonts w:asciiTheme="minorHAnsi" w:hAnsiTheme="minorHAnsi" w:cstheme="minorHAnsi"/>
          <w:b w:val="0"/>
          <w:sz w:val="20"/>
          <w:lang w:val="pl-PL"/>
        </w:rPr>
        <w:t>wrześ</w:t>
      </w:r>
      <w:r w:rsidRPr="00DF195A">
        <w:rPr>
          <w:rFonts w:asciiTheme="minorHAnsi" w:hAnsiTheme="minorHAnsi" w:cstheme="minorHAnsi"/>
          <w:b w:val="0"/>
          <w:sz w:val="20"/>
        </w:rPr>
        <w:t>nia 20</w:t>
      </w:r>
      <w:r w:rsidR="001400FF">
        <w:rPr>
          <w:rFonts w:asciiTheme="minorHAnsi" w:hAnsiTheme="minorHAnsi" w:cstheme="minorHAnsi"/>
          <w:b w:val="0"/>
          <w:sz w:val="20"/>
          <w:lang w:val="pl-PL"/>
        </w:rPr>
        <w:t>19</w:t>
      </w:r>
      <w:r w:rsidRPr="00DF195A">
        <w:rPr>
          <w:rFonts w:asciiTheme="minorHAnsi" w:hAnsiTheme="minorHAnsi" w:cstheme="minorHAnsi"/>
          <w:b w:val="0"/>
          <w:sz w:val="20"/>
        </w:rPr>
        <w:t xml:space="preserve"> r. Prawo zamówień publicznych</w:t>
      </w:r>
      <w:r w:rsidR="00CF09B8" w:rsidRPr="00CF09B8">
        <w:rPr>
          <w:rFonts w:asciiTheme="minorHAnsi" w:hAnsiTheme="minorHAnsi" w:cstheme="minorHAnsi"/>
          <w:b w:val="0"/>
          <w:sz w:val="20"/>
        </w:rPr>
        <w:t>,</w:t>
      </w:r>
      <w:r w:rsidR="00CF09B8" w:rsidRPr="00CF09B8">
        <w:rPr>
          <w:sz w:val="20"/>
        </w:rPr>
        <w:t xml:space="preserve"> </w:t>
      </w:r>
      <w:r w:rsidRPr="00CF09B8">
        <w:rPr>
          <w:rFonts w:asciiTheme="minorHAnsi" w:hAnsiTheme="minorHAnsi" w:cstheme="minorHAnsi"/>
          <w:b w:val="0"/>
          <w:sz w:val="20"/>
        </w:rPr>
        <w:t>w trybie</w:t>
      </w:r>
      <w:r w:rsidR="00CF1CEE" w:rsidRPr="00CF09B8">
        <w:rPr>
          <w:rFonts w:asciiTheme="minorHAnsi" w:hAnsiTheme="minorHAnsi" w:cstheme="minorHAnsi"/>
          <w:b w:val="0"/>
          <w:snapToGrid w:val="0"/>
          <w:sz w:val="20"/>
          <w:lang w:val="pl-PL"/>
        </w:rPr>
        <w:t xml:space="preserve"> przetargu nieograniczonego</w:t>
      </w:r>
      <w:r w:rsidR="001D71EA" w:rsidRPr="00CF09B8">
        <w:rPr>
          <w:rFonts w:asciiTheme="minorHAnsi" w:eastAsia="Calibri" w:hAnsiTheme="minorHAnsi" w:cstheme="minorHAnsi"/>
          <w:b w:val="0"/>
          <w:sz w:val="20"/>
          <w:lang w:val="pl-PL"/>
        </w:rPr>
        <w:t>, pod nazwą:</w:t>
      </w:r>
      <w:r w:rsidR="003647AF" w:rsidRPr="00CF09B8">
        <w:rPr>
          <w:rFonts w:asciiTheme="minorHAnsi" w:hAnsiTheme="minorHAnsi"/>
          <w:color w:val="000000"/>
          <w:sz w:val="18"/>
          <w:szCs w:val="18"/>
        </w:rPr>
        <w:t xml:space="preserve"> </w:t>
      </w:r>
      <w:r w:rsidR="003647AF" w:rsidRPr="00CF09B8">
        <w:rPr>
          <w:rFonts w:asciiTheme="minorHAnsi" w:hAnsiTheme="minorHAnsi" w:cstheme="minorHAnsi"/>
          <w:b w:val="0"/>
          <w:sz w:val="20"/>
        </w:rPr>
        <w:t>“</w:t>
      </w:r>
      <w:r w:rsidR="006745F5" w:rsidRPr="006745F5">
        <w:rPr>
          <w:rFonts w:asciiTheme="minorHAnsi" w:hAnsiTheme="minorHAnsi" w:cstheme="minorHAnsi"/>
          <w:b w:val="0"/>
          <w:sz w:val="20"/>
        </w:rPr>
        <w:t>Dostawa taśm przenośnikowych na lata 2026-2028 dla PGE GiEK S.A.</w:t>
      </w:r>
      <w:r w:rsidR="003647AF" w:rsidRPr="00CF09B8">
        <w:rPr>
          <w:rFonts w:asciiTheme="minorHAnsi" w:hAnsiTheme="minorHAnsi" w:cstheme="minorHAnsi"/>
          <w:b w:val="0"/>
          <w:sz w:val="20"/>
        </w:rPr>
        <w:t>”,</w:t>
      </w:r>
      <w:r w:rsidR="003647AF" w:rsidRPr="00CF09B8">
        <w:rPr>
          <w:rFonts w:asciiTheme="minorHAnsi" w:hAnsiTheme="minorHAnsi" w:cstheme="minorHAnsi"/>
          <w:b w:val="0"/>
          <w:sz w:val="20"/>
          <w:lang w:val="pl-PL"/>
        </w:rPr>
        <w:t xml:space="preserve"> nr</w:t>
      </w:r>
      <w:r w:rsidR="00E646B3">
        <w:rPr>
          <w:rFonts w:asciiTheme="minorHAnsi" w:hAnsiTheme="minorHAnsi"/>
          <w:bCs/>
          <w:sz w:val="18"/>
          <w:szCs w:val="18"/>
        </w:rPr>
        <w:t> </w:t>
      </w:r>
      <w:r w:rsidR="006745F5" w:rsidRPr="00BC2767">
        <w:rPr>
          <w:rFonts w:asciiTheme="minorHAnsi" w:hAnsiTheme="minorHAnsi"/>
          <w:b w:val="0"/>
          <w:sz w:val="20"/>
        </w:rPr>
        <w:t>POST/GEK/CSS/FZR/06963/2025</w:t>
      </w:r>
      <w:r w:rsidR="00102B76" w:rsidRPr="00CF09B8">
        <w:rPr>
          <w:rFonts w:asciiTheme="minorHAnsi" w:hAnsiTheme="minorHAnsi" w:cstheme="minorHAnsi"/>
          <w:b w:val="0"/>
          <w:sz w:val="20"/>
        </w:rPr>
        <w:t>,</w:t>
      </w:r>
      <w:r w:rsidR="00102B76" w:rsidRPr="00CF09B8">
        <w:rPr>
          <w:rFonts w:asciiTheme="minorHAnsi" w:hAnsiTheme="minorHAnsi" w:cstheme="minorHAnsi"/>
          <w:snapToGrid w:val="0"/>
          <w:lang w:val="pl-PL"/>
        </w:rPr>
        <w:t xml:space="preserve"> </w:t>
      </w:r>
      <w:r w:rsidRPr="00CF09B8">
        <w:rPr>
          <w:rFonts w:asciiTheme="minorHAnsi" w:hAnsiTheme="minorHAnsi" w:cstheme="minorHAnsi"/>
          <w:b w:val="0"/>
          <w:sz w:val="20"/>
        </w:rPr>
        <w:t>a złożona przez Wykonawcę oferta została wybrana jako najkorzystniejsza</w:t>
      </w:r>
      <w:r w:rsidRPr="00CF09B8">
        <w:rPr>
          <w:rFonts w:asciiTheme="minorHAnsi" w:eastAsia="Calibri" w:hAnsiTheme="minorHAnsi" w:cstheme="minorHAnsi"/>
          <w:b w:val="0"/>
          <w:sz w:val="20"/>
          <w:lang w:val="pl-PL"/>
        </w:rPr>
        <w:t>,</w:t>
      </w:r>
    </w:p>
    <w:p w14:paraId="09DCBA2E" w14:textId="77777777" w:rsidR="00987B5E" w:rsidRPr="00E0684C" w:rsidRDefault="00F87C47" w:rsidP="00CE7C61">
      <w:pPr>
        <w:pStyle w:val="Tekstpodstawowy2"/>
        <w:widowControl w:val="0"/>
        <w:numPr>
          <w:ilvl w:val="0"/>
          <w:numId w:val="14"/>
        </w:numPr>
        <w:spacing w:before="240" w:after="240"/>
        <w:rPr>
          <w:rFonts w:asciiTheme="minorHAnsi" w:hAnsiTheme="minorHAnsi" w:cstheme="minorHAnsi"/>
          <w:b w:val="0"/>
          <w:sz w:val="20"/>
        </w:rPr>
      </w:pPr>
      <w:r w:rsidRPr="00DF195A">
        <w:rPr>
          <w:rFonts w:asciiTheme="minorHAnsi" w:hAnsiTheme="minorHAnsi" w:cstheme="minorHAnsi"/>
          <w:b w:val="0"/>
          <w:snapToGrid w:val="0"/>
          <w:sz w:val="20"/>
        </w:rPr>
        <w:t>Zamawiający wymaga, aby przywołany powyżej przedmiot</w:t>
      </w:r>
      <w:r w:rsidRPr="00E0684C">
        <w:rPr>
          <w:rFonts w:asciiTheme="minorHAnsi" w:hAnsiTheme="minorHAnsi" w:cstheme="minorHAnsi"/>
          <w:b w:val="0"/>
          <w:snapToGrid w:val="0"/>
          <w:sz w:val="20"/>
        </w:rPr>
        <w:t xml:space="preserve"> zamówienia realizowany był w sposób zapewniający bezpieczeństwo pracowników, środowiska, ruchu technologicznego</w:t>
      </w:r>
      <w:r w:rsidR="00476C51" w:rsidRPr="00E0684C">
        <w:rPr>
          <w:rFonts w:asciiTheme="minorHAnsi" w:hAnsiTheme="minorHAnsi" w:cstheme="minorHAnsi"/>
          <w:b w:val="0"/>
          <w:snapToGrid w:val="0"/>
          <w:sz w:val="20"/>
        </w:rPr>
        <w:t xml:space="preserve"> </w:t>
      </w:r>
      <w:r w:rsidRPr="00E0684C">
        <w:rPr>
          <w:rFonts w:asciiTheme="minorHAnsi" w:hAnsiTheme="minorHAnsi" w:cstheme="minorHAnsi"/>
          <w:b w:val="0"/>
          <w:snapToGrid w:val="0"/>
          <w:sz w:val="20"/>
        </w:rPr>
        <w:t>i innych urządzeń zakładu przez podmiot dysponujący odpowiednim zapleczem, sprzętem, uprawnieniami, wiedzą i doświadczeniem.</w:t>
      </w:r>
    </w:p>
    <w:p w14:paraId="73DF1B33" w14:textId="77777777" w:rsidR="00F0184B" w:rsidRPr="00103707" w:rsidRDefault="00F87C47" w:rsidP="00DF195A">
      <w:pPr>
        <w:widowControl w:val="0"/>
        <w:spacing w:before="120" w:after="120"/>
        <w:jc w:val="both"/>
        <w:rPr>
          <w:rFonts w:asciiTheme="minorHAnsi" w:hAnsiTheme="minorHAnsi" w:cstheme="minorHAnsi"/>
          <w:snapToGrid w:val="0"/>
        </w:rPr>
      </w:pPr>
      <w:r w:rsidRPr="00103707">
        <w:rPr>
          <w:rFonts w:asciiTheme="minorHAnsi" w:hAnsiTheme="minorHAnsi" w:cstheme="minorHAnsi"/>
          <w:snapToGrid w:val="0"/>
        </w:rPr>
        <w:t>Strony postanawiają, jak następuje:</w:t>
      </w:r>
    </w:p>
    <w:p w14:paraId="51235EF9" w14:textId="77777777" w:rsidR="00E0684C" w:rsidRDefault="00474CA5" w:rsidP="00DF195A">
      <w:pPr>
        <w:pStyle w:val="Nagwek1"/>
        <w:keepNext w:val="0"/>
        <w:widowControl w:val="0"/>
        <w:rPr>
          <w:rFonts w:asciiTheme="minorHAnsi" w:hAnsiTheme="minorHAnsi" w:cstheme="minorHAnsi"/>
          <w:b w:val="0"/>
          <w:color w:val="0070C0"/>
          <w:sz w:val="20"/>
          <w:szCs w:val="20"/>
        </w:rPr>
      </w:pPr>
      <w:bookmarkStart w:id="6" w:name="_Toc437005840"/>
      <w:bookmarkStart w:id="7" w:name="_Toc494440028"/>
      <w:bookmarkStart w:id="8" w:name="_Toc28859086"/>
      <w:r w:rsidRPr="00E0684C">
        <w:rPr>
          <w:rFonts w:asciiTheme="minorHAnsi" w:hAnsiTheme="minorHAnsi" w:cstheme="minorHAnsi"/>
          <w:b w:val="0"/>
          <w:color w:val="0070C0"/>
          <w:sz w:val="20"/>
          <w:szCs w:val="20"/>
        </w:rPr>
        <w:t>DEFINICJE I INTERPRETACJE</w:t>
      </w:r>
      <w:bookmarkEnd w:id="5"/>
      <w:bookmarkEnd w:id="6"/>
      <w:bookmarkEnd w:id="7"/>
      <w:bookmarkEnd w:id="8"/>
    </w:p>
    <w:p w14:paraId="54FF6294" w14:textId="77777777" w:rsidR="00E0684C" w:rsidRPr="00E0684C" w:rsidRDefault="00474CA5" w:rsidP="00DF195A">
      <w:pPr>
        <w:pStyle w:val="Nagwek2"/>
        <w:keepNext w:val="0"/>
        <w:widowControl w:val="0"/>
        <w:rPr>
          <w:color w:val="0070C0"/>
        </w:rPr>
      </w:pPr>
      <w:r w:rsidRPr="00E0684C">
        <w:t>Definicje</w:t>
      </w:r>
    </w:p>
    <w:p w14:paraId="6475A5B9" w14:textId="5BC9BA1D"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Na potrzeby Umowy poniższe słowa i wyrażenia pisane wielką literą będą miały znaczenie tutaj im przypisane. Niniejsze definicje stanowią uzupełnienie i nie zastępują żadnej definicji zawartej</w:t>
      </w:r>
      <w:r w:rsidR="00476C51" w:rsidRPr="00E0684C">
        <w:rPr>
          <w:rFonts w:asciiTheme="minorHAnsi" w:hAnsiTheme="minorHAnsi" w:cstheme="minorHAnsi"/>
          <w:snapToGrid w:val="0"/>
        </w:rPr>
        <w:t xml:space="preserve"> </w:t>
      </w:r>
      <w:r w:rsidRPr="00E0684C">
        <w:rPr>
          <w:rFonts w:asciiTheme="minorHAnsi" w:hAnsiTheme="minorHAnsi" w:cstheme="minorHAnsi"/>
          <w:snapToGrid w:val="0"/>
        </w:rPr>
        <w:t>w</w:t>
      </w:r>
      <w:r w:rsidR="00E646B3">
        <w:rPr>
          <w:rFonts w:asciiTheme="minorHAnsi" w:hAnsiTheme="minorHAnsi" w:cstheme="minorHAnsi"/>
          <w:snapToGrid w:val="0"/>
        </w:rPr>
        <w:t> </w:t>
      </w:r>
      <w:r w:rsidRPr="00E0684C">
        <w:rPr>
          <w:rFonts w:asciiTheme="minorHAnsi" w:hAnsiTheme="minorHAnsi" w:cstheme="minorHAnsi"/>
          <w:snapToGrid w:val="0"/>
        </w:rPr>
        <w:t>pozostałych dokumentach Umowy i</w:t>
      </w:r>
      <w:r w:rsidR="00C74981" w:rsidRPr="00E0684C">
        <w:rPr>
          <w:rFonts w:asciiTheme="minorHAnsi" w:hAnsiTheme="minorHAnsi" w:cstheme="minorHAnsi"/>
          <w:snapToGrid w:val="0"/>
        </w:rPr>
        <w:t> </w:t>
      </w:r>
      <w:r w:rsidRPr="00E0684C">
        <w:rPr>
          <w:rFonts w:asciiTheme="minorHAnsi" w:hAnsiTheme="minorHAnsi" w:cstheme="minorHAnsi"/>
          <w:snapToGrid w:val="0"/>
        </w:rPr>
        <w:t>wprowadzonej do Umowy w drodze odniesienia, niemniej jednak</w:t>
      </w:r>
      <w:r w:rsidR="00446046" w:rsidRPr="00E0684C">
        <w:rPr>
          <w:rFonts w:asciiTheme="minorHAnsi" w:hAnsiTheme="minorHAnsi" w:cstheme="minorHAnsi"/>
          <w:snapToGrid w:val="0"/>
        </w:rPr>
        <w:t xml:space="preserve"> </w:t>
      </w:r>
      <w:r w:rsidRPr="00E0684C">
        <w:rPr>
          <w:rFonts w:asciiTheme="minorHAnsi" w:hAnsiTheme="minorHAnsi" w:cstheme="minorHAnsi"/>
          <w:snapToGrid w:val="0"/>
        </w:rPr>
        <w:t>w przypadku sprzeczności lub niezgodności, przeważające znaczenie będą miały poniższe definicje:</w:t>
      </w:r>
    </w:p>
    <w:p w14:paraId="1063A1DF" w14:textId="77777777" w:rsidR="00E0684C" w:rsidRPr="00E0684C" w:rsidRDefault="00957CE9"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Dalszy Podwykonawca</w:t>
      </w:r>
      <w:r w:rsidRPr="00E0684C">
        <w:rPr>
          <w:rFonts w:asciiTheme="minorHAnsi" w:hAnsiTheme="minorHAnsi" w:cstheme="minorHAnsi"/>
          <w:snapToGrid w:val="0"/>
        </w:rPr>
        <w:t>” oznacza podmiot, któremu Podwykonawca bezpośrednio lub pośrednio powierzył wykonanie części przedmiotu Umowy.</w:t>
      </w:r>
    </w:p>
    <w:p w14:paraId="59459E8F"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Data Wejścia w Życie</w:t>
      </w:r>
      <w:r w:rsidRPr="00E0684C">
        <w:rPr>
          <w:rFonts w:asciiTheme="minorHAnsi" w:hAnsiTheme="minorHAnsi" w:cstheme="minorHAnsi"/>
          <w:snapToGrid w:val="0"/>
        </w:rPr>
        <w:t>” oznacza datę zawarcia Umowy przez Strony.</w:t>
      </w:r>
    </w:p>
    <w:p w14:paraId="5EE0B6C7" w14:textId="46192A6A" w:rsidR="00E0684C" w:rsidRPr="00E0684C" w:rsidRDefault="00861962" w:rsidP="00DF195A">
      <w:pPr>
        <w:pStyle w:val="Nagwek2"/>
        <w:keepNext w:val="0"/>
        <w:widowControl w:val="0"/>
        <w:numPr>
          <w:ilvl w:val="0"/>
          <w:numId w:val="0"/>
        </w:numPr>
        <w:ind w:left="567"/>
        <w:rPr>
          <w:color w:val="0070C0"/>
        </w:rPr>
      </w:pPr>
      <w:r w:rsidRPr="00E0684C">
        <w:rPr>
          <w:rFonts w:asciiTheme="minorHAnsi" w:hAnsiTheme="minorHAnsi" w:cstheme="minorHAnsi"/>
          <w:bCs/>
        </w:rPr>
        <w:t>„</w:t>
      </w:r>
      <w:r w:rsidRPr="00E0684C">
        <w:rPr>
          <w:rFonts w:asciiTheme="minorHAnsi" w:hAnsiTheme="minorHAnsi" w:cstheme="minorHAnsi"/>
          <w:b/>
          <w:bCs/>
        </w:rPr>
        <w:t xml:space="preserve">Data Zakończenia </w:t>
      </w:r>
      <w:r w:rsidR="00A14DB3" w:rsidRPr="00E0684C">
        <w:rPr>
          <w:rFonts w:asciiTheme="minorHAnsi" w:hAnsiTheme="minorHAnsi" w:cstheme="minorHAnsi"/>
          <w:b/>
          <w:bCs/>
        </w:rPr>
        <w:t>Dostaw</w:t>
      </w:r>
      <w:r w:rsidRPr="00E0684C">
        <w:rPr>
          <w:rFonts w:asciiTheme="minorHAnsi" w:hAnsiTheme="minorHAnsi" w:cstheme="minorHAnsi"/>
          <w:bCs/>
        </w:rPr>
        <w:t>”</w:t>
      </w:r>
      <w:r w:rsidRPr="00E0684C">
        <w:rPr>
          <w:rFonts w:asciiTheme="minorHAnsi" w:hAnsiTheme="minorHAnsi" w:cstheme="minorHAnsi"/>
        </w:rPr>
        <w:t xml:space="preserve"> oznacza </w:t>
      </w:r>
      <w:r w:rsidR="00A14DB3" w:rsidRPr="00E0684C">
        <w:rPr>
          <w:rFonts w:asciiTheme="minorHAnsi" w:hAnsiTheme="minorHAnsi" w:cstheme="minorHAnsi"/>
        </w:rPr>
        <w:t xml:space="preserve">datę </w:t>
      </w:r>
      <w:r w:rsidRPr="00E0684C">
        <w:rPr>
          <w:rFonts w:asciiTheme="minorHAnsi" w:hAnsiTheme="minorHAnsi" w:cstheme="minorHAnsi"/>
        </w:rPr>
        <w:t>wskazaną w Umowie w §3 ust. 3.2. Jeżeli Strony nie określiły w</w:t>
      </w:r>
      <w:r w:rsidR="00E646B3">
        <w:rPr>
          <w:rFonts w:asciiTheme="minorHAnsi" w:hAnsiTheme="minorHAnsi" w:cstheme="minorHAnsi"/>
        </w:rPr>
        <w:t> </w:t>
      </w:r>
      <w:r w:rsidRPr="00E0684C">
        <w:rPr>
          <w:rFonts w:asciiTheme="minorHAnsi" w:hAnsiTheme="minorHAnsi" w:cstheme="minorHAnsi"/>
        </w:rPr>
        <w:t xml:space="preserve">Umowie inaczej, Data Zakończenia </w:t>
      </w:r>
      <w:r w:rsidR="00A14DB3" w:rsidRPr="00E0684C">
        <w:rPr>
          <w:rFonts w:asciiTheme="minorHAnsi" w:hAnsiTheme="minorHAnsi" w:cstheme="minorHAnsi"/>
        </w:rPr>
        <w:t>Dostaw</w:t>
      </w:r>
      <w:r w:rsidRPr="00E0684C">
        <w:rPr>
          <w:rFonts w:asciiTheme="minorHAnsi" w:hAnsiTheme="minorHAnsi" w:cstheme="minorHAnsi"/>
        </w:rPr>
        <w:t xml:space="preserve"> stanowi początek Okresu Gwarancji i Rękojmi.</w:t>
      </w:r>
    </w:p>
    <w:p w14:paraId="6DD0E088" w14:textId="77777777" w:rsidR="00E0684C" w:rsidRPr="00E0684C" w:rsidRDefault="005D613D"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Dokumentacja Wykonawcy</w:t>
      </w:r>
      <w:r w:rsidRPr="00E0684C">
        <w:rPr>
          <w:rFonts w:asciiTheme="minorHAnsi" w:hAnsiTheme="minorHAnsi" w:cstheme="minorHAnsi"/>
          <w:snapToGrid w:val="0"/>
        </w:rPr>
        <w:t xml:space="preserve">” oznacza wszelkie projekty, rysunki, schematy, opisy, zestawienia, procedury, specyfikacje oraz instrukcje obsługi i konserwacji, a także wszystkie inne dokumenty dotyczące </w:t>
      </w:r>
      <w:r w:rsidR="00A14DB3" w:rsidRPr="00E0684C">
        <w:rPr>
          <w:rFonts w:asciiTheme="minorHAnsi" w:hAnsiTheme="minorHAnsi" w:cstheme="minorHAnsi"/>
          <w:snapToGrid w:val="0"/>
        </w:rPr>
        <w:t>Dostaw</w:t>
      </w:r>
      <w:r w:rsidRPr="00E0684C">
        <w:rPr>
          <w:rFonts w:asciiTheme="minorHAnsi" w:hAnsiTheme="minorHAnsi" w:cstheme="minorHAnsi"/>
          <w:snapToGrid w:val="0"/>
        </w:rPr>
        <w:t>, ich uruchomienia lub eksploatacji, które Wykonawca obowiązany jest przekazać Zamawiającemu w ramach Umowy.</w:t>
      </w:r>
    </w:p>
    <w:p w14:paraId="0142C55C" w14:textId="77777777" w:rsidR="00E0684C" w:rsidRPr="00E0684C" w:rsidRDefault="008B6993" w:rsidP="00DF195A">
      <w:pPr>
        <w:pStyle w:val="Nagwek2"/>
        <w:keepNext w:val="0"/>
        <w:widowControl w:val="0"/>
        <w:numPr>
          <w:ilvl w:val="0"/>
          <w:numId w:val="0"/>
        </w:numPr>
        <w:ind w:left="567"/>
        <w:rPr>
          <w:color w:val="0070C0"/>
        </w:rPr>
      </w:pPr>
      <w:r w:rsidRPr="00E0684C">
        <w:rPr>
          <w:rFonts w:asciiTheme="minorHAnsi" w:hAnsiTheme="minorHAnsi" w:cstheme="minorHAnsi"/>
          <w:b/>
          <w:snapToGrid w:val="0"/>
        </w:rPr>
        <w:t>„Dokumentacja Zamawiającego</w:t>
      </w:r>
      <w:r w:rsidRPr="00E0684C">
        <w:rPr>
          <w:rFonts w:asciiTheme="minorHAnsi" w:hAnsiTheme="minorHAnsi" w:cstheme="minorHAnsi"/>
          <w:snapToGrid w:val="0"/>
        </w:rPr>
        <w:t>” oznacza będącą</w:t>
      </w:r>
      <w:r w:rsidR="00A51B11" w:rsidRPr="00E0684C">
        <w:rPr>
          <w:rFonts w:asciiTheme="minorHAnsi" w:hAnsiTheme="minorHAnsi" w:cstheme="minorHAnsi"/>
          <w:snapToGrid w:val="0"/>
        </w:rPr>
        <w:t xml:space="preserve"> w posiadaniu Zamawiającego </w:t>
      </w:r>
      <w:r w:rsidRPr="00E0684C">
        <w:rPr>
          <w:rFonts w:asciiTheme="minorHAnsi" w:hAnsiTheme="minorHAnsi" w:cstheme="minorHAnsi"/>
          <w:snapToGrid w:val="0"/>
        </w:rPr>
        <w:t xml:space="preserve">dokumentację dotyczącą </w:t>
      </w:r>
      <w:r w:rsidR="00A51B11" w:rsidRPr="00E0684C">
        <w:rPr>
          <w:rFonts w:asciiTheme="minorHAnsi" w:hAnsiTheme="minorHAnsi" w:cstheme="minorHAnsi"/>
          <w:snapToGrid w:val="0"/>
        </w:rPr>
        <w:t>Dostaw</w:t>
      </w:r>
      <w:r w:rsidRPr="00E0684C">
        <w:rPr>
          <w:rFonts w:asciiTheme="minorHAnsi" w:hAnsiTheme="minorHAnsi" w:cstheme="minorHAnsi"/>
          <w:snapToGrid w:val="0"/>
        </w:rPr>
        <w:t xml:space="preserve"> udostępnioną Wykonawcy przez Zamawiającego w związku z wykonywaniem Umowy</w:t>
      </w:r>
      <w:r w:rsidR="007641BB">
        <w:rPr>
          <w:rFonts w:asciiTheme="minorHAnsi" w:hAnsiTheme="minorHAnsi" w:cstheme="minorHAnsi"/>
          <w:snapToGrid w:val="0"/>
        </w:rPr>
        <w:t>.</w:t>
      </w:r>
    </w:p>
    <w:p w14:paraId="799A08F3" w14:textId="2BFA10B9" w:rsidR="00E0684C" w:rsidRPr="00E0684C" w:rsidRDefault="008C1946"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Dostawa</w:t>
      </w:r>
      <w:r w:rsidRPr="00E0684C">
        <w:rPr>
          <w:rFonts w:asciiTheme="minorHAnsi" w:hAnsiTheme="minorHAnsi" w:cstheme="minorHAnsi"/>
          <w:snapToGrid w:val="0"/>
        </w:rPr>
        <w:t>” oznacza rzecz lub prawo, które Wykonawca zobowiązany jest dostarczyć i wydać Zamawiającemu zgodnie z Umową</w:t>
      </w:r>
      <w:r w:rsidR="001F1B6D" w:rsidRPr="00E0684C">
        <w:rPr>
          <w:rFonts w:asciiTheme="minorHAnsi" w:hAnsiTheme="minorHAnsi" w:cstheme="minorHAnsi"/>
          <w:snapToGrid w:val="0"/>
        </w:rPr>
        <w:t xml:space="preserve"> w wykonaniu Zamówienia</w:t>
      </w:r>
      <w:r w:rsidRPr="00E0684C">
        <w:rPr>
          <w:rFonts w:asciiTheme="minorHAnsi" w:hAnsiTheme="minorHAnsi" w:cstheme="minorHAnsi"/>
          <w:snapToGrid w:val="0"/>
        </w:rPr>
        <w:t>, w tym Dokumentację Wykonawcy, a</w:t>
      </w:r>
      <w:r w:rsidR="00E646B3">
        <w:rPr>
          <w:rFonts w:asciiTheme="minorHAnsi" w:hAnsiTheme="minorHAnsi" w:cstheme="minorHAnsi"/>
          <w:snapToGrid w:val="0"/>
        </w:rPr>
        <w:t> </w:t>
      </w:r>
      <w:r w:rsidRPr="00E0684C">
        <w:rPr>
          <w:rFonts w:asciiTheme="minorHAnsi" w:hAnsiTheme="minorHAnsi" w:cstheme="minorHAnsi"/>
          <w:snapToGrid w:val="0"/>
        </w:rPr>
        <w:t>„Dostawy” oznacza łącznie wszystkie te rzeczy i prawa oraz usługi związane z ich realizacją.</w:t>
      </w:r>
    </w:p>
    <w:p w14:paraId="25564AC4" w14:textId="77777777" w:rsidR="00E0684C" w:rsidRPr="00E0684C" w:rsidRDefault="00457126"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00F65861" w:rsidRPr="00E0684C">
        <w:rPr>
          <w:rFonts w:asciiTheme="minorHAnsi" w:hAnsiTheme="minorHAnsi" w:cstheme="minorHAnsi"/>
          <w:b/>
          <w:snapToGrid w:val="0"/>
        </w:rPr>
        <w:t>Dzień</w:t>
      </w:r>
      <w:r w:rsidR="00F65861" w:rsidRPr="00E0684C">
        <w:rPr>
          <w:rFonts w:asciiTheme="minorHAnsi" w:hAnsiTheme="minorHAnsi" w:cstheme="minorHAnsi"/>
          <w:snapToGrid w:val="0"/>
        </w:rPr>
        <w:t>” oznacza dzień kalendarzowy.</w:t>
      </w:r>
      <w:r w:rsidR="00042E2E" w:rsidRPr="00E0684C">
        <w:rPr>
          <w:rFonts w:asciiTheme="minorHAnsi" w:hAnsiTheme="minorHAnsi" w:cstheme="minorHAnsi"/>
          <w:snapToGrid w:val="0"/>
        </w:rPr>
        <w:t xml:space="preserve"> </w:t>
      </w:r>
    </w:p>
    <w:p w14:paraId="7A7F0336" w14:textId="0F6C2715" w:rsidR="00E0684C" w:rsidRPr="00673252" w:rsidRDefault="008A37F4" w:rsidP="00673252">
      <w:pPr>
        <w:pStyle w:val="Nagwek2"/>
        <w:widowControl w:val="0"/>
        <w:numPr>
          <w:ilvl w:val="0"/>
          <w:numId w:val="0"/>
        </w:numPr>
        <w:ind w:left="567"/>
        <w:rPr>
          <w:rFonts w:asciiTheme="minorHAnsi" w:hAnsiTheme="minorHAnsi" w:cstheme="minorHAnsi"/>
          <w:snapToGrid w:val="0"/>
        </w:rPr>
      </w:pPr>
      <w:r w:rsidRPr="00E0684C">
        <w:rPr>
          <w:rFonts w:asciiTheme="minorHAnsi" w:hAnsiTheme="minorHAnsi" w:cstheme="minorHAnsi"/>
          <w:b/>
          <w:snapToGrid w:val="0"/>
        </w:rPr>
        <w:t>„Dzień roboczy”</w:t>
      </w:r>
      <w:r w:rsidR="00673252">
        <w:rPr>
          <w:rFonts w:asciiTheme="minorHAnsi" w:hAnsiTheme="minorHAnsi" w:cstheme="minorHAnsi"/>
          <w:snapToGrid w:val="0"/>
        </w:rPr>
        <w:t xml:space="preserve"> – </w:t>
      </w:r>
      <w:r w:rsidR="00673252" w:rsidRPr="00673252">
        <w:rPr>
          <w:rFonts w:asciiTheme="minorHAnsi" w:hAnsiTheme="minorHAnsi" w:cstheme="minorHAnsi"/>
          <w:snapToGrid w:val="0"/>
        </w:rPr>
        <w:t>oznacza każdy inny dzień niż dzień ustawowo wolny od pracy określony w ustawie z</w:t>
      </w:r>
      <w:r w:rsidR="00E646B3">
        <w:rPr>
          <w:rFonts w:asciiTheme="minorHAnsi" w:hAnsiTheme="minorHAnsi" w:cstheme="minorHAnsi"/>
          <w:snapToGrid w:val="0"/>
        </w:rPr>
        <w:t> </w:t>
      </w:r>
      <w:r w:rsidR="00673252" w:rsidRPr="00673252">
        <w:rPr>
          <w:rFonts w:asciiTheme="minorHAnsi" w:hAnsiTheme="minorHAnsi" w:cstheme="minorHAnsi"/>
          <w:snapToGrid w:val="0"/>
        </w:rPr>
        <w:t>dnia 18 stycznia 1951 r. o dniach wolnych od pracy (</w:t>
      </w:r>
      <w:r w:rsidR="00DC497B">
        <w:rPr>
          <w:rFonts w:asciiTheme="minorHAnsi" w:hAnsiTheme="minorHAnsi" w:cstheme="minorHAnsi"/>
          <w:snapToGrid w:val="0"/>
        </w:rPr>
        <w:t>Dz. U. z 202</w:t>
      </w:r>
      <w:r w:rsidR="007977A7">
        <w:rPr>
          <w:rFonts w:asciiTheme="minorHAnsi" w:hAnsiTheme="minorHAnsi" w:cstheme="minorHAnsi"/>
          <w:snapToGrid w:val="0"/>
        </w:rPr>
        <w:t>5</w:t>
      </w:r>
      <w:r w:rsidR="00DC497B">
        <w:rPr>
          <w:rFonts w:asciiTheme="minorHAnsi" w:hAnsiTheme="minorHAnsi" w:cstheme="minorHAnsi"/>
          <w:snapToGrid w:val="0"/>
        </w:rPr>
        <w:t xml:space="preserve"> r. poz., </w:t>
      </w:r>
      <w:r w:rsidR="007977A7">
        <w:rPr>
          <w:rFonts w:asciiTheme="minorHAnsi" w:hAnsiTheme="minorHAnsi" w:cstheme="minorHAnsi"/>
          <w:snapToGrid w:val="0"/>
        </w:rPr>
        <w:t>296</w:t>
      </w:r>
      <w:r w:rsidR="008F7E1E">
        <w:rPr>
          <w:rFonts w:asciiTheme="minorHAnsi" w:hAnsiTheme="minorHAnsi" w:cstheme="minorHAnsi"/>
          <w:snapToGrid w:val="0"/>
        </w:rPr>
        <w:t>) oraz soboty,</w:t>
      </w:r>
      <w:r w:rsidR="00673252" w:rsidRPr="00673252">
        <w:rPr>
          <w:rFonts w:asciiTheme="minorHAnsi" w:hAnsiTheme="minorHAnsi" w:cstheme="minorHAnsi"/>
          <w:snapToGrid w:val="0"/>
        </w:rPr>
        <w:t xml:space="preserve"> </w:t>
      </w:r>
      <w:r w:rsidR="0094547C" w:rsidRPr="00673252">
        <w:rPr>
          <w:rFonts w:asciiTheme="minorHAnsi" w:hAnsiTheme="minorHAnsi" w:cstheme="minorHAnsi"/>
          <w:snapToGrid w:val="0"/>
        </w:rPr>
        <w:t>Dzień Energetyka (14 sierpnia)</w:t>
      </w:r>
      <w:r w:rsidR="0094547C">
        <w:rPr>
          <w:rFonts w:asciiTheme="minorHAnsi" w:hAnsiTheme="minorHAnsi" w:cstheme="minorHAnsi"/>
          <w:snapToGrid w:val="0"/>
        </w:rPr>
        <w:t xml:space="preserve">, </w:t>
      </w:r>
      <w:r w:rsidR="00673252" w:rsidRPr="00673252">
        <w:rPr>
          <w:rFonts w:asciiTheme="minorHAnsi" w:hAnsiTheme="minorHAnsi" w:cstheme="minorHAnsi"/>
          <w:snapToGrid w:val="0"/>
        </w:rPr>
        <w:t>Barbórka (04 grudnia).</w:t>
      </w:r>
    </w:p>
    <w:p w14:paraId="75AB2FCA" w14:textId="0D80C239" w:rsidR="00E0684C" w:rsidRPr="00E0684C" w:rsidRDefault="00F43BB0" w:rsidP="00DF195A">
      <w:pPr>
        <w:pStyle w:val="Nagwek2"/>
        <w:keepNext w:val="0"/>
        <w:widowControl w:val="0"/>
        <w:numPr>
          <w:ilvl w:val="0"/>
          <w:numId w:val="0"/>
        </w:numPr>
        <w:ind w:left="567"/>
        <w:rPr>
          <w:color w:val="0070C0"/>
        </w:rPr>
      </w:pPr>
      <w:r w:rsidRPr="00E0684C">
        <w:rPr>
          <w:rFonts w:asciiTheme="minorHAnsi" w:hAnsiTheme="minorHAnsi" w:cstheme="minorHAnsi"/>
          <w:b/>
          <w:snapToGrid w:val="0"/>
        </w:rPr>
        <w:t>„Grupa Kapitałowa PGE</w:t>
      </w:r>
      <w:r w:rsidR="00650E4B">
        <w:rPr>
          <w:rFonts w:asciiTheme="minorHAnsi" w:hAnsiTheme="minorHAnsi" w:cstheme="minorHAnsi"/>
          <w:b/>
          <w:snapToGrid w:val="0"/>
        </w:rPr>
        <w:t>”, „</w:t>
      </w:r>
      <w:r w:rsidRPr="00E0684C">
        <w:rPr>
          <w:rFonts w:asciiTheme="minorHAnsi" w:hAnsiTheme="minorHAnsi" w:cstheme="minorHAnsi"/>
          <w:b/>
          <w:snapToGrid w:val="0"/>
        </w:rPr>
        <w:t>GK</w:t>
      </w:r>
      <w:r w:rsidR="00650E4B">
        <w:rPr>
          <w:rFonts w:asciiTheme="minorHAnsi" w:hAnsiTheme="minorHAnsi" w:cstheme="minorHAnsi"/>
          <w:b/>
          <w:snapToGrid w:val="0"/>
        </w:rPr>
        <w:t>”</w:t>
      </w:r>
      <w:r w:rsidRPr="00E0684C">
        <w:rPr>
          <w:rFonts w:asciiTheme="minorHAnsi" w:hAnsiTheme="minorHAnsi" w:cstheme="minorHAnsi"/>
          <w:b/>
          <w:snapToGrid w:val="0"/>
        </w:rPr>
        <w:t xml:space="preserve"> lub </w:t>
      </w:r>
      <w:r w:rsidR="00650E4B">
        <w:rPr>
          <w:rFonts w:asciiTheme="minorHAnsi" w:hAnsiTheme="minorHAnsi" w:cstheme="minorHAnsi"/>
          <w:b/>
          <w:snapToGrid w:val="0"/>
        </w:rPr>
        <w:t>„GK PGE</w:t>
      </w:r>
      <w:r w:rsidRPr="00E0684C">
        <w:rPr>
          <w:rFonts w:asciiTheme="minorHAnsi" w:hAnsiTheme="minorHAnsi" w:cstheme="minorHAnsi"/>
          <w:b/>
          <w:snapToGrid w:val="0"/>
        </w:rPr>
        <w:t xml:space="preserve">” </w:t>
      </w:r>
      <w:r w:rsidRPr="00E0684C">
        <w:rPr>
          <w:rFonts w:asciiTheme="minorHAnsi" w:hAnsiTheme="minorHAnsi" w:cstheme="minorHAnsi"/>
          <w:snapToGrid w:val="0"/>
        </w:rPr>
        <w:t>oznacza</w:t>
      </w:r>
      <w:r w:rsidRPr="00E0684C">
        <w:rPr>
          <w:rFonts w:asciiTheme="minorHAnsi" w:hAnsiTheme="minorHAnsi" w:cstheme="minorHAnsi"/>
          <w:b/>
          <w:snapToGrid w:val="0"/>
        </w:rPr>
        <w:t xml:space="preserve"> </w:t>
      </w:r>
      <w:r w:rsidRPr="00E0684C">
        <w:rPr>
          <w:rFonts w:asciiTheme="minorHAnsi" w:hAnsiTheme="minorHAnsi" w:cstheme="minorHAnsi"/>
          <w:snapToGrid w:val="0"/>
        </w:rPr>
        <w:t xml:space="preserve">PGE Polska Grupa Energetyczna S.A. oraz spółki, względem których PGE Polska Grupa Energetyczna S.A. posiada status spółki dominującej </w:t>
      </w:r>
      <w:r w:rsidR="005B7C86" w:rsidRPr="00E0684C">
        <w:rPr>
          <w:rFonts w:asciiTheme="minorHAnsi" w:hAnsiTheme="minorHAnsi" w:cstheme="minorHAnsi"/>
          <w:snapToGrid w:val="0"/>
        </w:rPr>
        <w:t>rozumieniu art. 4 §1 pkt 4 ustawy z dnia 15 września 2000 r. Kodeks spółek handlowych</w:t>
      </w:r>
      <w:r w:rsidR="005B7C86" w:rsidRPr="00E0684C" w:rsidDel="005B46C2">
        <w:rPr>
          <w:rFonts w:asciiTheme="minorHAnsi" w:hAnsiTheme="minorHAnsi" w:cstheme="minorHAnsi"/>
          <w:snapToGrid w:val="0"/>
        </w:rPr>
        <w:t xml:space="preserve"> </w:t>
      </w:r>
      <w:r w:rsidR="00534E3D">
        <w:rPr>
          <w:rFonts w:asciiTheme="minorHAnsi" w:hAnsiTheme="minorHAnsi" w:cstheme="minorHAnsi"/>
          <w:snapToGrid w:val="0"/>
        </w:rPr>
        <w:t>(Dz.U. 202</w:t>
      </w:r>
      <w:r w:rsidR="007977A7">
        <w:rPr>
          <w:rFonts w:asciiTheme="minorHAnsi" w:hAnsiTheme="minorHAnsi" w:cstheme="minorHAnsi"/>
          <w:snapToGrid w:val="0"/>
        </w:rPr>
        <w:t>4</w:t>
      </w:r>
      <w:r w:rsidR="00534E3D">
        <w:rPr>
          <w:rFonts w:asciiTheme="minorHAnsi" w:hAnsiTheme="minorHAnsi" w:cstheme="minorHAnsi"/>
          <w:snapToGrid w:val="0"/>
        </w:rPr>
        <w:t xml:space="preserve"> r. poz. 1</w:t>
      </w:r>
      <w:r w:rsidR="007977A7">
        <w:rPr>
          <w:rFonts w:asciiTheme="minorHAnsi" w:hAnsiTheme="minorHAnsi" w:cstheme="minorHAnsi"/>
          <w:snapToGrid w:val="0"/>
        </w:rPr>
        <w:t>8</w:t>
      </w:r>
      <w:r w:rsidR="005B7C86" w:rsidRPr="00E0684C">
        <w:rPr>
          <w:rFonts w:asciiTheme="minorHAnsi" w:hAnsiTheme="minorHAnsi" w:cstheme="minorHAnsi"/>
          <w:snapToGrid w:val="0"/>
        </w:rPr>
        <w:t xml:space="preserve"> ze zm.).</w:t>
      </w:r>
      <w:r w:rsidRPr="00E0684C">
        <w:rPr>
          <w:rFonts w:asciiTheme="minorHAnsi" w:hAnsiTheme="minorHAnsi" w:cstheme="minorHAnsi"/>
          <w:snapToGrid w:val="0"/>
        </w:rPr>
        <w:t xml:space="preserve"> </w:t>
      </w:r>
    </w:p>
    <w:p w14:paraId="43555E48" w14:textId="5AF74C5D" w:rsidR="00E0684C" w:rsidRPr="00E0684C" w:rsidRDefault="00FC055E" w:rsidP="00DF195A">
      <w:pPr>
        <w:pStyle w:val="Nagwek2"/>
        <w:keepNext w:val="0"/>
        <w:widowControl w:val="0"/>
        <w:numPr>
          <w:ilvl w:val="0"/>
          <w:numId w:val="0"/>
        </w:numPr>
        <w:ind w:left="567"/>
        <w:rPr>
          <w:color w:val="0070C0"/>
        </w:rPr>
      </w:pPr>
      <w:r w:rsidRPr="008F7E1E" w:rsidDel="00FC055E">
        <w:rPr>
          <w:rFonts w:asciiTheme="minorHAnsi" w:hAnsiTheme="minorHAnsi" w:cstheme="minorHAnsi"/>
          <w:snapToGrid w:val="0"/>
        </w:rPr>
        <w:t xml:space="preserve"> </w:t>
      </w:r>
      <w:r w:rsidR="004B6FE9">
        <w:rPr>
          <w:rFonts w:asciiTheme="minorHAnsi" w:hAnsiTheme="minorHAnsi" w:cstheme="minorHAnsi"/>
          <w:b/>
          <w:szCs w:val="18"/>
        </w:rPr>
        <w:t>„</w:t>
      </w:r>
      <w:r w:rsidR="008A2C29" w:rsidRPr="00E0684C">
        <w:rPr>
          <w:rFonts w:asciiTheme="minorHAnsi" w:hAnsiTheme="minorHAnsi" w:cstheme="minorHAnsi"/>
          <w:b/>
          <w:szCs w:val="18"/>
        </w:rPr>
        <w:t>Mikroprzedsiębiorca</w:t>
      </w:r>
      <w:r w:rsidR="004B6FE9">
        <w:rPr>
          <w:rFonts w:asciiTheme="minorHAnsi" w:hAnsiTheme="minorHAnsi" w:cstheme="minorHAnsi"/>
          <w:b/>
          <w:szCs w:val="18"/>
        </w:rPr>
        <w:t>”</w:t>
      </w:r>
      <w:r w:rsidR="008A2C29" w:rsidRPr="00E0684C">
        <w:rPr>
          <w:rFonts w:asciiTheme="minorHAnsi" w:hAnsiTheme="minorHAnsi" w:cstheme="minorHAnsi"/>
          <w:b/>
          <w:szCs w:val="18"/>
        </w:rPr>
        <w:t xml:space="preserve">, </w:t>
      </w:r>
      <w:r w:rsidR="004B6FE9">
        <w:rPr>
          <w:rFonts w:asciiTheme="minorHAnsi" w:hAnsiTheme="minorHAnsi" w:cstheme="minorHAnsi"/>
          <w:b/>
          <w:szCs w:val="18"/>
        </w:rPr>
        <w:t>„</w:t>
      </w:r>
      <w:r w:rsidR="00D16708">
        <w:rPr>
          <w:rFonts w:asciiTheme="minorHAnsi" w:hAnsiTheme="minorHAnsi" w:cstheme="minorHAnsi"/>
          <w:b/>
          <w:szCs w:val="18"/>
        </w:rPr>
        <w:t>M</w:t>
      </w:r>
      <w:r w:rsidR="008A2C29" w:rsidRPr="00E0684C">
        <w:rPr>
          <w:rFonts w:asciiTheme="minorHAnsi" w:hAnsiTheme="minorHAnsi" w:cstheme="minorHAnsi"/>
          <w:b/>
          <w:szCs w:val="18"/>
        </w:rPr>
        <w:t>ały przedsiębiorca</w:t>
      </w:r>
      <w:r w:rsidR="004B6FE9">
        <w:rPr>
          <w:rFonts w:asciiTheme="minorHAnsi" w:hAnsiTheme="minorHAnsi" w:cstheme="minorHAnsi"/>
          <w:b/>
          <w:szCs w:val="18"/>
        </w:rPr>
        <w:t>”</w:t>
      </w:r>
      <w:r w:rsidR="008A2C29" w:rsidRPr="00E0684C">
        <w:rPr>
          <w:rFonts w:asciiTheme="minorHAnsi" w:hAnsiTheme="minorHAnsi" w:cstheme="minorHAnsi"/>
          <w:b/>
          <w:szCs w:val="18"/>
        </w:rPr>
        <w:t xml:space="preserve">, </w:t>
      </w:r>
      <w:r w:rsidR="004B6FE9">
        <w:rPr>
          <w:rFonts w:asciiTheme="minorHAnsi" w:hAnsiTheme="minorHAnsi" w:cstheme="minorHAnsi"/>
          <w:b/>
          <w:szCs w:val="18"/>
        </w:rPr>
        <w:t>„</w:t>
      </w:r>
      <w:r w:rsidR="00D16708">
        <w:rPr>
          <w:rFonts w:asciiTheme="minorHAnsi" w:hAnsiTheme="minorHAnsi" w:cstheme="minorHAnsi"/>
          <w:b/>
          <w:szCs w:val="18"/>
        </w:rPr>
        <w:t>Ś</w:t>
      </w:r>
      <w:r w:rsidR="008A2C29" w:rsidRPr="00E0684C">
        <w:rPr>
          <w:rFonts w:asciiTheme="minorHAnsi" w:hAnsiTheme="minorHAnsi" w:cstheme="minorHAnsi"/>
          <w:b/>
          <w:szCs w:val="18"/>
        </w:rPr>
        <w:t>redni przedsiębiorca</w:t>
      </w:r>
      <w:r w:rsidR="004B6FE9">
        <w:rPr>
          <w:rFonts w:asciiTheme="minorHAnsi" w:hAnsiTheme="minorHAnsi" w:cstheme="minorHAnsi"/>
          <w:b/>
          <w:szCs w:val="18"/>
        </w:rPr>
        <w:t>”</w:t>
      </w:r>
      <w:r w:rsidR="008A2C29" w:rsidRPr="00E0684C">
        <w:rPr>
          <w:rFonts w:asciiTheme="minorHAnsi" w:hAnsiTheme="minorHAnsi" w:cstheme="minorHAnsi"/>
          <w:szCs w:val="18"/>
        </w:rPr>
        <w:t xml:space="preserve"> oznacza odpowiednio </w:t>
      </w:r>
      <w:r w:rsidR="00D16708">
        <w:rPr>
          <w:rFonts w:asciiTheme="minorHAnsi" w:hAnsiTheme="minorHAnsi" w:cstheme="minorHAnsi"/>
          <w:szCs w:val="18"/>
        </w:rPr>
        <w:t>M</w:t>
      </w:r>
      <w:r w:rsidR="008A2C29" w:rsidRPr="00E0684C">
        <w:rPr>
          <w:rFonts w:asciiTheme="minorHAnsi" w:hAnsiTheme="minorHAnsi" w:cstheme="minorHAnsi"/>
          <w:szCs w:val="18"/>
        </w:rPr>
        <w:t xml:space="preserve">ikroprzedsiębiorcę, </w:t>
      </w:r>
      <w:r w:rsidR="00D16708">
        <w:rPr>
          <w:rFonts w:asciiTheme="minorHAnsi" w:hAnsiTheme="minorHAnsi" w:cstheme="minorHAnsi"/>
          <w:szCs w:val="18"/>
        </w:rPr>
        <w:t>M</w:t>
      </w:r>
      <w:r w:rsidR="008A2C29" w:rsidRPr="00E0684C">
        <w:rPr>
          <w:rFonts w:asciiTheme="minorHAnsi" w:hAnsiTheme="minorHAnsi" w:cstheme="minorHAnsi"/>
          <w:szCs w:val="18"/>
        </w:rPr>
        <w:t xml:space="preserve">ałego przedsiębiorcę i </w:t>
      </w:r>
      <w:r w:rsidR="00D16708">
        <w:rPr>
          <w:rFonts w:asciiTheme="minorHAnsi" w:hAnsiTheme="minorHAnsi" w:cstheme="minorHAnsi"/>
          <w:szCs w:val="18"/>
        </w:rPr>
        <w:t>Ś</w:t>
      </w:r>
      <w:r w:rsidR="008A2C29" w:rsidRPr="00E0684C">
        <w:rPr>
          <w:rFonts w:asciiTheme="minorHAnsi" w:hAnsiTheme="minorHAnsi" w:cstheme="minorHAnsi"/>
          <w:szCs w:val="18"/>
        </w:rPr>
        <w:t xml:space="preserve">redniego przedsiębiorcę w rozumieniu załącznika I do rozporządzenia Komisji (UE) nr 651/2014 z dnia 17 czerwca 2014 r. uznającego niektóre rodzaje pomocy za zgodne z rynkiem wewnętrznym w zastosowaniu art. 107 i art. 108 Traktatu (Dz. Urz. UE L 187 </w:t>
      </w:r>
      <w:r w:rsidR="008A2C29" w:rsidRPr="00E0684C">
        <w:rPr>
          <w:rFonts w:asciiTheme="minorHAnsi" w:hAnsiTheme="minorHAnsi" w:cstheme="minorHAnsi"/>
          <w:szCs w:val="18"/>
        </w:rPr>
        <w:lastRenderedPageBreak/>
        <w:t>z</w:t>
      </w:r>
      <w:r w:rsidR="00E646B3">
        <w:rPr>
          <w:rFonts w:asciiTheme="minorHAnsi" w:hAnsiTheme="minorHAnsi" w:cstheme="minorHAnsi"/>
          <w:szCs w:val="18"/>
        </w:rPr>
        <w:t> </w:t>
      </w:r>
      <w:r w:rsidR="008A2C29" w:rsidRPr="00E0684C">
        <w:rPr>
          <w:rFonts w:asciiTheme="minorHAnsi" w:hAnsiTheme="minorHAnsi" w:cstheme="minorHAnsi"/>
          <w:szCs w:val="18"/>
        </w:rPr>
        <w:t>2</w:t>
      </w:r>
      <w:r w:rsidR="007641BB">
        <w:rPr>
          <w:rFonts w:asciiTheme="minorHAnsi" w:hAnsiTheme="minorHAnsi" w:cstheme="minorHAnsi"/>
          <w:szCs w:val="18"/>
        </w:rPr>
        <w:t>6.06.2014, str. 1, z późn. zm.1</w:t>
      </w:r>
      <w:r w:rsidR="008A2C29" w:rsidRPr="00E0684C">
        <w:rPr>
          <w:rFonts w:asciiTheme="minorHAnsi" w:hAnsiTheme="minorHAnsi" w:cstheme="minorHAnsi"/>
          <w:szCs w:val="18"/>
        </w:rPr>
        <w:t>);</w:t>
      </w:r>
    </w:p>
    <w:p w14:paraId="3D0EBA69" w14:textId="77777777" w:rsidR="00E0684C" w:rsidRPr="00E0684C" w:rsidRDefault="004B6FE9" w:rsidP="00DF195A">
      <w:pPr>
        <w:pStyle w:val="Nagwek2"/>
        <w:keepNext w:val="0"/>
        <w:widowControl w:val="0"/>
        <w:numPr>
          <w:ilvl w:val="0"/>
          <w:numId w:val="0"/>
        </w:numPr>
        <w:ind w:left="567"/>
        <w:rPr>
          <w:color w:val="0070C0"/>
        </w:rPr>
      </w:pPr>
      <w:r>
        <w:rPr>
          <w:rFonts w:asciiTheme="minorHAnsi" w:hAnsiTheme="minorHAnsi" w:cstheme="minorHAnsi"/>
          <w:b/>
          <w:szCs w:val="18"/>
        </w:rPr>
        <w:t>„</w:t>
      </w:r>
      <w:r w:rsidR="008A2C29" w:rsidRPr="00E0684C">
        <w:rPr>
          <w:rFonts w:asciiTheme="minorHAnsi" w:hAnsiTheme="minorHAnsi" w:cstheme="minorHAnsi"/>
          <w:b/>
          <w:szCs w:val="18"/>
        </w:rPr>
        <w:t>Duży przedsiębiorca</w:t>
      </w:r>
      <w:r>
        <w:rPr>
          <w:rFonts w:asciiTheme="minorHAnsi" w:hAnsiTheme="minorHAnsi" w:cstheme="minorHAnsi"/>
          <w:b/>
          <w:szCs w:val="18"/>
        </w:rPr>
        <w:t>”</w:t>
      </w:r>
      <w:r w:rsidR="008A2C29" w:rsidRPr="00E0684C">
        <w:rPr>
          <w:rFonts w:asciiTheme="minorHAnsi" w:hAnsiTheme="minorHAnsi" w:cstheme="minorHAnsi"/>
          <w:szCs w:val="18"/>
        </w:rPr>
        <w:t xml:space="preserve"> oznacza przedsiębiorcę niebędącego </w:t>
      </w:r>
      <w:r w:rsidR="00D16708">
        <w:rPr>
          <w:rFonts w:asciiTheme="minorHAnsi" w:hAnsiTheme="minorHAnsi" w:cstheme="minorHAnsi"/>
          <w:szCs w:val="18"/>
        </w:rPr>
        <w:t>M</w:t>
      </w:r>
      <w:r w:rsidR="008A2C29" w:rsidRPr="00E0684C">
        <w:rPr>
          <w:rFonts w:asciiTheme="minorHAnsi" w:hAnsiTheme="minorHAnsi" w:cstheme="minorHAnsi"/>
          <w:szCs w:val="18"/>
        </w:rPr>
        <w:t xml:space="preserve">ikroprzedsiębiorcą, </w:t>
      </w:r>
      <w:r w:rsidR="00D16708">
        <w:rPr>
          <w:rFonts w:asciiTheme="minorHAnsi" w:hAnsiTheme="minorHAnsi" w:cstheme="minorHAnsi"/>
          <w:szCs w:val="18"/>
        </w:rPr>
        <w:t>M</w:t>
      </w:r>
      <w:r w:rsidR="008A2C29" w:rsidRPr="00E0684C">
        <w:rPr>
          <w:rFonts w:asciiTheme="minorHAnsi" w:hAnsiTheme="minorHAnsi" w:cstheme="minorHAnsi"/>
          <w:szCs w:val="18"/>
        </w:rPr>
        <w:t xml:space="preserve">ałym przedsiębiorcą ani </w:t>
      </w:r>
      <w:r w:rsidR="00D16708">
        <w:rPr>
          <w:rFonts w:asciiTheme="minorHAnsi" w:hAnsiTheme="minorHAnsi" w:cstheme="minorHAnsi"/>
          <w:szCs w:val="18"/>
        </w:rPr>
        <w:t>Ś</w:t>
      </w:r>
      <w:r w:rsidR="008A2C29" w:rsidRPr="00E0684C">
        <w:rPr>
          <w:rFonts w:asciiTheme="minorHAnsi" w:hAnsiTheme="minorHAnsi" w:cstheme="minorHAnsi"/>
          <w:szCs w:val="18"/>
        </w:rPr>
        <w:t>rednim przedsiębiorcą.</w:t>
      </w:r>
    </w:p>
    <w:p w14:paraId="79122835" w14:textId="77777777" w:rsidR="00E0684C" w:rsidRPr="00E0684C" w:rsidRDefault="00DE196D"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 xml:space="preserve"> </w:t>
      </w:r>
      <w:r w:rsidR="00C00E46" w:rsidRPr="00E0684C">
        <w:rPr>
          <w:rFonts w:asciiTheme="minorHAnsi" w:hAnsiTheme="minorHAnsi" w:cstheme="minorHAnsi"/>
          <w:snapToGrid w:val="0"/>
        </w:rPr>
        <w:t>„</w:t>
      </w:r>
      <w:r w:rsidR="00C00E46" w:rsidRPr="00E0684C">
        <w:rPr>
          <w:rFonts w:asciiTheme="minorHAnsi" w:hAnsiTheme="minorHAnsi" w:cstheme="minorHAnsi"/>
          <w:b/>
          <w:snapToGrid w:val="0"/>
        </w:rPr>
        <w:t>Oferta</w:t>
      </w:r>
      <w:r w:rsidR="00C00E46" w:rsidRPr="00E0684C">
        <w:rPr>
          <w:rFonts w:asciiTheme="minorHAnsi" w:hAnsiTheme="minorHAnsi" w:cstheme="minorHAnsi"/>
          <w:snapToGrid w:val="0"/>
        </w:rPr>
        <w:t>” oznacza ofertę (najkorzystniejszą ofertę) złożoną przez Wykonawcę w postępowaniu przetargowym, na podstawie której została zawarta Umowa</w:t>
      </w:r>
      <w:r w:rsidR="00720C22" w:rsidRPr="00E0684C">
        <w:rPr>
          <w:rFonts w:asciiTheme="minorHAnsi" w:hAnsiTheme="minorHAnsi" w:cstheme="minorHAnsi"/>
          <w:snapToGrid w:val="0"/>
        </w:rPr>
        <w:t>.</w:t>
      </w:r>
    </w:p>
    <w:p w14:paraId="489D5FD5"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Ograniczenie Odpowiedzialności</w:t>
      </w:r>
      <w:r w:rsidRPr="00E0684C">
        <w:rPr>
          <w:rFonts w:asciiTheme="minorHAnsi" w:hAnsiTheme="minorHAnsi" w:cstheme="minorHAnsi"/>
          <w:snapToGrid w:val="0"/>
        </w:rPr>
        <w:t>” oznacza łączną kwotę stanowiącą limit odpowiedzialności Strony na mocy lub w</w:t>
      </w:r>
      <w:r w:rsidR="00C74981" w:rsidRPr="00E0684C">
        <w:rPr>
          <w:rFonts w:asciiTheme="minorHAnsi" w:hAnsiTheme="minorHAnsi" w:cstheme="minorHAnsi"/>
          <w:snapToGrid w:val="0"/>
        </w:rPr>
        <w:t> </w:t>
      </w:r>
      <w:r w:rsidRPr="00E0684C">
        <w:rPr>
          <w:rFonts w:asciiTheme="minorHAnsi" w:hAnsiTheme="minorHAnsi" w:cstheme="minorHAnsi"/>
          <w:snapToGrid w:val="0"/>
        </w:rPr>
        <w:t xml:space="preserve">związku z Umową, zgodnie z zasadami określonymi w </w:t>
      </w:r>
      <w:r w:rsidR="005B7C1C" w:rsidRPr="00E0684C">
        <w:rPr>
          <w:rFonts w:asciiTheme="minorHAnsi" w:hAnsiTheme="minorHAnsi" w:cstheme="minorHAnsi"/>
          <w:snapToGrid w:val="0"/>
        </w:rPr>
        <w:t xml:space="preserve">§18 Umowy. </w:t>
      </w:r>
    </w:p>
    <w:p w14:paraId="58723B7B"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Okres Gwarancji i Rękojmi</w:t>
      </w:r>
      <w:r w:rsidRPr="00E0684C">
        <w:rPr>
          <w:rFonts w:asciiTheme="minorHAnsi" w:hAnsiTheme="minorHAnsi" w:cstheme="minorHAnsi"/>
          <w:snapToGrid w:val="0"/>
        </w:rPr>
        <w:t>” oznacza okresy</w:t>
      </w:r>
      <w:r w:rsidR="00F0184B" w:rsidRPr="00E0684C">
        <w:rPr>
          <w:rFonts w:asciiTheme="minorHAnsi" w:hAnsiTheme="minorHAnsi" w:cstheme="minorHAnsi"/>
          <w:snapToGrid w:val="0"/>
        </w:rPr>
        <w:t xml:space="preserve"> gwarancji i rękojmi opisane w </w:t>
      </w:r>
      <w:r w:rsidR="005B7C1C" w:rsidRPr="00E0684C">
        <w:rPr>
          <w:rFonts w:asciiTheme="minorHAnsi" w:hAnsiTheme="minorHAnsi" w:cstheme="minorHAnsi"/>
          <w:snapToGrid w:val="0"/>
        </w:rPr>
        <w:t>§7 Umowy.</w:t>
      </w:r>
    </w:p>
    <w:p w14:paraId="3160B401" w14:textId="1ED5893E" w:rsidR="00E0684C" w:rsidRDefault="00F85D41" w:rsidP="00DF195A">
      <w:pPr>
        <w:pStyle w:val="Nagwek2"/>
        <w:keepNext w:val="0"/>
        <w:widowControl w:val="0"/>
        <w:numPr>
          <w:ilvl w:val="0"/>
          <w:numId w:val="0"/>
        </w:numPr>
        <w:ind w:left="567"/>
        <w:rPr>
          <w:rFonts w:asciiTheme="minorHAnsi" w:hAnsiTheme="minorHAnsi" w:cstheme="minorHAnsi"/>
          <w:snapToGrid w:val="0"/>
        </w:rPr>
      </w:pPr>
      <w:r w:rsidRPr="00E0684C">
        <w:rPr>
          <w:rFonts w:asciiTheme="minorHAnsi" w:hAnsiTheme="minorHAnsi" w:cstheme="minorHAnsi"/>
          <w:snapToGrid w:val="0"/>
        </w:rPr>
        <w:t>„</w:t>
      </w:r>
      <w:r w:rsidRPr="00E0684C">
        <w:rPr>
          <w:rFonts w:asciiTheme="minorHAnsi" w:hAnsiTheme="minorHAnsi" w:cstheme="minorHAnsi"/>
          <w:b/>
          <w:snapToGrid w:val="0"/>
        </w:rPr>
        <w:t>Opis Przedmiotu Zamówienia</w:t>
      </w:r>
      <w:r w:rsidRPr="00E0684C">
        <w:rPr>
          <w:rFonts w:asciiTheme="minorHAnsi" w:hAnsiTheme="minorHAnsi" w:cstheme="minorHAnsi"/>
          <w:snapToGrid w:val="0"/>
        </w:rPr>
        <w:t>” oznacza dokumenty składające się na Załącznik nr 1 do Umowy</w:t>
      </w:r>
      <w:r w:rsidR="004C4E66">
        <w:rPr>
          <w:rFonts w:asciiTheme="minorHAnsi" w:hAnsiTheme="minorHAnsi" w:cstheme="minorHAnsi"/>
          <w:snapToGrid w:val="0"/>
        </w:rPr>
        <w:t>.</w:t>
      </w:r>
    </w:p>
    <w:p w14:paraId="28A9A31E" w14:textId="6F9F4ACF" w:rsidR="0094547C" w:rsidRPr="0094547C" w:rsidRDefault="0094547C" w:rsidP="000C1BA3">
      <w:pPr>
        <w:widowControl w:val="0"/>
        <w:spacing w:before="120" w:after="120" w:line="240" w:lineRule="exact"/>
        <w:ind w:firstLine="567"/>
        <w:jc w:val="both"/>
        <w:rPr>
          <w:rFonts w:ascii="Calibri" w:hAnsi="Calibri" w:cs="Calibri"/>
          <w:snapToGrid w:val="0"/>
        </w:rPr>
      </w:pPr>
      <w:r>
        <w:rPr>
          <w:rFonts w:ascii="Calibri" w:hAnsi="Calibri" w:cs="Calibri"/>
          <w:b/>
          <w:snapToGrid w:val="0"/>
        </w:rPr>
        <w:t>„</w:t>
      </w:r>
      <w:r w:rsidRPr="0094547C">
        <w:rPr>
          <w:rFonts w:ascii="Calibri" w:hAnsi="Calibri" w:cs="Calibri"/>
          <w:b/>
          <w:snapToGrid w:val="0"/>
        </w:rPr>
        <w:t xml:space="preserve">Podmiot Objęty Sankcjami” </w:t>
      </w:r>
      <w:r w:rsidRPr="0094547C">
        <w:rPr>
          <w:rFonts w:ascii="Calibri" w:hAnsi="Calibri" w:cs="Calibri"/>
          <w:snapToGrid w:val="0"/>
        </w:rPr>
        <w:t>oznacza podmiot należący do którejkolwiek z poniższych kategorii:</w:t>
      </w:r>
    </w:p>
    <w:p w14:paraId="0EE377C4" w14:textId="2C21A595" w:rsidR="0094547C" w:rsidRPr="0094547C" w:rsidRDefault="0094547C" w:rsidP="0094547C">
      <w:pPr>
        <w:numPr>
          <w:ilvl w:val="3"/>
          <w:numId w:val="3"/>
        </w:numPr>
        <w:spacing w:before="120" w:after="120"/>
        <w:ind w:left="851" w:hanging="284"/>
        <w:jc w:val="both"/>
        <w:rPr>
          <w:rFonts w:ascii="Calibri" w:hAnsi="Calibri" w:cs="Calibri"/>
          <w:snapToGrid w:val="0"/>
        </w:rPr>
      </w:pPr>
      <w:r w:rsidRPr="0094547C">
        <w:rPr>
          <w:rFonts w:ascii="Calibri" w:hAnsi="Calibri" w:cs="Calibri"/>
          <w:snapToGrid w:val="0"/>
        </w:rPr>
        <w:t>podmiot, o którym mowa w art. 5k ust. 1 Rozporządzenia 833/2014, tj.: (i) obywatel rosyjski, osoba fizyczna</w:t>
      </w:r>
      <w:r w:rsidR="004C4E66">
        <w:rPr>
          <w:rFonts w:ascii="Calibri" w:hAnsi="Calibri" w:cs="Calibri"/>
          <w:snapToGrid w:val="0"/>
        </w:rPr>
        <w:t xml:space="preserve"> zamieszkała w Rosji lub</w:t>
      </w:r>
      <w:r w:rsidRPr="0094547C">
        <w:rPr>
          <w:rFonts w:ascii="Calibri" w:hAnsi="Calibri" w:cs="Calibri"/>
          <w:snapToGrid w:val="0"/>
        </w:rPr>
        <w:t xml:space="preserve"> osoba prawna, podmiot lub organ z siedzibą w Rosji, (ii) osoba prawna, podmiot lub organ, do której/którego prawa własności bezpośrednio lub pośrednio w ponad 50 % należą do </w:t>
      </w:r>
      <w:r w:rsidR="004C4E66">
        <w:rPr>
          <w:rFonts w:ascii="Calibri" w:hAnsi="Calibri" w:cs="Calibri"/>
          <w:snapToGrid w:val="0"/>
        </w:rPr>
        <w:t xml:space="preserve">osoby fizycznej lub prawnej, </w:t>
      </w:r>
      <w:r w:rsidRPr="0094547C">
        <w:rPr>
          <w:rFonts w:ascii="Calibri" w:hAnsi="Calibri" w:cs="Calibri"/>
          <w:snapToGrid w:val="0"/>
        </w:rPr>
        <w:t xml:space="preserve">podmiotu lub </w:t>
      </w:r>
      <w:r w:rsidR="004C4E66">
        <w:rPr>
          <w:rFonts w:ascii="Calibri" w:hAnsi="Calibri" w:cs="Calibri"/>
          <w:snapToGrid w:val="0"/>
        </w:rPr>
        <w:t>organu</w:t>
      </w:r>
      <w:r w:rsidRPr="0094547C">
        <w:rPr>
          <w:rFonts w:ascii="Calibri" w:hAnsi="Calibri" w:cs="Calibri"/>
          <w:snapToGrid w:val="0"/>
        </w:rPr>
        <w:t xml:space="preserve">, o którym/których mowa w ppkt (i) powyżej, (iii) osoba fizyczna lub prawna, podmiot lub organ działająca/y w imieniu lub pod kierunkiem </w:t>
      </w:r>
      <w:r w:rsidR="004C4E66">
        <w:rPr>
          <w:rFonts w:ascii="Calibri" w:hAnsi="Calibri" w:cs="Calibri"/>
          <w:snapToGrid w:val="0"/>
        </w:rPr>
        <w:t xml:space="preserve">osoby fizycznej lub prawnej, </w:t>
      </w:r>
      <w:r w:rsidRPr="0094547C">
        <w:rPr>
          <w:rFonts w:ascii="Calibri" w:hAnsi="Calibri" w:cs="Calibri"/>
          <w:snapToGrid w:val="0"/>
        </w:rPr>
        <w:t xml:space="preserve">podmiotu lub </w:t>
      </w:r>
      <w:r w:rsidR="004C4E66">
        <w:rPr>
          <w:rFonts w:ascii="Calibri" w:hAnsi="Calibri" w:cs="Calibri"/>
          <w:snapToGrid w:val="0"/>
        </w:rPr>
        <w:t>organu</w:t>
      </w:r>
      <w:r w:rsidRPr="0094547C">
        <w:rPr>
          <w:rFonts w:ascii="Calibri" w:hAnsi="Calibri" w:cs="Calibri"/>
          <w:snapToGrid w:val="0"/>
        </w:rPr>
        <w:t>, o którym/których mowa w ppkt (i) lub (ii) powyżej;</w:t>
      </w:r>
    </w:p>
    <w:p w14:paraId="477640B7" w14:textId="77777777" w:rsidR="0094547C" w:rsidRPr="0094547C" w:rsidRDefault="0094547C" w:rsidP="0094547C">
      <w:pPr>
        <w:numPr>
          <w:ilvl w:val="3"/>
          <w:numId w:val="3"/>
        </w:numPr>
        <w:spacing w:before="120" w:after="120"/>
        <w:ind w:left="851" w:hanging="284"/>
        <w:jc w:val="both"/>
        <w:rPr>
          <w:rFonts w:ascii="Calibri" w:hAnsi="Calibri" w:cs="Calibri"/>
          <w:snapToGrid w:val="0"/>
        </w:rPr>
      </w:pPr>
      <w:r w:rsidRPr="0094547C">
        <w:rPr>
          <w:rFonts w:ascii="Calibri" w:hAnsi="Calibri" w:cs="Calibri"/>
          <w:snapToGrid w:val="0"/>
        </w:rPr>
        <w:t>podmiot wymieniony w którymkolwiek z wykazów określonych w Rozporządzeniu 765/2006;</w:t>
      </w:r>
    </w:p>
    <w:p w14:paraId="1E9D9442" w14:textId="77777777" w:rsidR="0094547C" w:rsidRPr="0094547C" w:rsidRDefault="0094547C" w:rsidP="0094547C">
      <w:pPr>
        <w:numPr>
          <w:ilvl w:val="3"/>
          <w:numId w:val="3"/>
        </w:numPr>
        <w:spacing w:before="120" w:after="120"/>
        <w:ind w:left="851" w:hanging="284"/>
        <w:jc w:val="both"/>
        <w:rPr>
          <w:rFonts w:ascii="Calibri" w:hAnsi="Calibri" w:cs="Calibri"/>
          <w:snapToGrid w:val="0"/>
        </w:rPr>
      </w:pPr>
      <w:r w:rsidRPr="0094547C">
        <w:rPr>
          <w:rFonts w:ascii="Calibri" w:hAnsi="Calibri" w:cs="Calibri"/>
          <w:snapToGrid w:val="0"/>
        </w:rPr>
        <w:t>podmiot wymieniony w którymkolwiek z wykazów określonych w Rozporządzeniu 269/2014;</w:t>
      </w:r>
    </w:p>
    <w:p w14:paraId="1E4D7169" w14:textId="77777777" w:rsidR="0094547C" w:rsidRPr="0094547C" w:rsidRDefault="0094547C" w:rsidP="0094547C">
      <w:pPr>
        <w:numPr>
          <w:ilvl w:val="3"/>
          <w:numId w:val="3"/>
        </w:numPr>
        <w:spacing w:before="120" w:after="120"/>
        <w:ind w:left="851" w:hanging="284"/>
        <w:jc w:val="both"/>
        <w:rPr>
          <w:rFonts w:ascii="Calibri" w:hAnsi="Calibri" w:cs="Calibri"/>
          <w:snapToGrid w:val="0"/>
        </w:rPr>
      </w:pPr>
      <w:r w:rsidRPr="0094547C">
        <w:rPr>
          <w:rFonts w:ascii="Calibri" w:hAnsi="Calibri" w:cs="Calibri"/>
          <w:snapToGrid w:val="0"/>
        </w:rPr>
        <w:t>podmiot wpisany na listę, o której mowa w art. 2 ust. 1 Ustawy o przeciwdziałaniu na podstawie decyzji w sprawie wpisu na tę listę rozstrzygającej o zastosowaniu środka, o którym mowa w art. 1 pkt 3 Ustawy o przeciwdziałaniu;</w:t>
      </w:r>
    </w:p>
    <w:p w14:paraId="1C047CEC" w14:textId="21E55253" w:rsidR="0094547C" w:rsidRPr="0094547C" w:rsidRDefault="0094547C" w:rsidP="0094547C">
      <w:pPr>
        <w:numPr>
          <w:ilvl w:val="3"/>
          <w:numId w:val="3"/>
        </w:numPr>
        <w:spacing w:before="120" w:after="120"/>
        <w:ind w:left="851" w:hanging="284"/>
        <w:jc w:val="both"/>
        <w:rPr>
          <w:rFonts w:ascii="Calibri" w:hAnsi="Calibri" w:cs="Calibri"/>
          <w:snapToGrid w:val="0"/>
        </w:rPr>
      </w:pPr>
      <w:r w:rsidRPr="0094547C">
        <w:rPr>
          <w:rFonts w:ascii="Calibri" w:hAnsi="Calibri" w:cs="Calibri"/>
          <w:snapToGrid w:val="0"/>
        </w:rPr>
        <w:t>podmiot, którego beneficjentem rzeczywistym w rozumieniu ustawy z dnia 1 marca 2018 r. o</w:t>
      </w:r>
      <w:r w:rsidR="00E646B3">
        <w:rPr>
          <w:rFonts w:ascii="Calibri" w:hAnsi="Calibri" w:cs="Calibri"/>
          <w:snapToGrid w:val="0"/>
        </w:rPr>
        <w:t> </w:t>
      </w:r>
      <w:r w:rsidRPr="0094547C">
        <w:rPr>
          <w:rFonts w:ascii="Calibri" w:hAnsi="Calibri" w:cs="Calibri"/>
          <w:snapToGrid w:val="0"/>
        </w:rPr>
        <w:t>przeciwdziałaniu praniu pieniędzy oraz finansowaniu terroryzmu  jest, lub po 23 lutego 2022 r. był, podmiot, o którym mowa w lit. a, b, c lub d powyżej;</w:t>
      </w:r>
    </w:p>
    <w:p w14:paraId="15E5BE84" w14:textId="1F53D75F" w:rsidR="004C4E66" w:rsidRPr="00BF0759" w:rsidRDefault="0094547C" w:rsidP="0094547C">
      <w:pPr>
        <w:numPr>
          <w:ilvl w:val="3"/>
          <w:numId w:val="3"/>
        </w:numPr>
        <w:spacing w:before="120" w:after="120"/>
        <w:ind w:left="851" w:hanging="284"/>
        <w:jc w:val="both"/>
        <w:rPr>
          <w:rFonts w:ascii="Calibri" w:hAnsi="Calibri" w:cs="Calibri"/>
          <w:snapToGrid w:val="0"/>
        </w:rPr>
      </w:pPr>
      <w:r w:rsidRPr="00BF0759">
        <w:rPr>
          <w:rFonts w:ascii="Calibri" w:hAnsi="Calibri" w:cs="Calibri"/>
          <w:snapToGrid w:val="0"/>
        </w:rPr>
        <w:t>podmiot, którego jednostką dominującą w rozumieniu art. 3 ust. 1 pkt 37 ustawy z dnia 29 września 1994 r. o rachunkowościjest lub po 23 lutego 2022 r. był, podmiot, o którym mowa w lit. a, b, c lub d powyżej;</w:t>
      </w:r>
    </w:p>
    <w:p w14:paraId="714E1CEA" w14:textId="6E7A1CE5" w:rsidR="0094547C" w:rsidRPr="007E348D" w:rsidRDefault="0094547C" w:rsidP="00BC2767">
      <w:pPr>
        <w:numPr>
          <w:ilvl w:val="3"/>
          <w:numId w:val="3"/>
        </w:numPr>
        <w:spacing w:before="120" w:after="120"/>
        <w:ind w:left="851" w:hanging="284"/>
        <w:jc w:val="both"/>
      </w:pPr>
      <w:r w:rsidRPr="004C4E66">
        <w:rPr>
          <w:rFonts w:ascii="Calibri" w:hAnsi="Calibri" w:cs="Calibri"/>
          <w:snapToGrid w:val="0"/>
        </w:rPr>
        <w:t>inny podmiot objęty, na podstawie przepisów prawa obowiązującego w Rzeczypospolitej Polskiej, sankcjami wyłączającymi lub ograniczającymi możliwość zawarcia z nim lub realizacji z nim lub z jego udziałem Umowy</w:t>
      </w:r>
    </w:p>
    <w:p w14:paraId="65E6476E"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00BF531B" w:rsidRPr="00E0684C">
        <w:rPr>
          <w:rFonts w:asciiTheme="minorHAnsi" w:hAnsiTheme="minorHAnsi" w:cstheme="minorHAnsi"/>
          <w:b/>
          <w:snapToGrid w:val="0"/>
        </w:rPr>
        <w:t>Podwykonawca</w:t>
      </w:r>
      <w:r w:rsidRPr="00E0684C">
        <w:rPr>
          <w:rFonts w:asciiTheme="minorHAnsi" w:hAnsiTheme="minorHAnsi" w:cstheme="minorHAnsi"/>
          <w:snapToGrid w:val="0"/>
        </w:rPr>
        <w:t xml:space="preserve">” </w:t>
      </w:r>
      <w:r w:rsidR="00A3346A" w:rsidRPr="00E0684C">
        <w:rPr>
          <w:rFonts w:asciiTheme="minorHAnsi" w:hAnsiTheme="minorHAnsi" w:cstheme="minorHAnsi"/>
          <w:snapToGrid w:val="0"/>
        </w:rPr>
        <w:t>oznacza podmiot, któremu Wykona</w:t>
      </w:r>
      <w:r w:rsidR="00FE0DCE" w:rsidRPr="00E0684C">
        <w:rPr>
          <w:rFonts w:asciiTheme="minorHAnsi" w:hAnsiTheme="minorHAnsi" w:cstheme="minorHAnsi"/>
          <w:snapToGrid w:val="0"/>
        </w:rPr>
        <w:t>wca powierzył wykonanie części p</w:t>
      </w:r>
      <w:r w:rsidR="00A3346A" w:rsidRPr="00E0684C">
        <w:rPr>
          <w:rFonts w:asciiTheme="minorHAnsi" w:hAnsiTheme="minorHAnsi" w:cstheme="minorHAnsi"/>
          <w:snapToGrid w:val="0"/>
        </w:rPr>
        <w:t>rzedmiotu Umowy</w:t>
      </w:r>
      <w:r w:rsidRPr="00E0684C">
        <w:rPr>
          <w:rFonts w:asciiTheme="minorHAnsi" w:hAnsiTheme="minorHAnsi" w:cstheme="minorHAnsi"/>
          <w:snapToGrid w:val="0"/>
        </w:rPr>
        <w:t>.</w:t>
      </w:r>
    </w:p>
    <w:p w14:paraId="4E4F2239" w14:textId="48B69826" w:rsidR="00DB3C03" w:rsidRPr="00DB3C03" w:rsidRDefault="00DB3C03" w:rsidP="00C25016">
      <w:pPr>
        <w:pStyle w:val="Nagwek2"/>
        <w:keepNext w:val="0"/>
        <w:widowControl w:val="0"/>
        <w:numPr>
          <w:ilvl w:val="0"/>
          <w:numId w:val="0"/>
        </w:numPr>
        <w:ind w:left="567"/>
      </w:pPr>
      <w:r w:rsidRPr="006B0543">
        <w:rPr>
          <w:rFonts w:asciiTheme="minorHAnsi" w:hAnsiTheme="minorHAnsi" w:cstheme="minorHAnsi"/>
          <w:b/>
          <w:snapToGrid w:val="0"/>
        </w:rPr>
        <w:t xml:space="preserve">„Podstawowe </w:t>
      </w:r>
      <w:r w:rsidRPr="006B0543">
        <w:rPr>
          <w:rFonts w:asciiTheme="minorHAnsi" w:hAnsiTheme="minorHAnsi" w:cstheme="minorHAnsi"/>
          <w:snapToGrid w:val="0"/>
        </w:rPr>
        <w:t>w</w:t>
      </w:r>
      <w:r w:rsidRPr="006B0543">
        <w:rPr>
          <w:rFonts w:asciiTheme="minorHAnsi" w:hAnsiTheme="minorHAnsi" w:cstheme="minorHAnsi"/>
          <w:b/>
          <w:snapToGrid w:val="0"/>
        </w:rPr>
        <w:t>ymagania BHP dla Wykonawców”</w:t>
      </w:r>
      <w:r w:rsidR="002B6DE6">
        <w:rPr>
          <w:rFonts w:asciiTheme="minorHAnsi" w:hAnsiTheme="minorHAnsi" w:cstheme="minorHAnsi"/>
          <w:b/>
          <w:snapToGrid w:val="0"/>
        </w:rPr>
        <w:t>, „Wymagania BHP”</w:t>
      </w:r>
      <w:r w:rsidRPr="006B0543">
        <w:rPr>
          <w:rFonts w:asciiTheme="minorHAnsi" w:hAnsiTheme="minorHAnsi" w:cstheme="minorHAnsi"/>
          <w:b/>
          <w:snapToGrid w:val="0"/>
        </w:rPr>
        <w:t xml:space="preserve"> </w:t>
      </w:r>
      <w:r w:rsidRPr="006B0543">
        <w:rPr>
          <w:rFonts w:asciiTheme="minorHAnsi" w:hAnsiTheme="minorHAnsi" w:cstheme="minorHAnsi"/>
          <w:snapToGrid w:val="0"/>
        </w:rPr>
        <w:t>oznacza dokumenty określające wymagania w obszarze BHP dla Wykonawców, Podwykonawców i ich dalszych Podwykonawców pracujących na rzecz Zamawiającego na jego terenie, obejmujące zarówno wymagania ogólne, jak i</w:t>
      </w:r>
      <w:r w:rsidR="00E646B3">
        <w:rPr>
          <w:rFonts w:asciiTheme="minorHAnsi" w:hAnsiTheme="minorHAnsi" w:cstheme="minorHAnsi"/>
          <w:snapToGrid w:val="0"/>
        </w:rPr>
        <w:t> </w:t>
      </w:r>
      <w:r w:rsidRPr="006B0543">
        <w:rPr>
          <w:rFonts w:asciiTheme="minorHAnsi" w:hAnsiTheme="minorHAnsi" w:cstheme="minorHAnsi"/>
          <w:snapToGrid w:val="0"/>
        </w:rPr>
        <w:t>wymagania Zamawiającego</w:t>
      </w:r>
      <w:r w:rsidR="0098574D">
        <w:rPr>
          <w:rFonts w:asciiTheme="minorHAnsi" w:hAnsiTheme="minorHAnsi" w:cstheme="minorHAnsi"/>
          <w:snapToGrid w:val="0"/>
        </w:rPr>
        <w:t>.</w:t>
      </w:r>
      <w:r w:rsidR="0098574D" w:rsidRPr="006B0543">
        <w:rPr>
          <w:rFonts w:asciiTheme="minorHAnsi" w:hAnsiTheme="minorHAnsi" w:cstheme="minorHAnsi"/>
          <w:snapToGrid w:val="0"/>
        </w:rPr>
        <w:t xml:space="preserve"> </w:t>
      </w:r>
    </w:p>
    <w:p w14:paraId="4CE0C7B0" w14:textId="003E956D"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Protokół Odbioru</w:t>
      </w:r>
      <w:r w:rsidRPr="00E0684C">
        <w:rPr>
          <w:rFonts w:asciiTheme="minorHAnsi" w:hAnsiTheme="minorHAnsi" w:cstheme="minorHAnsi"/>
          <w:snapToGrid w:val="0"/>
        </w:rPr>
        <w:t>” oznacza protokół podpisany przez Zamawiającego</w:t>
      </w:r>
      <w:r w:rsidR="00BC0E00" w:rsidRPr="00E0684C">
        <w:rPr>
          <w:rFonts w:asciiTheme="minorHAnsi" w:hAnsiTheme="minorHAnsi" w:cstheme="minorHAnsi"/>
          <w:snapToGrid w:val="0"/>
        </w:rPr>
        <w:t xml:space="preserve"> i Wykonawcę</w:t>
      </w:r>
      <w:r w:rsidRPr="00E0684C">
        <w:rPr>
          <w:rFonts w:asciiTheme="minorHAnsi" w:hAnsiTheme="minorHAnsi" w:cstheme="minorHAnsi"/>
          <w:snapToGrid w:val="0"/>
        </w:rPr>
        <w:t xml:space="preserve"> zgodnie</w:t>
      </w:r>
      <w:r w:rsidR="00476C51" w:rsidRPr="00E0684C">
        <w:rPr>
          <w:rFonts w:asciiTheme="minorHAnsi" w:hAnsiTheme="minorHAnsi" w:cstheme="minorHAnsi"/>
          <w:snapToGrid w:val="0"/>
        </w:rPr>
        <w:t xml:space="preserve"> </w:t>
      </w:r>
      <w:r w:rsidRPr="00E0684C">
        <w:rPr>
          <w:rFonts w:asciiTheme="minorHAnsi" w:hAnsiTheme="minorHAnsi" w:cstheme="minorHAnsi"/>
          <w:snapToGrid w:val="0"/>
        </w:rPr>
        <w:t>z</w:t>
      </w:r>
      <w:r w:rsidR="00E646B3">
        <w:rPr>
          <w:rFonts w:asciiTheme="minorHAnsi" w:hAnsiTheme="minorHAnsi" w:cstheme="minorHAnsi"/>
          <w:snapToGrid w:val="0"/>
        </w:rPr>
        <w:t> </w:t>
      </w:r>
      <w:r w:rsidRPr="00E0684C">
        <w:rPr>
          <w:rFonts w:asciiTheme="minorHAnsi" w:hAnsiTheme="minorHAnsi" w:cstheme="minorHAnsi"/>
          <w:snapToGrid w:val="0"/>
        </w:rPr>
        <w:t xml:space="preserve">wymaganiami i formą określonymi w </w:t>
      </w:r>
      <w:r w:rsidR="00F85D41" w:rsidRPr="00E0684C">
        <w:rPr>
          <w:rFonts w:asciiTheme="minorHAnsi" w:hAnsiTheme="minorHAnsi" w:cstheme="minorHAnsi"/>
          <w:snapToGrid w:val="0"/>
        </w:rPr>
        <w:t>Opisie Przedmiotu Zamówienia</w:t>
      </w:r>
      <w:r w:rsidRPr="00E0684C">
        <w:rPr>
          <w:rFonts w:asciiTheme="minorHAnsi" w:hAnsiTheme="minorHAnsi" w:cstheme="minorHAnsi"/>
          <w:snapToGrid w:val="0"/>
        </w:rPr>
        <w:t xml:space="preserve"> poświadczający należyte wykonanie części lub całości </w:t>
      </w:r>
      <w:r w:rsidR="00221326" w:rsidRPr="00E0684C">
        <w:rPr>
          <w:rFonts w:asciiTheme="minorHAnsi" w:hAnsiTheme="minorHAnsi" w:cstheme="minorHAnsi"/>
          <w:snapToGrid w:val="0"/>
        </w:rPr>
        <w:t>Dostaw</w:t>
      </w:r>
      <w:r w:rsidRPr="00E0684C">
        <w:rPr>
          <w:rFonts w:asciiTheme="minorHAnsi" w:hAnsiTheme="minorHAnsi" w:cstheme="minorHAnsi"/>
          <w:snapToGrid w:val="0"/>
        </w:rPr>
        <w:t>.</w:t>
      </w:r>
    </w:p>
    <w:p w14:paraId="665982C0"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Przedstawiciel Wykonawcy</w:t>
      </w:r>
      <w:r w:rsidR="00F0184B" w:rsidRPr="00E0684C">
        <w:rPr>
          <w:rFonts w:asciiTheme="minorHAnsi" w:hAnsiTheme="minorHAnsi" w:cstheme="minorHAnsi"/>
          <w:snapToGrid w:val="0"/>
        </w:rPr>
        <w:t>”</w:t>
      </w:r>
      <w:r w:rsidR="005D613D" w:rsidRPr="00E0684C">
        <w:rPr>
          <w:rFonts w:asciiTheme="minorHAnsi" w:hAnsiTheme="minorHAnsi" w:cstheme="minorHAnsi"/>
          <w:snapToGrid w:val="0"/>
        </w:rPr>
        <w:t xml:space="preserve"> / „</w:t>
      </w:r>
      <w:r w:rsidR="005D613D" w:rsidRPr="00E0684C">
        <w:rPr>
          <w:rFonts w:asciiTheme="minorHAnsi" w:hAnsiTheme="minorHAnsi" w:cstheme="minorHAnsi"/>
          <w:b/>
          <w:snapToGrid w:val="0"/>
        </w:rPr>
        <w:t>Generalny Przedstawiciel Wykonawcy</w:t>
      </w:r>
      <w:r w:rsidR="005D613D" w:rsidRPr="00E0684C">
        <w:rPr>
          <w:rFonts w:asciiTheme="minorHAnsi" w:hAnsiTheme="minorHAnsi" w:cstheme="minorHAnsi"/>
          <w:snapToGrid w:val="0"/>
        </w:rPr>
        <w:t>”</w:t>
      </w:r>
      <w:r w:rsidR="00F0184B" w:rsidRPr="00E0684C">
        <w:rPr>
          <w:rFonts w:asciiTheme="minorHAnsi" w:hAnsiTheme="minorHAnsi" w:cstheme="minorHAnsi"/>
          <w:snapToGrid w:val="0"/>
        </w:rPr>
        <w:t xml:space="preserve"> oznacza podmiot</w:t>
      </w:r>
      <w:r w:rsidR="00476C51" w:rsidRPr="00E0684C">
        <w:rPr>
          <w:rFonts w:asciiTheme="minorHAnsi" w:hAnsiTheme="minorHAnsi" w:cstheme="minorHAnsi"/>
          <w:snapToGrid w:val="0"/>
        </w:rPr>
        <w:t xml:space="preserve"> </w:t>
      </w:r>
      <w:r w:rsidR="00F0184B" w:rsidRPr="00E0684C">
        <w:rPr>
          <w:rFonts w:asciiTheme="minorHAnsi" w:hAnsiTheme="minorHAnsi" w:cstheme="minorHAnsi"/>
          <w:snapToGrid w:val="0"/>
        </w:rPr>
        <w:t>wskazany</w:t>
      </w:r>
      <w:r w:rsidR="00476C51" w:rsidRPr="00E0684C">
        <w:rPr>
          <w:rFonts w:asciiTheme="minorHAnsi" w:hAnsiTheme="minorHAnsi" w:cstheme="minorHAnsi"/>
          <w:snapToGrid w:val="0"/>
        </w:rPr>
        <w:br/>
      </w:r>
      <w:r w:rsidR="00F0184B" w:rsidRPr="00E0684C">
        <w:rPr>
          <w:rFonts w:asciiTheme="minorHAnsi" w:hAnsiTheme="minorHAnsi" w:cstheme="minorHAnsi"/>
          <w:snapToGrid w:val="0"/>
        </w:rPr>
        <w:t xml:space="preserve">w </w:t>
      </w:r>
      <w:r w:rsidR="005B7C1C" w:rsidRPr="00E0684C">
        <w:rPr>
          <w:rFonts w:asciiTheme="minorHAnsi" w:hAnsiTheme="minorHAnsi" w:cstheme="minorHAnsi"/>
          <w:snapToGrid w:val="0"/>
        </w:rPr>
        <w:t xml:space="preserve">§5 </w:t>
      </w:r>
      <w:r w:rsidRPr="00E0684C">
        <w:rPr>
          <w:rFonts w:asciiTheme="minorHAnsi" w:hAnsiTheme="minorHAnsi" w:cstheme="minorHAnsi"/>
          <w:snapToGrid w:val="0"/>
        </w:rPr>
        <w:t>ust.</w:t>
      </w:r>
      <w:r w:rsidR="005B7C1C" w:rsidRPr="00E0684C">
        <w:rPr>
          <w:rFonts w:asciiTheme="minorHAnsi" w:hAnsiTheme="minorHAnsi" w:cstheme="minorHAnsi"/>
          <w:snapToGrid w:val="0"/>
        </w:rPr>
        <w:t xml:space="preserve"> 5.4</w:t>
      </w:r>
      <w:r w:rsidR="00DF195A">
        <w:rPr>
          <w:rFonts w:asciiTheme="minorHAnsi" w:hAnsiTheme="minorHAnsi" w:cstheme="minorHAnsi"/>
          <w:snapToGrid w:val="0"/>
        </w:rPr>
        <w:t xml:space="preserve"> Umowy</w:t>
      </w:r>
      <w:r w:rsidR="00FE1753" w:rsidRPr="00E0684C">
        <w:rPr>
          <w:rFonts w:asciiTheme="minorHAnsi" w:hAnsiTheme="minorHAnsi" w:cstheme="minorHAnsi"/>
          <w:snapToGrid w:val="0"/>
        </w:rPr>
        <w:t>.</w:t>
      </w:r>
    </w:p>
    <w:p w14:paraId="12F9FB76"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Przedstawiciel Zamawiającego</w:t>
      </w:r>
      <w:r w:rsidR="00F0184B" w:rsidRPr="00E0684C">
        <w:rPr>
          <w:rFonts w:asciiTheme="minorHAnsi" w:hAnsiTheme="minorHAnsi" w:cstheme="minorHAnsi"/>
          <w:snapToGrid w:val="0"/>
        </w:rPr>
        <w:t xml:space="preserve">” </w:t>
      </w:r>
      <w:r w:rsidR="00FE1753" w:rsidRPr="00E0684C">
        <w:rPr>
          <w:rFonts w:asciiTheme="minorHAnsi" w:hAnsiTheme="minorHAnsi" w:cstheme="minorHAnsi"/>
          <w:snapToGrid w:val="0"/>
        </w:rPr>
        <w:t>/ „</w:t>
      </w:r>
      <w:r w:rsidR="00FE1753" w:rsidRPr="00E0684C">
        <w:rPr>
          <w:rFonts w:asciiTheme="minorHAnsi" w:hAnsiTheme="minorHAnsi" w:cstheme="minorHAnsi"/>
          <w:b/>
          <w:snapToGrid w:val="0"/>
        </w:rPr>
        <w:t>Generalny Przedstawiciel Zamawiającego</w:t>
      </w:r>
      <w:r w:rsidR="00FE1753" w:rsidRPr="00E0684C">
        <w:rPr>
          <w:rFonts w:asciiTheme="minorHAnsi" w:hAnsiTheme="minorHAnsi" w:cstheme="minorHAnsi"/>
          <w:snapToGrid w:val="0"/>
        </w:rPr>
        <w:t xml:space="preserve">” </w:t>
      </w:r>
      <w:r w:rsidR="00F0184B" w:rsidRPr="00E0684C">
        <w:rPr>
          <w:rFonts w:asciiTheme="minorHAnsi" w:hAnsiTheme="minorHAnsi" w:cstheme="minorHAnsi"/>
          <w:snapToGrid w:val="0"/>
        </w:rPr>
        <w:t>oznacza podmiot wskazany</w:t>
      </w:r>
      <w:r w:rsidR="00F6345F">
        <w:rPr>
          <w:rFonts w:asciiTheme="minorHAnsi" w:hAnsiTheme="minorHAnsi" w:cstheme="minorHAnsi"/>
          <w:snapToGrid w:val="0"/>
        </w:rPr>
        <w:t xml:space="preserve"> </w:t>
      </w:r>
      <w:r w:rsidR="00F6345F" w:rsidRPr="00F6345F">
        <w:rPr>
          <w:rFonts w:asciiTheme="minorHAnsi" w:hAnsiTheme="minorHAnsi" w:cstheme="minorHAnsi"/>
          <w:snapToGrid w:val="0"/>
        </w:rPr>
        <w:t>w §5 ust. 5.4 Umowy.</w:t>
      </w:r>
    </w:p>
    <w:p w14:paraId="1B308D13" w14:textId="05E59786" w:rsidR="00E0684C" w:rsidRPr="00E0684C" w:rsidRDefault="00962040" w:rsidP="00DF195A">
      <w:pPr>
        <w:pStyle w:val="Nagwek2"/>
        <w:keepNext w:val="0"/>
        <w:widowControl w:val="0"/>
        <w:numPr>
          <w:ilvl w:val="0"/>
          <w:numId w:val="0"/>
        </w:numPr>
        <w:ind w:left="567"/>
        <w:rPr>
          <w:color w:val="0070C0"/>
        </w:rPr>
      </w:pPr>
      <w:r w:rsidRPr="00E0684C" w:rsidDel="00962040">
        <w:rPr>
          <w:rFonts w:asciiTheme="minorHAnsi" w:hAnsiTheme="minorHAnsi" w:cstheme="minorHAnsi"/>
          <w:snapToGrid w:val="0"/>
        </w:rPr>
        <w:t xml:space="preserve"> </w:t>
      </w:r>
      <w:r w:rsidR="00F65861" w:rsidRPr="00E0684C">
        <w:rPr>
          <w:rFonts w:asciiTheme="minorHAnsi" w:hAnsiTheme="minorHAnsi" w:cstheme="minorHAnsi"/>
          <w:snapToGrid w:val="0"/>
        </w:rPr>
        <w:t>„</w:t>
      </w:r>
      <w:r w:rsidR="00F65861" w:rsidRPr="00E0684C">
        <w:rPr>
          <w:rFonts w:asciiTheme="minorHAnsi" w:hAnsiTheme="minorHAnsi" w:cstheme="minorHAnsi"/>
          <w:b/>
          <w:snapToGrid w:val="0"/>
        </w:rPr>
        <w:t>Siła Wyższa</w:t>
      </w:r>
      <w:r w:rsidR="00F65861" w:rsidRPr="00E0684C">
        <w:rPr>
          <w:rFonts w:asciiTheme="minorHAnsi" w:hAnsiTheme="minorHAnsi" w:cstheme="minorHAnsi"/>
          <w:snapToGrid w:val="0"/>
        </w:rPr>
        <w:t xml:space="preserve">” oznacza każde działanie lub zdarzenie określone jako takie w </w:t>
      </w:r>
      <w:r w:rsidR="00643C15" w:rsidRPr="00E0684C">
        <w:rPr>
          <w:rFonts w:asciiTheme="minorHAnsi" w:hAnsiTheme="minorHAnsi" w:cstheme="minorHAnsi"/>
          <w:snapToGrid w:val="0"/>
        </w:rPr>
        <w:fldChar w:fldCharType="begin"/>
      </w:r>
      <w:r w:rsidR="00643C15" w:rsidRPr="00E0684C">
        <w:rPr>
          <w:rFonts w:asciiTheme="minorHAnsi" w:hAnsiTheme="minorHAnsi" w:cstheme="minorHAnsi"/>
          <w:snapToGrid w:val="0"/>
        </w:rPr>
        <w:instrText xml:space="preserve"> REF _Ref419973367 \r \h </w:instrText>
      </w:r>
      <w:r w:rsidR="007C4FDD" w:rsidRPr="00E0684C">
        <w:rPr>
          <w:rFonts w:asciiTheme="minorHAnsi" w:hAnsiTheme="minorHAnsi" w:cstheme="minorHAnsi"/>
          <w:snapToGrid w:val="0"/>
        </w:rPr>
        <w:instrText xml:space="preserve"> \* MERGEFORMAT </w:instrText>
      </w:r>
      <w:r w:rsidR="00643C15" w:rsidRPr="00E0684C">
        <w:rPr>
          <w:rFonts w:asciiTheme="minorHAnsi" w:hAnsiTheme="minorHAnsi" w:cstheme="minorHAnsi"/>
          <w:snapToGrid w:val="0"/>
        </w:rPr>
      </w:r>
      <w:r w:rsidR="00643C15" w:rsidRPr="00E0684C">
        <w:rPr>
          <w:rFonts w:asciiTheme="minorHAnsi" w:hAnsiTheme="minorHAnsi" w:cstheme="minorHAnsi"/>
          <w:snapToGrid w:val="0"/>
        </w:rPr>
        <w:fldChar w:fldCharType="separate"/>
      </w:r>
      <w:r w:rsidR="005D1B47">
        <w:rPr>
          <w:rFonts w:asciiTheme="minorHAnsi" w:hAnsiTheme="minorHAnsi" w:cstheme="minorHAnsi"/>
          <w:snapToGrid w:val="0"/>
        </w:rPr>
        <w:t>§14</w:t>
      </w:r>
      <w:r w:rsidR="00643C15" w:rsidRPr="00E0684C">
        <w:rPr>
          <w:rFonts w:asciiTheme="minorHAnsi" w:hAnsiTheme="minorHAnsi" w:cstheme="minorHAnsi"/>
          <w:snapToGrid w:val="0"/>
        </w:rPr>
        <w:fldChar w:fldCharType="end"/>
      </w:r>
      <w:r w:rsidR="008A2C29" w:rsidRPr="00E0684C">
        <w:rPr>
          <w:rFonts w:asciiTheme="minorHAnsi" w:hAnsiTheme="minorHAnsi" w:cstheme="minorHAnsi"/>
          <w:snapToGrid w:val="0"/>
        </w:rPr>
        <w:t xml:space="preserve"> Umowy</w:t>
      </w:r>
      <w:r w:rsidR="00F65861" w:rsidRPr="00E0684C">
        <w:rPr>
          <w:rFonts w:asciiTheme="minorHAnsi" w:hAnsiTheme="minorHAnsi" w:cstheme="minorHAnsi"/>
          <w:snapToGrid w:val="0"/>
        </w:rPr>
        <w:t>.</w:t>
      </w:r>
    </w:p>
    <w:p w14:paraId="30A0D603" w14:textId="5443EA81"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lastRenderedPageBreak/>
        <w:t>„</w:t>
      </w:r>
      <w:r w:rsidRPr="00E0684C">
        <w:rPr>
          <w:rFonts w:asciiTheme="minorHAnsi" w:hAnsiTheme="minorHAnsi" w:cstheme="minorHAnsi"/>
          <w:b/>
          <w:snapToGrid w:val="0"/>
        </w:rPr>
        <w:t>Strona</w:t>
      </w:r>
      <w:r w:rsidR="002B6DE6">
        <w:rPr>
          <w:rFonts w:asciiTheme="minorHAnsi" w:hAnsiTheme="minorHAnsi" w:cstheme="minorHAnsi"/>
          <w:b/>
          <w:snapToGrid w:val="0"/>
        </w:rPr>
        <w:t>”</w:t>
      </w:r>
      <w:r w:rsidR="00392850" w:rsidRPr="00E0684C">
        <w:rPr>
          <w:rFonts w:asciiTheme="minorHAnsi" w:hAnsiTheme="minorHAnsi" w:cstheme="minorHAnsi"/>
          <w:b/>
          <w:snapToGrid w:val="0"/>
        </w:rPr>
        <w:t xml:space="preserve"> </w:t>
      </w:r>
      <w:r w:rsidRPr="00E0684C">
        <w:rPr>
          <w:rFonts w:asciiTheme="minorHAnsi" w:hAnsiTheme="minorHAnsi" w:cstheme="minorHAnsi"/>
          <w:b/>
          <w:snapToGrid w:val="0"/>
        </w:rPr>
        <w:t>/</w:t>
      </w:r>
      <w:r w:rsidR="00392850" w:rsidRPr="00E0684C">
        <w:rPr>
          <w:rFonts w:asciiTheme="minorHAnsi" w:hAnsiTheme="minorHAnsi" w:cstheme="minorHAnsi"/>
          <w:b/>
          <w:snapToGrid w:val="0"/>
        </w:rPr>
        <w:t xml:space="preserve"> </w:t>
      </w:r>
      <w:r w:rsidR="002B6DE6">
        <w:rPr>
          <w:rFonts w:asciiTheme="minorHAnsi" w:hAnsiTheme="minorHAnsi" w:cstheme="minorHAnsi"/>
          <w:b/>
          <w:snapToGrid w:val="0"/>
        </w:rPr>
        <w:t>„</w:t>
      </w:r>
      <w:r w:rsidRPr="00E0684C">
        <w:rPr>
          <w:rFonts w:asciiTheme="minorHAnsi" w:hAnsiTheme="minorHAnsi" w:cstheme="minorHAnsi"/>
          <w:b/>
          <w:snapToGrid w:val="0"/>
        </w:rPr>
        <w:t>Strony</w:t>
      </w:r>
      <w:r w:rsidR="004A223D" w:rsidRPr="00E0684C">
        <w:rPr>
          <w:rFonts w:asciiTheme="minorHAnsi" w:hAnsiTheme="minorHAnsi" w:cstheme="minorHAnsi"/>
          <w:snapToGrid w:val="0"/>
        </w:rPr>
        <w:t>” oznacza</w:t>
      </w:r>
      <w:r w:rsidRPr="00E0684C">
        <w:rPr>
          <w:rFonts w:asciiTheme="minorHAnsi" w:hAnsiTheme="minorHAnsi" w:cstheme="minorHAnsi"/>
          <w:snapToGrid w:val="0"/>
        </w:rPr>
        <w:t xml:space="preserve"> odpowiednio, Zamawiającego albo Wykonawcę, bądź Zamawiającego</w:t>
      </w:r>
      <w:r w:rsidR="00476C51" w:rsidRPr="00E0684C">
        <w:rPr>
          <w:rFonts w:asciiTheme="minorHAnsi" w:hAnsiTheme="minorHAnsi" w:cstheme="minorHAnsi"/>
          <w:snapToGrid w:val="0"/>
        </w:rPr>
        <w:t xml:space="preserve"> </w:t>
      </w:r>
      <w:r w:rsidRPr="00E0684C">
        <w:rPr>
          <w:rFonts w:asciiTheme="minorHAnsi" w:hAnsiTheme="minorHAnsi" w:cstheme="minorHAnsi"/>
          <w:snapToGrid w:val="0"/>
        </w:rPr>
        <w:t>i</w:t>
      </w:r>
      <w:r w:rsidR="00E646B3">
        <w:rPr>
          <w:rFonts w:asciiTheme="minorHAnsi" w:hAnsiTheme="minorHAnsi" w:cstheme="minorHAnsi"/>
          <w:snapToGrid w:val="0"/>
        </w:rPr>
        <w:t> </w:t>
      </w:r>
      <w:r w:rsidRPr="00E0684C">
        <w:rPr>
          <w:rFonts w:asciiTheme="minorHAnsi" w:hAnsiTheme="minorHAnsi" w:cstheme="minorHAnsi"/>
          <w:snapToGrid w:val="0"/>
        </w:rPr>
        <w:t>Wykonawcę.</w:t>
      </w:r>
    </w:p>
    <w:p w14:paraId="253F0F34" w14:textId="77777777" w:rsidR="00E0684C" w:rsidRPr="00E0684C" w:rsidRDefault="00F65861"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Umowa</w:t>
      </w:r>
      <w:r w:rsidRPr="00E0684C">
        <w:rPr>
          <w:rFonts w:asciiTheme="minorHAnsi" w:hAnsiTheme="minorHAnsi" w:cstheme="minorHAnsi"/>
          <w:snapToGrid w:val="0"/>
        </w:rPr>
        <w:t>” oznacza niniejszą umowę podpisaną przez i pomiędzy Zamawiającym a Wykonawcą wraz</w:t>
      </w:r>
      <w:r w:rsidR="00C67EE2" w:rsidRPr="00E0684C">
        <w:rPr>
          <w:rFonts w:asciiTheme="minorHAnsi" w:hAnsiTheme="minorHAnsi" w:cstheme="minorHAnsi"/>
          <w:snapToGrid w:val="0"/>
        </w:rPr>
        <w:br/>
      </w:r>
      <w:r w:rsidRPr="00E0684C">
        <w:rPr>
          <w:rFonts w:asciiTheme="minorHAnsi" w:hAnsiTheme="minorHAnsi" w:cstheme="minorHAnsi"/>
          <w:snapToGrid w:val="0"/>
        </w:rPr>
        <w:t>z jej Załącznikami.</w:t>
      </w:r>
    </w:p>
    <w:p w14:paraId="7F36F6C2" w14:textId="77777777" w:rsidR="00E0684C" w:rsidRPr="00E0684C" w:rsidRDefault="00957CE9"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Umowa Podwykonawstwa</w:t>
      </w:r>
      <w:r w:rsidRPr="00E0684C">
        <w:rPr>
          <w:rFonts w:asciiTheme="minorHAnsi" w:hAnsiTheme="minorHAnsi" w:cstheme="minorHAnsi"/>
          <w:snapToGrid w:val="0"/>
        </w:rPr>
        <w:t>” oznacza umowę(y) podpisaną między Wykonawcą i Podwykonawcą lub odpowiednio pomiędzy Podwykonawcą i Dalszym Podwykonawcą.</w:t>
      </w:r>
    </w:p>
    <w:p w14:paraId="7AA56B81" w14:textId="1424B413"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 xml:space="preserve"> </w:t>
      </w:r>
      <w:r w:rsidR="00400D29" w:rsidRPr="00E0684C">
        <w:rPr>
          <w:rFonts w:asciiTheme="minorHAnsi" w:hAnsiTheme="minorHAnsi" w:cstheme="minorHAnsi"/>
          <w:snapToGrid w:val="0"/>
        </w:rPr>
        <w:t>„</w:t>
      </w:r>
      <w:r w:rsidR="00400D29" w:rsidRPr="00E0684C">
        <w:rPr>
          <w:rFonts w:asciiTheme="minorHAnsi" w:hAnsiTheme="minorHAnsi" w:cstheme="minorHAnsi"/>
          <w:b/>
          <w:snapToGrid w:val="0"/>
        </w:rPr>
        <w:t>VAT</w:t>
      </w:r>
      <w:r w:rsidR="00400D29" w:rsidRPr="00E0684C">
        <w:rPr>
          <w:rFonts w:asciiTheme="minorHAnsi" w:hAnsiTheme="minorHAnsi" w:cstheme="minorHAnsi"/>
          <w:snapToGrid w:val="0"/>
        </w:rPr>
        <w:t xml:space="preserve">” </w:t>
      </w:r>
      <w:r w:rsidRPr="00E0684C">
        <w:rPr>
          <w:rFonts w:asciiTheme="minorHAnsi" w:hAnsiTheme="minorHAnsi" w:cstheme="minorHAnsi"/>
          <w:snapToGrid w:val="0"/>
        </w:rPr>
        <w:t>oznacza podatek od towarów i usług w rozumieniu ustawy z dnia 11 marca 2004 r. o podatku o</w:t>
      </w:r>
      <w:r w:rsidR="004F2A26">
        <w:rPr>
          <w:rFonts w:asciiTheme="minorHAnsi" w:hAnsiTheme="minorHAnsi" w:cstheme="minorHAnsi"/>
          <w:snapToGrid w:val="0"/>
        </w:rPr>
        <w:t>d towarów i usług</w:t>
      </w:r>
      <w:r w:rsidR="00D51BBD">
        <w:rPr>
          <w:rFonts w:asciiTheme="minorHAnsi" w:hAnsiTheme="minorHAnsi" w:cstheme="minorHAnsi"/>
          <w:snapToGrid w:val="0"/>
        </w:rPr>
        <w:t>.</w:t>
      </w:r>
    </w:p>
    <w:p w14:paraId="371A3DF5" w14:textId="77777777" w:rsidR="00E0684C" w:rsidRPr="00E0684C" w:rsidRDefault="00997E2E"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Wada</w:t>
      </w:r>
      <w:r w:rsidRPr="00E0684C">
        <w:rPr>
          <w:rFonts w:asciiTheme="minorHAnsi" w:hAnsiTheme="minorHAnsi" w:cstheme="minorHAnsi"/>
          <w:snapToGrid w:val="0"/>
        </w:rPr>
        <w:t xml:space="preserve">” oznacza niespełnienie przez </w:t>
      </w:r>
      <w:r w:rsidR="00221326" w:rsidRPr="00E0684C">
        <w:rPr>
          <w:rFonts w:asciiTheme="minorHAnsi" w:hAnsiTheme="minorHAnsi" w:cstheme="minorHAnsi"/>
          <w:snapToGrid w:val="0"/>
        </w:rPr>
        <w:t>Dostawy lub ich część wymagań Umowy</w:t>
      </w:r>
      <w:r w:rsidRPr="00E0684C">
        <w:rPr>
          <w:rFonts w:asciiTheme="minorHAnsi" w:hAnsiTheme="minorHAnsi" w:cstheme="minorHAnsi"/>
          <w:snapToGrid w:val="0"/>
        </w:rPr>
        <w:t>.</w:t>
      </w:r>
    </w:p>
    <w:p w14:paraId="04C7B0DB" w14:textId="1D2815B1" w:rsidR="00E0684C" w:rsidRPr="00E0684C" w:rsidRDefault="007E4C6C"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Wynagrodzenie Umowne</w:t>
      </w:r>
      <w:r w:rsidR="00F270E9" w:rsidRPr="00E0684C">
        <w:rPr>
          <w:rFonts w:asciiTheme="minorHAnsi" w:hAnsiTheme="minorHAnsi" w:cstheme="minorHAnsi"/>
          <w:snapToGrid w:val="0"/>
        </w:rPr>
        <w:t>” oznacza cenę za Dostawy</w:t>
      </w:r>
      <w:r w:rsidRPr="00E0684C">
        <w:rPr>
          <w:rFonts w:asciiTheme="minorHAnsi" w:hAnsiTheme="minorHAnsi" w:cstheme="minorHAnsi"/>
          <w:snapToGrid w:val="0"/>
        </w:rPr>
        <w:t xml:space="preserve"> określoną w </w:t>
      </w:r>
      <w:r w:rsidR="00643C15" w:rsidRPr="00E0684C">
        <w:rPr>
          <w:rFonts w:asciiTheme="minorHAnsi" w:hAnsiTheme="minorHAnsi" w:cstheme="minorHAnsi"/>
          <w:snapToGrid w:val="0"/>
        </w:rPr>
        <w:fldChar w:fldCharType="begin"/>
      </w:r>
      <w:r w:rsidR="00643C15" w:rsidRPr="00E0684C">
        <w:rPr>
          <w:rFonts w:asciiTheme="minorHAnsi" w:hAnsiTheme="minorHAnsi" w:cstheme="minorHAnsi"/>
          <w:snapToGrid w:val="0"/>
        </w:rPr>
        <w:instrText xml:space="preserve"> REF _Ref274041430 \r \h </w:instrText>
      </w:r>
      <w:r w:rsidR="007C4FDD" w:rsidRPr="00E0684C">
        <w:rPr>
          <w:rFonts w:asciiTheme="minorHAnsi" w:hAnsiTheme="minorHAnsi" w:cstheme="minorHAnsi"/>
          <w:snapToGrid w:val="0"/>
        </w:rPr>
        <w:instrText xml:space="preserve"> \* MERGEFORMAT </w:instrText>
      </w:r>
      <w:r w:rsidR="00643C15" w:rsidRPr="00E0684C">
        <w:rPr>
          <w:rFonts w:asciiTheme="minorHAnsi" w:hAnsiTheme="minorHAnsi" w:cstheme="minorHAnsi"/>
          <w:snapToGrid w:val="0"/>
        </w:rPr>
      </w:r>
      <w:r w:rsidR="00643C15" w:rsidRPr="00E0684C">
        <w:rPr>
          <w:rFonts w:asciiTheme="minorHAnsi" w:hAnsiTheme="minorHAnsi" w:cstheme="minorHAnsi"/>
          <w:snapToGrid w:val="0"/>
        </w:rPr>
        <w:fldChar w:fldCharType="separate"/>
      </w:r>
      <w:r w:rsidR="005D1B47">
        <w:rPr>
          <w:rFonts w:asciiTheme="minorHAnsi" w:hAnsiTheme="minorHAnsi" w:cstheme="minorHAnsi"/>
          <w:snapToGrid w:val="0"/>
        </w:rPr>
        <w:t>§4</w:t>
      </w:r>
      <w:r w:rsidR="00643C15" w:rsidRPr="00E0684C">
        <w:rPr>
          <w:rFonts w:asciiTheme="minorHAnsi" w:hAnsiTheme="minorHAnsi" w:cstheme="minorHAnsi"/>
          <w:snapToGrid w:val="0"/>
        </w:rPr>
        <w:fldChar w:fldCharType="end"/>
      </w:r>
      <w:r w:rsidR="005F6A51" w:rsidRPr="00E0684C">
        <w:rPr>
          <w:rFonts w:asciiTheme="minorHAnsi" w:hAnsiTheme="minorHAnsi" w:cstheme="minorHAnsi"/>
          <w:snapToGrid w:val="0"/>
        </w:rPr>
        <w:t xml:space="preserve"> należną Wykonawcy, po </w:t>
      </w:r>
      <w:r w:rsidRPr="00E0684C">
        <w:rPr>
          <w:rFonts w:asciiTheme="minorHAnsi" w:hAnsiTheme="minorHAnsi" w:cstheme="minorHAnsi"/>
          <w:snapToGrid w:val="0"/>
        </w:rPr>
        <w:t>ewentualnych korektach lub zmianach zgodnie z Umową</w:t>
      </w:r>
      <w:r w:rsidR="00F65861" w:rsidRPr="00E0684C">
        <w:rPr>
          <w:rFonts w:asciiTheme="minorHAnsi" w:hAnsiTheme="minorHAnsi" w:cstheme="minorHAnsi"/>
          <w:snapToGrid w:val="0"/>
        </w:rPr>
        <w:t>.</w:t>
      </w:r>
    </w:p>
    <w:p w14:paraId="38870490" w14:textId="0AA30F7B" w:rsidR="00E0684C" w:rsidRPr="00E0684C" w:rsidRDefault="00400D29" w:rsidP="00DF195A">
      <w:pPr>
        <w:pStyle w:val="Nagwek2"/>
        <w:keepNext w:val="0"/>
        <w:widowControl w:val="0"/>
        <w:numPr>
          <w:ilvl w:val="0"/>
          <w:numId w:val="0"/>
        </w:numPr>
        <w:ind w:left="567"/>
        <w:rPr>
          <w:color w:val="0070C0"/>
        </w:rPr>
      </w:pPr>
      <w:r w:rsidRPr="00E0684C">
        <w:rPr>
          <w:rFonts w:asciiTheme="minorHAnsi" w:hAnsiTheme="minorHAnsi" w:cstheme="minorHAnsi"/>
          <w:snapToGrid w:val="0"/>
        </w:rPr>
        <w:t>„</w:t>
      </w:r>
      <w:r w:rsidRPr="00E0684C">
        <w:rPr>
          <w:rFonts w:asciiTheme="minorHAnsi" w:hAnsiTheme="minorHAnsi" w:cstheme="minorHAnsi"/>
          <w:b/>
          <w:snapToGrid w:val="0"/>
        </w:rPr>
        <w:t>Załącznik</w:t>
      </w:r>
      <w:r w:rsidRPr="00E0684C">
        <w:rPr>
          <w:rFonts w:asciiTheme="minorHAnsi" w:hAnsiTheme="minorHAnsi" w:cstheme="minorHAnsi"/>
          <w:snapToGrid w:val="0"/>
        </w:rPr>
        <w:t>” oznacza załącznik do Umowy.</w:t>
      </w:r>
    </w:p>
    <w:p w14:paraId="2EC6DBA2" w14:textId="7777777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snapToGrid w:val="0"/>
        </w:rPr>
        <w:t xml:space="preserve">Akty prawne: </w:t>
      </w:r>
    </w:p>
    <w:p w14:paraId="1DE4AF18" w14:textId="77C93B53" w:rsidR="00B713C3" w:rsidRDefault="008A2C29" w:rsidP="00B713C3">
      <w:pPr>
        <w:pStyle w:val="Nagwek2"/>
        <w:keepNext w:val="0"/>
        <w:widowControl w:val="0"/>
        <w:numPr>
          <w:ilvl w:val="0"/>
          <w:numId w:val="0"/>
        </w:numPr>
        <w:ind w:left="567"/>
        <w:rPr>
          <w:rFonts w:asciiTheme="minorHAnsi" w:hAnsiTheme="minorHAnsi" w:cstheme="minorHAnsi"/>
          <w:b/>
        </w:rPr>
      </w:pPr>
      <w:r w:rsidRPr="00E0684C">
        <w:rPr>
          <w:rFonts w:asciiTheme="minorHAnsi" w:hAnsiTheme="minorHAnsi" w:cstheme="minorHAnsi"/>
          <w:snapToGrid w:val="0"/>
        </w:rPr>
        <w:t>„</w:t>
      </w:r>
      <w:r w:rsidRPr="00E0684C">
        <w:rPr>
          <w:rFonts w:asciiTheme="minorHAnsi" w:hAnsiTheme="minorHAnsi" w:cstheme="minorHAnsi"/>
          <w:b/>
          <w:snapToGrid w:val="0"/>
        </w:rPr>
        <w:t>Ustawa PZP</w:t>
      </w:r>
      <w:r w:rsidRPr="00E0684C">
        <w:rPr>
          <w:rFonts w:asciiTheme="minorHAnsi" w:hAnsiTheme="minorHAnsi" w:cstheme="minorHAnsi"/>
          <w:snapToGrid w:val="0"/>
        </w:rPr>
        <w:t xml:space="preserve">” </w:t>
      </w:r>
      <w:r w:rsidR="00004264" w:rsidRPr="00E0684C">
        <w:rPr>
          <w:rFonts w:asciiTheme="minorHAnsi" w:hAnsiTheme="minorHAnsi" w:cstheme="minorHAnsi"/>
          <w:snapToGrid w:val="0"/>
        </w:rPr>
        <w:t>ustawa</w:t>
      </w:r>
      <w:r w:rsidRPr="00E0684C">
        <w:rPr>
          <w:rFonts w:asciiTheme="minorHAnsi" w:hAnsiTheme="minorHAnsi" w:cstheme="minorHAnsi"/>
          <w:snapToGrid w:val="0"/>
        </w:rPr>
        <w:t xml:space="preserve"> z dnia </w:t>
      </w:r>
      <w:r w:rsidR="00921BB2">
        <w:rPr>
          <w:rFonts w:asciiTheme="minorHAnsi" w:hAnsiTheme="minorHAnsi" w:cstheme="minorHAnsi"/>
          <w:snapToGrid w:val="0"/>
        </w:rPr>
        <w:t>11</w:t>
      </w:r>
      <w:r w:rsidRPr="00E0684C">
        <w:rPr>
          <w:rFonts w:asciiTheme="minorHAnsi" w:hAnsiTheme="minorHAnsi" w:cstheme="minorHAnsi"/>
          <w:snapToGrid w:val="0"/>
        </w:rPr>
        <w:t xml:space="preserve"> </w:t>
      </w:r>
      <w:r w:rsidR="00921BB2">
        <w:rPr>
          <w:rFonts w:asciiTheme="minorHAnsi" w:hAnsiTheme="minorHAnsi" w:cstheme="minorHAnsi"/>
          <w:snapToGrid w:val="0"/>
        </w:rPr>
        <w:t xml:space="preserve">września </w:t>
      </w:r>
      <w:r w:rsidRPr="00E0684C">
        <w:rPr>
          <w:rFonts w:asciiTheme="minorHAnsi" w:hAnsiTheme="minorHAnsi" w:cstheme="minorHAnsi"/>
          <w:snapToGrid w:val="0"/>
        </w:rPr>
        <w:t xml:space="preserve"> 20</w:t>
      </w:r>
      <w:r w:rsidR="00921BB2">
        <w:rPr>
          <w:rFonts w:asciiTheme="minorHAnsi" w:hAnsiTheme="minorHAnsi" w:cstheme="minorHAnsi"/>
          <w:snapToGrid w:val="0"/>
        </w:rPr>
        <w:t>19</w:t>
      </w:r>
      <w:r w:rsidRPr="00E0684C">
        <w:rPr>
          <w:rFonts w:asciiTheme="minorHAnsi" w:hAnsiTheme="minorHAnsi" w:cstheme="minorHAnsi"/>
          <w:snapToGrid w:val="0"/>
        </w:rPr>
        <w:t xml:space="preserve"> r. Prawo zamówień publicznych</w:t>
      </w:r>
      <w:r w:rsidR="00D51BBD">
        <w:rPr>
          <w:rFonts w:asciiTheme="minorHAnsi" w:hAnsiTheme="minorHAnsi" w:cstheme="minorHAnsi"/>
          <w:snapToGrid w:val="0"/>
        </w:rPr>
        <w:t>.</w:t>
      </w:r>
    </w:p>
    <w:p w14:paraId="691DEC01" w14:textId="292A6DF9" w:rsidR="00E6734E" w:rsidRDefault="00E6734E" w:rsidP="00B713C3">
      <w:pPr>
        <w:pStyle w:val="Nagwek2"/>
        <w:keepNext w:val="0"/>
        <w:widowControl w:val="0"/>
        <w:numPr>
          <w:ilvl w:val="0"/>
          <w:numId w:val="0"/>
        </w:numPr>
        <w:ind w:left="567"/>
        <w:rPr>
          <w:rFonts w:asciiTheme="minorHAnsi" w:hAnsiTheme="minorHAnsi" w:cstheme="minorHAnsi"/>
        </w:rPr>
      </w:pPr>
      <w:r w:rsidRPr="0024164F">
        <w:rPr>
          <w:rFonts w:asciiTheme="minorHAnsi" w:hAnsiTheme="minorHAnsi" w:cstheme="minorHAnsi"/>
          <w:b/>
        </w:rPr>
        <w:t>„Ustawa VAT”</w:t>
      </w:r>
      <w:r>
        <w:rPr>
          <w:rFonts w:asciiTheme="minorHAnsi" w:hAnsiTheme="minorHAnsi" w:cstheme="minorHAnsi"/>
        </w:rPr>
        <w:t xml:space="preserve"> ustawa  z dnia 11 marca 2004 r. o podatku o</w:t>
      </w:r>
      <w:r w:rsidR="00395E1D">
        <w:rPr>
          <w:rFonts w:asciiTheme="minorHAnsi" w:hAnsiTheme="minorHAnsi" w:cstheme="minorHAnsi"/>
        </w:rPr>
        <w:t>d towarów i usług</w:t>
      </w:r>
      <w:r w:rsidR="00D51BBD">
        <w:rPr>
          <w:rFonts w:asciiTheme="minorHAnsi" w:hAnsiTheme="minorHAnsi" w:cstheme="minorHAnsi"/>
        </w:rPr>
        <w:t>.</w:t>
      </w:r>
    </w:p>
    <w:p w14:paraId="3BF3DCB9" w14:textId="73D8DB32" w:rsidR="00E0684C" w:rsidRPr="00E0684C" w:rsidRDefault="00E6734E" w:rsidP="00DF195A">
      <w:pPr>
        <w:pStyle w:val="Nagwek2"/>
        <w:keepNext w:val="0"/>
        <w:widowControl w:val="0"/>
        <w:numPr>
          <w:ilvl w:val="0"/>
          <w:numId w:val="0"/>
        </w:numPr>
        <w:ind w:left="567"/>
        <w:rPr>
          <w:color w:val="0070C0"/>
        </w:rPr>
      </w:pPr>
      <w:r w:rsidRPr="00E0684C">
        <w:rPr>
          <w:rFonts w:asciiTheme="minorHAnsi" w:hAnsiTheme="minorHAnsi" w:cstheme="minorHAnsi"/>
        </w:rPr>
        <w:t xml:space="preserve"> </w:t>
      </w:r>
      <w:r w:rsidR="008A2C29" w:rsidRPr="00E0684C">
        <w:rPr>
          <w:rFonts w:asciiTheme="minorHAnsi" w:hAnsiTheme="minorHAnsi" w:cstheme="minorHAnsi"/>
        </w:rPr>
        <w:t>„</w:t>
      </w:r>
      <w:r w:rsidR="008A2C29" w:rsidRPr="00E0684C">
        <w:rPr>
          <w:rFonts w:asciiTheme="minorHAnsi" w:hAnsiTheme="minorHAnsi" w:cstheme="minorHAnsi"/>
          <w:b/>
        </w:rPr>
        <w:t>Ordynacja Podatkowa</w:t>
      </w:r>
      <w:r w:rsidR="008A2C29" w:rsidRPr="00E0684C">
        <w:rPr>
          <w:rFonts w:asciiTheme="minorHAnsi" w:hAnsiTheme="minorHAnsi" w:cstheme="minorHAnsi"/>
        </w:rPr>
        <w:t xml:space="preserve">” - </w:t>
      </w:r>
      <w:r w:rsidR="00004264" w:rsidRPr="00E0684C">
        <w:rPr>
          <w:rFonts w:asciiTheme="minorHAnsi" w:hAnsiTheme="minorHAnsi" w:cstheme="minorHAnsi"/>
        </w:rPr>
        <w:t xml:space="preserve">ustawa </w:t>
      </w:r>
      <w:r w:rsidR="008A2C29" w:rsidRPr="00E0684C">
        <w:rPr>
          <w:rFonts w:asciiTheme="minorHAnsi" w:hAnsiTheme="minorHAnsi" w:cstheme="minorHAnsi"/>
        </w:rPr>
        <w:t>z 29 sierpnia 19</w:t>
      </w:r>
      <w:r w:rsidR="00395E1D">
        <w:rPr>
          <w:rFonts w:asciiTheme="minorHAnsi" w:hAnsiTheme="minorHAnsi" w:cstheme="minorHAnsi"/>
        </w:rPr>
        <w:t>97 Ordynacja podatkowa</w:t>
      </w:r>
      <w:r w:rsidR="00D51BBD">
        <w:rPr>
          <w:rFonts w:asciiTheme="minorHAnsi" w:hAnsiTheme="minorHAnsi" w:cstheme="minorHAnsi"/>
        </w:rPr>
        <w:t>.</w:t>
      </w:r>
    </w:p>
    <w:p w14:paraId="15677070" w14:textId="2FD72532" w:rsidR="00E0684C" w:rsidRDefault="008A2C29" w:rsidP="00DF195A">
      <w:pPr>
        <w:pStyle w:val="Nagwek2"/>
        <w:keepNext w:val="0"/>
        <w:widowControl w:val="0"/>
        <w:numPr>
          <w:ilvl w:val="0"/>
          <w:numId w:val="0"/>
        </w:numPr>
        <w:ind w:left="567"/>
        <w:rPr>
          <w:rFonts w:asciiTheme="minorHAnsi" w:hAnsiTheme="minorHAnsi" w:cstheme="minorHAnsi"/>
        </w:rPr>
      </w:pPr>
      <w:r w:rsidRPr="00E0684C">
        <w:rPr>
          <w:rFonts w:asciiTheme="minorHAnsi" w:hAnsiTheme="minorHAnsi" w:cstheme="minorHAnsi"/>
          <w:b/>
        </w:rPr>
        <w:t>„Kodeks Pracy”</w:t>
      </w:r>
      <w:r w:rsidRPr="00E0684C">
        <w:rPr>
          <w:rFonts w:asciiTheme="minorHAnsi" w:hAnsiTheme="minorHAnsi" w:cstheme="minorHAnsi"/>
        </w:rPr>
        <w:t xml:space="preserve"> - ustawa z dnia 26 czerwca 1974 r. - Kodeks pracy</w:t>
      </w:r>
      <w:r w:rsidR="00D51BBD">
        <w:rPr>
          <w:rFonts w:asciiTheme="minorHAnsi" w:hAnsiTheme="minorHAnsi" w:cstheme="minorHAnsi"/>
        </w:rPr>
        <w:t>.</w:t>
      </w:r>
    </w:p>
    <w:p w14:paraId="3C513A40" w14:textId="6BBAC8B3" w:rsidR="00E6734E" w:rsidRDefault="00E6734E" w:rsidP="00E6734E">
      <w:pPr>
        <w:spacing w:before="120" w:after="120" w:line="240" w:lineRule="exact"/>
        <w:ind w:left="567"/>
        <w:jc w:val="both"/>
        <w:rPr>
          <w:rFonts w:asciiTheme="minorHAnsi" w:hAnsiTheme="minorHAnsi" w:cstheme="minorHAnsi"/>
        </w:rPr>
      </w:pPr>
      <w:r w:rsidRPr="008C6908">
        <w:rPr>
          <w:rFonts w:asciiTheme="minorHAnsi" w:hAnsiTheme="minorHAnsi" w:cstheme="minorHAnsi"/>
          <w:b/>
        </w:rPr>
        <w:t>„Ustawa o elektronicznym fakturowaniu w zamówieniach publicznych, koncesjach na roboty budowlane lub usługi oraz partnerstwie publiczno-prywatnym”</w:t>
      </w:r>
      <w:r>
        <w:rPr>
          <w:rFonts w:asciiTheme="minorHAnsi" w:hAnsiTheme="minorHAnsi" w:cstheme="minorHAnsi"/>
        </w:rPr>
        <w:t xml:space="preserve"> ustawa z dnia 9 listopada 2018 r.</w:t>
      </w:r>
    </w:p>
    <w:p w14:paraId="1334809F" w14:textId="355E25B1" w:rsidR="00AB40CA" w:rsidRPr="001C2197" w:rsidRDefault="00AB40CA" w:rsidP="00AB40CA">
      <w:pPr>
        <w:pStyle w:val="Nagwek2"/>
        <w:keepNext w:val="0"/>
        <w:widowControl w:val="0"/>
        <w:numPr>
          <w:ilvl w:val="0"/>
          <w:numId w:val="0"/>
        </w:numPr>
        <w:ind w:left="567"/>
        <w:rPr>
          <w:rFonts w:asciiTheme="minorHAnsi" w:hAnsiTheme="minorHAnsi" w:cstheme="minorHAnsi"/>
          <w:iCs/>
        </w:rPr>
      </w:pPr>
      <w:r>
        <w:rPr>
          <w:rFonts w:asciiTheme="minorHAnsi" w:hAnsiTheme="minorHAnsi" w:cstheme="minorHAnsi"/>
          <w:b/>
        </w:rPr>
        <w:t>„Ustawa o ochronie danych osobowych</w:t>
      </w:r>
      <w:r w:rsidRPr="001C2197">
        <w:rPr>
          <w:rFonts w:asciiTheme="minorHAnsi" w:hAnsiTheme="minorHAnsi" w:cstheme="minorHAnsi"/>
          <w:b/>
          <w:iCs/>
        </w:rPr>
        <w:t>”</w:t>
      </w:r>
      <w:r w:rsidRPr="001C2197">
        <w:rPr>
          <w:rFonts w:asciiTheme="minorHAnsi" w:hAnsiTheme="minorHAnsi" w:cstheme="minorHAnsi"/>
          <w:iCs/>
        </w:rPr>
        <w:t xml:space="preserve"> ustawa z dnia 10 maja 2018r.</w:t>
      </w:r>
      <w:r w:rsidR="005562E3">
        <w:rPr>
          <w:rFonts w:asciiTheme="minorHAnsi" w:hAnsiTheme="minorHAnsi" w:cstheme="minorHAnsi"/>
          <w:iCs/>
        </w:rPr>
        <w:t xml:space="preserve"> ustawa o ochronie danych osobowych</w:t>
      </w:r>
      <w:r w:rsidR="00D51BBD">
        <w:rPr>
          <w:rFonts w:asciiTheme="minorHAnsi" w:hAnsiTheme="minorHAnsi" w:cstheme="minorHAnsi"/>
          <w:iCs/>
        </w:rPr>
        <w:t>.</w:t>
      </w:r>
    </w:p>
    <w:p w14:paraId="6036FF4B" w14:textId="45D56B33"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rPr>
        <w:t>„</w:t>
      </w:r>
      <w:r w:rsidRPr="00E0684C">
        <w:rPr>
          <w:rFonts w:asciiTheme="minorHAnsi" w:hAnsiTheme="minorHAnsi" w:cstheme="minorHAnsi"/>
          <w:b/>
        </w:rPr>
        <w:t>Ustawa o odpadach</w:t>
      </w:r>
      <w:r w:rsidRPr="00E0684C">
        <w:rPr>
          <w:rFonts w:asciiTheme="minorHAnsi" w:hAnsiTheme="minorHAnsi" w:cstheme="minorHAnsi"/>
        </w:rPr>
        <w:t>” - ustawa z dnia 14 grudnia 2012 r. o odpadach</w:t>
      </w:r>
      <w:r w:rsidR="00D51BBD">
        <w:rPr>
          <w:rFonts w:asciiTheme="minorHAnsi" w:hAnsiTheme="minorHAnsi" w:cstheme="minorHAnsi"/>
        </w:rPr>
        <w:t>.</w:t>
      </w:r>
    </w:p>
    <w:p w14:paraId="38ECCE8B" w14:textId="0A272B31"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„Ustawa o gospodarce opakowaniami i odpadami”</w:t>
      </w:r>
      <w:r w:rsidRPr="00E0684C">
        <w:rPr>
          <w:rFonts w:asciiTheme="minorHAnsi" w:hAnsiTheme="minorHAnsi" w:cstheme="minorHAnsi"/>
        </w:rPr>
        <w:t xml:space="preserve"> - ustawa z dnia 13 czerwca 2013 r. o gospodarce opakowaniami i odpadami opakowaniowymi</w:t>
      </w:r>
      <w:r w:rsidR="00D51BBD">
        <w:rPr>
          <w:rFonts w:asciiTheme="minorHAnsi" w:hAnsiTheme="minorHAnsi" w:cstheme="minorHAnsi"/>
        </w:rPr>
        <w:t>.</w:t>
      </w:r>
    </w:p>
    <w:p w14:paraId="6FBC6C5B" w14:textId="65137996"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„Prawo autorskie”</w:t>
      </w:r>
      <w:r w:rsidRPr="00E0684C">
        <w:rPr>
          <w:rFonts w:asciiTheme="minorHAnsi" w:hAnsiTheme="minorHAnsi" w:cstheme="minorHAnsi"/>
        </w:rPr>
        <w:t xml:space="preserve"> - ustawa z dnia 4 lutego 1994r. o prawie autorskim i prawach pokrewnych</w:t>
      </w:r>
      <w:r w:rsidR="00D51BBD">
        <w:rPr>
          <w:rFonts w:asciiTheme="minorHAnsi" w:hAnsiTheme="minorHAnsi" w:cstheme="minorHAnsi"/>
        </w:rPr>
        <w:t>.</w:t>
      </w:r>
      <w:r w:rsidRPr="00E0684C">
        <w:rPr>
          <w:rFonts w:asciiTheme="minorHAnsi" w:hAnsiTheme="minorHAnsi" w:cstheme="minorHAnsi"/>
        </w:rPr>
        <w:t xml:space="preserve"> </w:t>
      </w:r>
    </w:p>
    <w:p w14:paraId="2A95D24D" w14:textId="094B4DB5"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„Prawo własności przemysłowej”</w:t>
      </w:r>
      <w:r w:rsidRPr="00E0684C">
        <w:rPr>
          <w:rFonts w:asciiTheme="minorHAnsi" w:hAnsiTheme="minorHAnsi" w:cstheme="minorHAnsi"/>
        </w:rPr>
        <w:t xml:space="preserve"> - ustawa z dnia 30 czerwca 2000r. Prawo własności przemysłowej</w:t>
      </w:r>
      <w:r w:rsidR="00D51BBD">
        <w:rPr>
          <w:rFonts w:asciiTheme="minorHAnsi" w:hAnsiTheme="minorHAnsi" w:cstheme="minorHAnsi"/>
        </w:rPr>
        <w:t>.</w:t>
      </w:r>
    </w:p>
    <w:p w14:paraId="50B19589" w14:textId="2C212B97"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„Kodeks Karny”</w:t>
      </w:r>
      <w:r w:rsidRPr="00E0684C">
        <w:rPr>
          <w:rFonts w:asciiTheme="minorHAnsi" w:hAnsiTheme="minorHAnsi" w:cstheme="minorHAnsi"/>
        </w:rPr>
        <w:t xml:space="preserve"> lub </w:t>
      </w:r>
      <w:r w:rsidRPr="00E0684C">
        <w:rPr>
          <w:rFonts w:asciiTheme="minorHAnsi" w:hAnsiTheme="minorHAnsi" w:cstheme="minorHAnsi"/>
          <w:b/>
        </w:rPr>
        <w:t>„KK”</w:t>
      </w:r>
      <w:r w:rsidRPr="00E0684C">
        <w:rPr>
          <w:rFonts w:asciiTheme="minorHAnsi" w:hAnsiTheme="minorHAnsi" w:cstheme="minorHAnsi"/>
        </w:rPr>
        <w:t xml:space="preserve"> - </w:t>
      </w:r>
      <w:r w:rsidR="00004264" w:rsidRPr="00E0684C">
        <w:rPr>
          <w:rFonts w:asciiTheme="minorHAnsi" w:hAnsiTheme="minorHAnsi" w:cstheme="minorHAnsi"/>
        </w:rPr>
        <w:t xml:space="preserve">ustawa </w:t>
      </w:r>
      <w:r w:rsidRPr="00E0684C">
        <w:rPr>
          <w:rFonts w:asciiTheme="minorHAnsi" w:hAnsiTheme="minorHAnsi" w:cstheme="minorHAnsi"/>
        </w:rPr>
        <w:t xml:space="preserve">z dnia 6 czerwca 1997 r. - Kodeks karny. </w:t>
      </w:r>
    </w:p>
    <w:p w14:paraId="47C28023" w14:textId="1178543D"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„Kodeks cywilny”</w:t>
      </w:r>
      <w:r w:rsidRPr="00E0684C">
        <w:rPr>
          <w:rFonts w:asciiTheme="minorHAnsi" w:hAnsiTheme="minorHAnsi" w:cstheme="minorHAnsi"/>
        </w:rPr>
        <w:t xml:space="preserve"> lub „</w:t>
      </w:r>
      <w:r w:rsidRPr="00E0684C">
        <w:rPr>
          <w:rFonts w:asciiTheme="minorHAnsi" w:hAnsiTheme="minorHAnsi" w:cstheme="minorHAnsi"/>
          <w:b/>
        </w:rPr>
        <w:t>KC”</w:t>
      </w:r>
      <w:r w:rsidRPr="00E0684C">
        <w:rPr>
          <w:rFonts w:asciiTheme="minorHAnsi" w:hAnsiTheme="minorHAnsi" w:cstheme="minorHAnsi"/>
        </w:rPr>
        <w:t xml:space="preserve"> - </w:t>
      </w:r>
      <w:r w:rsidR="00004264" w:rsidRPr="00E0684C">
        <w:rPr>
          <w:rFonts w:asciiTheme="minorHAnsi" w:hAnsiTheme="minorHAnsi" w:cstheme="minorHAnsi"/>
        </w:rPr>
        <w:t xml:space="preserve">ustawa </w:t>
      </w:r>
      <w:r w:rsidRPr="00E0684C">
        <w:rPr>
          <w:rFonts w:asciiTheme="minorHAnsi" w:hAnsiTheme="minorHAnsi" w:cstheme="minorHAnsi"/>
        </w:rPr>
        <w:t xml:space="preserve">z dnia 23 kwietnia 1964 r. </w:t>
      </w:r>
      <w:r w:rsidR="007838FE">
        <w:rPr>
          <w:rFonts w:asciiTheme="minorHAnsi" w:hAnsiTheme="minorHAnsi" w:cstheme="minorHAnsi"/>
        </w:rPr>
        <w:t>- Kodeks cywilny</w:t>
      </w:r>
      <w:r w:rsidR="00D51BBD">
        <w:rPr>
          <w:rFonts w:asciiTheme="minorHAnsi" w:hAnsiTheme="minorHAnsi" w:cstheme="minorHAnsi"/>
        </w:rPr>
        <w:t>.</w:t>
      </w:r>
    </w:p>
    <w:p w14:paraId="0BBA909D" w14:textId="249E6641"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„Ustawa o minimalnym wynagrodzeniu za pracę”</w:t>
      </w:r>
      <w:r w:rsidRPr="00E0684C">
        <w:rPr>
          <w:rFonts w:asciiTheme="minorHAnsi" w:hAnsiTheme="minorHAnsi" w:cstheme="minorHAnsi"/>
        </w:rPr>
        <w:t xml:space="preserve"> - ustawa z dnia 10 października 2002 r. o minimalnym wynagrodzeniu za pracę</w:t>
      </w:r>
      <w:r w:rsidR="00D51BBD">
        <w:rPr>
          <w:rFonts w:asciiTheme="minorHAnsi" w:hAnsiTheme="minorHAnsi" w:cstheme="minorHAnsi"/>
        </w:rPr>
        <w:t>.</w:t>
      </w:r>
    </w:p>
    <w:p w14:paraId="0F4A9EF8" w14:textId="28696C41" w:rsidR="00E0684C" w:rsidRPr="00E0684C"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rPr>
        <w:t>„Ustawa o pracowniczych planach kapitałowych”</w:t>
      </w:r>
      <w:r w:rsidRPr="00E0684C">
        <w:rPr>
          <w:rFonts w:asciiTheme="minorHAnsi" w:hAnsiTheme="minorHAnsi" w:cstheme="minorHAnsi"/>
        </w:rPr>
        <w:t xml:space="preserve"> </w:t>
      </w:r>
      <w:r w:rsidR="007838FE">
        <w:rPr>
          <w:rFonts w:asciiTheme="minorHAnsi" w:hAnsiTheme="minorHAnsi" w:cstheme="minorHAnsi"/>
        </w:rPr>
        <w:t>–</w:t>
      </w:r>
      <w:r w:rsidRPr="00E0684C">
        <w:rPr>
          <w:rFonts w:asciiTheme="minorHAnsi" w:hAnsiTheme="minorHAnsi" w:cstheme="minorHAnsi"/>
        </w:rPr>
        <w:t xml:space="preserve"> </w:t>
      </w:r>
      <w:r w:rsidR="007838FE" w:rsidRPr="007838FE">
        <w:rPr>
          <w:rFonts w:asciiTheme="minorHAnsi" w:hAnsiTheme="minorHAnsi" w:cstheme="minorHAnsi"/>
        </w:rPr>
        <w:t>ustawa</w:t>
      </w:r>
      <w:r w:rsidR="007838FE">
        <w:t xml:space="preserve"> </w:t>
      </w:r>
      <w:r w:rsidRPr="00E0684C">
        <w:rPr>
          <w:rFonts w:asciiTheme="minorHAnsi" w:hAnsiTheme="minorHAnsi" w:cstheme="minorHAnsi"/>
        </w:rPr>
        <w:t>z dnia 4 października 2018 r. o pracowniczych planach kapitałowych</w:t>
      </w:r>
      <w:r w:rsidR="00D51BBD">
        <w:rPr>
          <w:rFonts w:asciiTheme="minorHAnsi" w:hAnsiTheme="minorHAnsi" w:cstheme="minorHAnsi"/>
        </w:rPr>
        <w:t>.</w:t>
      </w:r>
      <w:r w:rsidRPr="00E0684C">
        <w:rPr>
          <w:rFonts w:asciiTheme="minorHAnsi" w:hAnsiTheme="minorHAnsi" w:cstheme="minorHAnsi"/>
        </w:rPr>
        <w:t xml:space="preserve"> </w:t>
      </w:r>
    </w:p>
    <w:p w14:paraId="3CC151F5" w14:textId="3831EA86" w:rsidR="008A2C29" w:rsidRPr="0072131E" w:rsidRDefault="008A2C29" w:rsidP="00DF195A">
      <w:pPr>
        <w:pStyle w:val="Nagwek2"/>
        <w:keepNext w:val="0"/>
        <w:widowControl w:val="0"/>
        <w:numPr>
          <w:ilvl w:val="0"/>
          <w:numId w:val="0"/>
        </w:numPr>
        <w:ind w:left="567"/>
        <w:rPr>
          <w:color w:val="0070C0"/>
        </w:rPr>
      </w:pPr>
      <w:r w:rsidRPr="00E0684C">
        <w:rPr>
          <w:rFonts w:asciiTheme="minorHAnsi" w:hAnsiTheme="minorHAnsi" w:cstheme="minorHAnsi"/>
          <w:b/>
          <w:iCs/>
        </w:rPr>
        <w:t>„Ustawa o przeciwdziałaniu nadmiernym opóźnieniom w transakcjach handlowych”</w:t>
      </w:r>
      <w:r w:rsidRPr="00E0684C">
        <w:rPr>
          <w:rFonts w:asciiTheme="minorHAnsi" w:hAnsiTheme="minorHAnsi" w:cstheme="minorHAnsi"/>
          <w:iCs/>
        </w:rPr>
        <w:t xml:space="preserve"> - </w:t>
      </w:r>
      <w:r w:rsidR="00004264" w:rsidRPr="00E0684C">
        <w:rPr>
          <w:rFonts w:asciiTheme="minorHAnsi" w:hAnsiTheme="minorHAnsi" w:cstheme="minorHAnsi"/>
          <w:iCs/>
        </w:rPr>
        <w:t xml:space="preserve">ustawa </w:t>
      </w:r>
      <w:r w:rsidRPr="00E0684C">
        <w:rPr>
          <w:rFonts w:asciiTheme="minorHAnsi" w:hAnsiTheme="minorHAnsi" w:cstheme="minorHAnsi"/>
          <w:iCs/>
        </w:rPr>
        <w:t>z dnia 8 marca 2013 r. o przeciwdziałaniu nadmiernym opóźnieniom w transakcjach handlowych</w:t>
      </w:r>
      <w:r w:rsidR="00D51BBD">
        <w:rPr>
          <w:rFonts w:asciiTheme="minorHAnsi" w:hAnsiTheme="minorHAnsi" w:cstheme="minorHAnsi"/>
          <w:iCs/>
        </w:rPr>
        <w:t>.</w:t>
      </w:r>
    </w:p>
    <w:p w14:paraId="5F71F0E1" w14:textId="0F9E3208" w:rsidR="00AB40CA" w:rsidRDefault="00AB40CA" w:rsidP="00AB40CA">
      <w:pPr>
        <w:pStyle w:val="Nagwek2"/>
        <w:keepNext w:val="0"/>
        <w:widowControl w:val="0"/>
        <w:numPr>
          <w:ilvl w:val="0"/>
          <w:numId w:val="0"/>
        </w:numPr>
        <w:ind w:left="567"/>
        <w:rPr>
          <w:rFonts w:asciiTheme="minorHAnsi" w:hAnsiTheme="minorHAnsi" w:cstheme="minorHAnsi"/>
          <w:iCs/>
        </w:rPr>
      </w:pPr>
      <w:r>
        <w:rPr>
          <w:rFonts w:asciiTheme="minorHAnsi" w:hAnsiTheme="minorHAnsi" w:cstheme="minorHAnsi"/>
          <w:b/>
          <w:iCs/>
        </w:rPr>
        <w:t xml:space="preserve">„RODO” </w:t>
      </w:r>
      <w:r w:rsidRPr="001C2197">
        <w:rPr>
          <w:rFonts w:asciiTheme="minorHAnsi" w:hAnsiTheme="minorHAnsi" w:cstheme="minorHAnsi"/>
          <w:iCs/>
        </w:rPr>
        <w:t>- Rozporządzenie Parlamentu Europejskiego i Rady (UE) 2016/679 z dnia 27 kwietnia 2016 r.</w:t>
      </w:r>
      <w:r w:rsidRPr="001C2197">
        <w:rPr>
          <w:rFonts w:asciiTheme="minorHAnsi" w:hAnsiTheme="minorHAnsi" w:cstheme="minorHAnsi"/>
          <w:b/>
          <w:iCs/>
        </w:rPr>
        <w:t xml:space="preserve"> </w:t>
      </w:r>
      <w:r w:rsidRPr="001C2197">
        <w:rPr>
          <w:rFonts w:asciiTheme="minorHAnsi" w:hAnsiTheme="minorHAnsi" w:cstheme="minorHAnsi"/>
          <w:iCs/>
        </w:rPr>
        <w:t>w</w:t>
      </w:r>
      <w:r w:rsidR="00E646B3">
        <w:rPr>
          <w:rFonts w:asciiTheme="minorHAnsi" w:hAnsiTheme="minorHAnsi" w:cstheme="minorHAnsi"/>
          <w:iCs/>
        </w:rPr>
        <w:t> </w:t>
      </w:r>
      <w:r w:rsidRPr="001C2197">
        <w:rPr>
          <w:rFonts w:asciiTheme="minorHAnsi" w:hAnsiTheme="minorHAnsi" w:cstheme="minorHAnsi"/>
          <w:iCs/>
        </w:rPr>
        <w:t>sprawie ochrony osób fizycznych w związku z przetwarzaniem danych osobowych i w sprawie swobodnego przepływu takich danych oraz uchylenia dyrektywy 95/46/WE (ogólne rozporządzenie o</w:t>
      </w:r>
      <w:r w:rsidR="00E646B3">
        <w:rPr>
          <w:rFonts w:asciiTheme="minorHAnsi" w:hAnsiTheme="minorHAnsi" w:cstheme="minorHAnsi"/>
          <w:iCs/>
        </w:rPr>
        <w:t> </w:t>
      </w:r>
      <w:r w:rsidRPr="001C2197">
        <w:rPr>
          <w:rFonts w:asciiTheme="minorHAnsi" w:hAnsiTheme="minorHAnsi" w:cstheme="minorHAnsi"/>
          <w:iCs/>
        </w:rPr>
        <w:t>ochronie danych)</w:t>
      </w:r>
      <w:r w:rsidR="007123ED">
        <w:rPr>
          <w:rFonts w:asciiTheme="minorHAnsi" w:hAnsiTheme="minorHAnsi" w:cstheme="minorHAnsi"/>
          <w:iCs/>
        </w:rPr>
        <w:t>.</w:t>
      </w:r>
      <w:r w:rsidRPr="001C2197">
        <w:rPr>
          <w:rFonts w:asciiTheme="minorHAnsi" w:hAnsiTheme="minorHAnsi" w:cstheme="minorHAnsi"/>
          <w:iCs/>
        </w:rPr>
        <w:t xml:space="preserve"> </w:t>
      </w:r>
    </w:p>
    <w:p w14:paraId="284C7803" w14:textId="5D653A83" w:rsidR="000720A3" w:rsidRPr="00DF3106" w:rsidRDefault="000720A3" w:rsidP="000720A3">
      <w:pPr>
        <w:widowControl w:val="0"/>
        <w:spacing w:before="120" w:after="120" w:line="240" w:lineRule="exact"/>
        <w:ind w:left="567"/>
        <w:jc w:val="both"/>
        <w:rPr>
          <w:rFonts w:asciiTheme="minorHAnsi" w:hAnsiTheme="minorHAnsi" w:cstheme="minorHAnsi"/>
          <w:snapToGrid w:val="0"/>
        </w:rPr>
      </w:pPr>
      <w:r w:rsidRPr="00DF3106">
        <w:rPr>
          <w:rFonts w:asciiTheme="minorHAnsi" w:hAnsiTheme="minorHAnsi" w:cstheme="minorHAnsi"/>
          <w:b/>
          <w:snapToGrid w:val="0"/>
        </w:rPr>
        <w:t>„Rozporządzenie 269/2014”</w:t>
      </w:r>
      <w:r w:rsidRPr="00DF3106">
        <w:rPr>
          <w:rFonts w:asciiTheme="minorHAnsi" w:hAnsiTheme="minorHAnsi" w:cstheme="minorHAnsi"/>
          <w:snapToGrid w:val="0"/>
        </w:rPr>
        <w:t xml:space="preserve"> - oznacza Rozporządzenie Rady (UE) nr 269/2014 z dnia 17 marca 2014 r. w</w:t>
      </w:r>
      <w:r w:rsidR="00E646B3">
        <w:rPr>
          <w:rFonts w:asciiTheme="minorHAnsi" w:hAnsiTheme="minorHAnsi" w:cstheme="minorHAnsi"/>
          <w:snapToGrid w:val="0"/>
        </w:rPr>
        <w:t> </w:t>
      </w:r>
      <w:r w:rsidRPr="00DF3106">
        <w:rPr>
          <w:rFonts w:asciiTheme="minorHAnsi" w:hAnsiTheme="minorHAnsi" w:cstheme="minorHAnsi"/>
          <w:snapToGrid w:val="0"/>
        </w:rPr>
        <w:t>sprawie środków ograniczających w odniesieniu do działań podważających integralność terytorialną, suwerenność i niezależność Ukrainy lub im zagrażających</w:t>
      </w:r>
      <w:r w:rsidR="00D51BBD">
        <w:rPr>
          <w:rFonts w:asciiTheme="minorHAnsi" w:hAnsiTheme="minorHAnsi" w:cstheme="minorHAnsi"/>
          <w:snapToGrid w:val="0"/>
        </w:rPr>
        <w:t>.</w:t>
      </w:r>
    </w:p>
    <w:p w14:paraId="18A4C324" w14:textId="657E1118" w:rsidR="000720A3" w:rsidRPr="00DF3106" w:rsidRDefault="000720A3" w:rsidP="000720A3">
      <w:pPr>
        <w:widowControl w:val="0"/>
        <w:spacing w:before="120" w:after="120" w:line="240" w:lineRule="exact"/>
        <w:ind w:left="567"/>
        <w:jc w:val="both"/>
        <w:rPr>
          <w:rFonts w:asciiTheme="minorHAnsi" w:hAnsiTheme="minorHAnsi" w:cstheme="minorHAnsi"/>
          <w:snapToGrid w:val="0"/>
        </w:rPr>
      </w:pPr>
      <w:r w:rsidRPr="00DF3106">
        <w:rPr>
          <w:rFonts w:asciiTheme="minorHAnsi" w:hAnsiTheme="minorHAnsi" w:cstheme="minorHAnsi"/>
          <w:b/>
          <w:snapToGrid w:val="0"/>
        </w:rPr>
        <w:lastRenderedPageBreak/>
        <w:t>„Rozporządzenie 765/2006”</w:t>
      </w:r>
      <w:r w:rsidRPr="00DF3106">
        <w:rPr>
          <w:rFonts w:asciiTheme="minorHAnsi" w:hAnsiTheme="minorHAnsi" w:cstheme="minorHAnsi"/>
          <w:snapToGrid w:val="0"/>
        </w:rPr>
        <w:t xml:space="preserve"> - oznacza Rozporządzenie Rady (WE) nr 765/2006 z dnia 18 maja 2006 r. dotyczące środków ograniczających w związku z sytuacją na Białorusi i udziałem Białorusi w agresji Rosji wobec Ukrainy</w:t>
      </w:r>
      <w:r w:rsidR="00D51BBD">
        <w:rPr>
          <w:rFonts w:asciiTheme="minorHAnsi" w:hAnsiTheme="minorHAnsi" w:cstheme="minorHAnsi"/>
          <w:snapToGrid w:val="0"/>
        </w:rPr>
        <w:t>.</w:t>
      </w:r>
    </w:p>
    <w:p w14:paraId="03DEEA76" w14:textId="3062B271" w:rsidR="000720A3" w:rsidRDefault="000720A3" w:rsidP="000720A3">
      <w:pPr>
        <w:widowControl w:val="0"/>
        <w:spacing w:before="120" w:after="120" w:line="240" w:lineRule="exact"/>
        <w:ind w:left="567"/>
        <w:jc w:val="both"/>
        <w:rPr>
          <w:rFonts w:asciiTheme="minorHAnsi" w:hAnsiTheme="minorHAnsi" w:cstheme="minorHAnsi"/>
          <w:snapToGrid w:val="0"/>
        </w:rPr>
      </w:pPr>
      <w:r w:rsidRPr="00DF3106">
        <w:rPr>
          <w:rFonts w:asciiTheme="minorHAnsi" w:hAnsiTheme="minorHAnsi" w:cstheme="minorHAnsi"/>
          <w:b/>
          <w:snapToGrid w:val="0"/>
        </w:rPr>
        <w:t>„Rozporządzenie 833/2014”</w:t>
      </w:r>
      <w:r w:rsidRPr="00DF3106">
        <w:rPr>
          <w:rFonts w:asciiTheme="minorHAnsi" w:hAnsiTheme="minorHAnsi" w:cstheme="minorHAnsi"/>
          <w:snapToGrid w:val="0"/>
        </w:rPr>
        <w:t xml:space="preserve"> - oznacza Rozporządzenie Rady (UE) nr 833/2014 z dnia 31 lipca 2014 r. dotyczące środków ograniczających w związku z działaniami Rosji destabilizującymi sytuację na Ukrainie</w:t>
      </w:r>
      <w:r w:rsidR="00D51BBD">
        <w:rPr>
          <w:rFonts w:asciiTheme="minorHAnsi" w:hAnsiTheme="minorHAnsi" w:cstheme="minorHAnsi"/>
          <w:snapToGrid w:val="0"/>
        </w:rPr>
        <w:t>.</w:t>
      </w:r>
    </w:p>
    <w:p w14:paraId="3760E180" w14:textId="4ABE047D" w:rsidR="000720A3" w:rsidRPr="00033829" w:rsidRDefault="008C1A1F" w:rsidP="00BC2767">
      <w:pPr>
        <w:widowControl w:val="0"/>
        <w:spacing w:before="120" w:after="120"/>
        <w:ind w:left="644"/>
        <w:jc w:val="both"/>
      </w:pPr>
      <w:r w:rsidRPr="005D5279">
        <w:rPr>
          <w:rFonts w:ascii="Calibri" w:hAnsi="Calibri" w:cs="Calibri"/>
          <w:b/>
        </w:rPr>
        <w:t xml:space="preserve">„Ustawa o przeciwdziałaniu” </w:t>
      </w:r>
      <w:r w:rsidRPr="005D5279">
        <w:rPr>
          <w:rFonts w:ascii="Calibri" w:hAnsi="Calibri" w:cs="Calibri"/>
        </w:rPr>
        <w:t>oznacza ustawę z dnia z dnia 13 kwietnia 2022 r. o szczególnych rozwiązaniach w zakresie przeciwdziałania wspieraniu agresji na Ukrainę oraz służących ochronie bezpieczeństwa narodowego</w:t>
      </w:r>
      <w:r w:rsidR="00D51BBD">
        <w:rPr>
          <w:rFonts w:ascii="Calibri" w:hAnsi="Calibri" w:cs="Calibri"/>
        </w:rPr>
        <w:t>.</w:t>
      </w:r>
    </w:p>
    <w:p w14:paraId="3132CF84" w14:textId="77777777" w:rsidR="00E0684C" w:rsidRDefault="00F65861" w:rsidP="00DF195A">
      <w:pPr>
        <w:pStyle w:val="Nagwek2"/>
        <w:keepNext w:val="0"/>
        <w:widowControl w:val="0"/>
        <w:rPr>
          <w:rFonts w:asciiTheme="minorHAnsi" w:hAnsiTheme="minorHAnsi" w:cstheme="minorHAnsi"/>
        </w:rPr>
      </w:pPr>
      <w:r w:rsidRPr="00103707">
        <w:rPr>
          <w:rFonts w:asciiTheme="minorHAnsi" w:hAnsiTheme="minorHAnsi" w:cstheme="minorHAnsi"/>
        </w:rPr>
        <w:t>Interpretacje</w:t>
      </w:r>
      <w:bookmarkStart w:id="9" w:name="_Ref419973410"/>
    </w:p>
    <w:p w14:paraId="054FC463" w14:textId="77777777"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9"/>
    </w:p>
    <w:p w14:paraId="602DBDBD" w14:textId="77777777" w:rsidR="00E0684C" w:rsidRDefault="00F65861"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Umowa,</w:t>
      </w:r>
    </w:p>
    <w:p w14:paraId="55D4E934" w14:textId="77777777" w:rsidR="00E0684C" w:rsidRDefault="00F85D41"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Opis Przedmiotu Zamówienia,</w:t>
      </w:r>
    </w:p>
    <w:p w14:paraId="64035F28" w14:textId="2BEF24F0" w:rsidR="00E0684C" w:rsidRDefault="00A87B0F"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i</w:t>
      </w:r>
      <w:r w:rsidR="00C849DB" w:rsidRPr="00E0684C">
        <w:rPr>
          <w:rFonts w:asciiTheme="minorHAnsi" w:hAnsiTheme="minorHAnsi" w:cstheme="minorHAnsi"/>
        </w:rPr>
        <w:t>nne Z</w:t>
      </w:r>
      <w:r w:rsidR="007E4C6C" w:rsidRPr="00E0684C">
        <w:rPr>
          <w:rFonts w:asciiTheme="minorHAnsi" w:hAnsiTheme="minorHAnsi" w:cstheme="minorHAnsi"/>
        </w:rPr>
        <w:t>ałączniki do Umowy</w:t>
      </w:r>
      <w:bookmarkStart w:id="10" w:name="_Ref419973416"/>
      <w:r w:rsidR="00D51BBD">
        <w:rPr>
          <w:rFonts w:asciiTheme="minorHAnsi" w:hAnsiTheme="minorHAnsi" w:cstheme="minorHAnsi"/>
        </w:rPr>
        <w:t>.</w:t>
      </w:r>
    </w:p>
    <w:p w14:paraId="7066779E" w14:textId="77777777" w:rsidR="00E0684C" w:rsidRDefault="007E4C6C"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10"/>
    </w:p>
    <w:p w14:paraId="2607CC6E" w14:textId="4F1741DE" w:rsidR="00E0684C" w:rsidRDefault="000D4197"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Zasady, o których mowa w </w:t>
      </w:r>
      <w:r w:rsidR="00BA78A4">
        <w:rPr>
          <w:rFonts w:asciiTheme="minorHAnsi" w:hAnsiTheme="minorHAnsi" w:cstheme="minorHAnsi"/>
        </w:rPr>
        <w:t>pkt</w:t>
      </w:r>
      <w:r w:rsidR="008470D6" w:rsidRPr="00E0684C">
        <w:rPr>
          <w:rFonts w:asciiTheme="minorHAnsi" w:hAnsiTheme="minorHAnsi" w:cstheme="minorHAnsi"/>
        </w:rPr>
        <w:t>.</w:t>
      </w:r>
      <w:r w:rsidR="00F65861" w:rsidRPr="00E0684C">
        <w:rPr>
          <w:rFonts w:asciiTheme="minorHAnsi" w:hAnsiTheme="minorHAnsi" w:cstheme="minorHAnsi"/>
        </w:rPr>
        <w:t xml:space="preserve"> </w:t>
      </w:r>
      <w:r w:rsidR="005B7C1C" w:rsidRPr="00E0684C">
        <w:rPr>
          <w:rFonts w:asciiTheme="minorHAnsi" w:hAnsiTheme="minorHAnsi" w:cstheme="minorHAnsi"/>
        </w:rPr>
        <w:t>1.2.1.</w:t>
      </w:r>
      <w:r w:rsidR="00F65861" w:rsidRPr="00E0684C">
        <w:rPr>
          <w:rFonts w:asciiTheme="minorHAnsi" w:hAnsiTheme="minorHAnsi" w:cstheme="minorHAnsi"/>
        </w:rPr>
        <w:t xml:space="preserve"> i </w:t>
      </w:r>
      <w:r w:rsidR="005B7C1C" w:rsidRPr="00E0684C">
        <w:rPr>
          <w:rFonts w:asciiTheme="minorHAnsi" w:hAnsiTheme="minorHAnsi" w:cstheme="minorHAnsi"/>
        </w:rPr>
        <w:t>1.2.2.</w:t>
      </w:r>
      <w:r w:rsidR="00F65861" w:rsidRPr="00E0684C">
        <w:rPr>
          <w:rFonts w:asciiTheme="minorHAnsi" w:hAnsiTheme="minorHAnsi" w:cstheme="minorHAnsi"/>
        </w:rPr>
        <w:t xml:space="preserve"> powyżej, stosuje się pod warunkiem, że powyższe przypadki nie są oczywistą omyłką pisarską.</w:t>
      </w:r>
    </w:p>
    <w:p w14:paraId="143A5E52" w14:textId="77777777"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Wiążącym językiem Umowy jest język polski.</w:t>
      </w:r>
    </w:p>
    <w:p w14:paraId="1E4138C6" w14:textId="77777777"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Strony oświadczają, że zapoznały się z dokumentami Umowy i rozumieją ich treść.</w:t>
      </w:r>
    </w:p>
    <w:p w14:paraId="472BB442" w14:textId="1CB28CD1" w:rsidR="00E0684C" w:rsidRDefault="00F65861"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Wykonawca jest zobowiązany do podjęcia wszystkich czynności koniecznych do uzyskania zgodności </w:t>
      </w:r>
      <w:r w:rsidR="00F270E9" w:rsidRPr="00E0684C">
        <w:rPr>
          <w:rFonts w:asciiTheme="minorHAnsi" w:hAnsiTheme="minorHAnsi" w:cstheme="minorHAnsi"/>
        </w:rPr>
        <w:t>Dostaw</w:t>
      </w:r>
      <w:r w:rsidR="00D51BBD">
        <w:rPr>
          <w:rFonts w:asciiTheme="minorHAnsi" w:hAnsiTheme="minorHAnsi" w:cstheme="minorHAnsi"/>
        </w:rPr>
        <w:t xml:space="preserve"> </w:t>
      </w:r>
      <w:r w:rsidRPr="00E0684C">
        <w:rPr>
          <w:rFonts w:asciiTheme="minorHAnsi" w:hAnsiTheme="minorHAnsi" w:cstheme="minorHAnsi"/>
        </w:rPr>
        <w:t>z obowiązującymi przepisami prawa, właściwymi zezwoleniami Zamawiającego lub Wykonawcy, dokumentacją techniczną i dobrą praktyką inżynierską.</w:t>
      </w:r>
    </w:p>
    <w:p w14:paraId="72AF27E2" w14:textId="77777777" w:rsidR="00E0684C" w:rsidRDefault="00957CE9" w:rsidP="00DF195A">
      <w:pPr>
        <w:pStyle w:val="Nagwek2"/>
        <w:keepNext w:val="0"/>
        <w:widowControl w:val="0"/>
        <w:rPr>
          <w:rFonts w:asciiTheme="minorHAnsi" w:hAnsiTheme="minorHAnsi" w:cstheme="minorHAnsi"/>
        </w:rPr>
      </w:pPr>
      <w:r w:rsidRPr="00E0684C">
        <w:rPr>
          <w:rFonts w:asciiTheme="minorHAnsi" w:hAnsiTheme="minorHAnsi" w:cstheme="minorHAnsi"/>
        </w:rPr>
        <w:t xml:space="preserve">Układ Umowy </w:t>
      </w:r>
    </w:p>
    <w:p w14:paraId="4499F61F"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6183E830"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Określenia wskazujące na liczbę pojedynczą dotyczyć będą również liczby mnogiej i na odwrót, w zależności od kontekstu.</w:t>
      </w:r>
    </w:p>
    <w:p w14:paraId="1C6F6CFB"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p>
    <w:p w14:paraId="79B4901A" w14:textId="08D0F44A"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Wykonawca jest zobowiązany do podjęcia wszystkich czynności koniecznych do uzyskania zgodności</w:t>
      </w:r>
      <w:r w:rsidR="00D51BBD">
        <w:rPr>
          <w:rFonts w:asciiTheme="minorHAnsi" w:hAnsiTheme="minorHAnsi" w:cstheme="minorHAnsi"/>
        </w:rPr>
        <w:t xml:space="preserve"> </w:t>
      </w:r>
      <w:r w:rsidR="006F68EB">
        <w:rPr>
          <w:rFonts w:asciiTheme="minorHAnsi" w:hAnsiTheme="minorHAnsi" w:cstheme="minorHAnsi"/>
        </w:rPr>
        <w:t>Dostaw</w:t>
      </w:r>
      <w:r w:rsidR="006F68EB" w:rsidRPr="00E0684C">
        <w:rPr>
          <w:rFonts w:asciiTheme="minorHAnsi" w:hAnsiTheme="minorHAnsi" w:cstheme="minorHAnsi"/>
        </w:rPr>
        <w:t xml:space="preserve"> </w:t>
      </w:r>
      <w:r w:rsidRPr="00E0684C">
        <w:rPr>
          <w:rFonts w:asciiTheme="minorHAnsi" w:hAnsiTheme="minorHAnsi" w:cstheme="minorHAnsi"/>
        </w:rPr>
        <w:t>z obowiązującymi przepisami prawa, właściwymi zezwoleniami Zamawiającego lub Wykonawcy, dokumentacją techniczną i dobrą praktyką inżynierską.</w:t>
      </w:r>
    </w:p>
    <w:p w14:paraId="1F093B1F" w14:textId="77777777" w:rsidR="00E0684C" w:rsidRPr="00E0684C" w:rsidRDefault="00E0684C" w:rsidP="00DF195A">
      <w:pPr>
        <w:pStyle w:val="Nagwek2"/>
        <w:keepNext w:val="0"/>
        <w:widowControl w:val="0"/>
        <w:rPr>
          <w:rFonts w:asciiTheme="minorHAnsi" w:hAnsiTheme="minorHAnsi" w:cstheme="minorHAnsi"/>
        </w:rPr>
      </w:pPr>
      <w:r>
        <w:rPr>
          <w:rFonts w:asciiTheme="minorHAnsi" w:hAnsiTheme="minorHAnsi" w:cstheme="minorHAnsi"/>
        </w:rPr>
        <w:t xml:space="preserve">Oświadczenia Wykonawcy. </w:t>
      </w:r>
      <w:r w:rsidR="00957CE9" w:rsidRPr="00E0684C">
        <w:rPr>
          <w:rFonts w:asciiTheme="minorHAnsi" w:hAnsiTheme="minorHAnsi" w:cstheme="minorHAnsi"/>
        </w:rPr>
        <w:t>Wykonawca oświadcza i zapewnia, że:</w:t>
      </w:r>
    </w:p>
    <w:p w14:paraId="402DC989" w14:textId="1EF14134"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po przeanalizowaniu dokumentacji przetargowej uznaje, iż dokumentacja ta jest przydatna dla realizacji Umowy oraz zgodna z celami wyznaczonymi Umową, w</w:t>
      </w:r>
      <w:r w:rsidR="00E646B3">
        <w:rPr>
          <w:rFonts w:asciiTheme="minorHAnsi" w:hAnsiTheme="minorHAnsi" w:cstheme="minorHAnsi"/>
        </w:rPr>
        <w:t> </w:t>
      </w:r>
      <w:r w:rsidRPr="00E0684C">
        <w:rPr>
          <w:rFonts w:asciiTheme="minorHAnsi" w:hAnsiTheme="minorHAnsi" w:cstheme="minorHAnsi"/>
        </w:rPr>
        <w:t xml:space="preserve">szczególności Wykonawcy jest znany Opis Przedmiotu Zamówienia oraz wymagania </w:t>
      </w:r>
      <w:r w:rsidRPr="00E0684C">
        <w:rPr>
          <w:rFonts w:asciiTheme="minorHAnsi" w:hAnsiTheme="minorHAnsi" w:cstheme="minorHAnsi"/>
        </w:rPr>
        <w:lastRenderedPageBreak/>
        <w:t>techniczne Zamawiającego;</w:t>
      </w:r>
    </w:p>
    <w:p w14:paraId="37996C3B"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posiada </w:t>
      </w:r>
      <w:r w:rsidR="00775892">
        <w:rPr>
          <w:rFonts w:asciiTheme="minorHAnsi" w:hAnsiTheme="minorHAnsi" w:cstheme="minorHAnsi"/>
        </w:rPr>
        <w:t>niezbędną</w:t>
      </w:r>
      <w:r w:rsidRPr="00E0684C">
        <w:rPr>
          <w:rFonts w:asciiTheme="minorHAnsi" w:hAnsiTheme="minorHAnsi" w:cstheme="minorHAnsi"/>
        </w:rPr>
        <w:t xml:space="preserve"> wiedzę i doświadczenie, sprzęt i środki niezbędne w ramach ustalonego Wynagrodzenia do zrealizowania Umowy oraz dysponuje właściwą liczbą odpowiednio wyszkolonego personelu Wykonawcy; </w:t>
      </w:r>
    </w:p>
    <w:p w14:paraId="13D9D6A6" w14:textId="53385D80"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przed podpisaniem Umowy zapoznał się z wszelką dokumentacją dotyczącą realizacji przedmiotu zamówienia dostępną przed zawarciem Umowy i wszelkimi materiałami otrzymanymi od Zamawiającego oraz uzyskał wszystkie informacje konieczne dla realizacji przedmiotu zamówienia</w:t>
      </w:r>
      <w:r w:rsidR="00560F35">
        <w:rPr>
          <w:rFonts w:asciiTheme="minorHAnsi" w:hAnsiTheme="minorHAnsi" w:cstheme="minorHAnsi"/>
        </w:rPr>
        <w:t>;</w:t>
      </w:r>
    </w:p>
    <w:p w14:paraId="270C4F29"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starannie skalkulował Wynagrodzenie Umowne i jest ono wystarczające dla realizacji Umowy, w tym pokrycia wszelkich kosztów, łącznie z wypłatą wszelkich odszkodowań lub wynagrodzeń związanych z nabyciem urządzeń i materiałów oraz zapewnieniem sprzętu, usług Podwykonawców i Dalszych Podwykonawców, robocizną, podatkami, ubezpieczeniami, ustanowieniem Zabezpieczeń, wydatkami ogólnymi i wszelkimi innymi niewskazanymi powyżej kosztami, których poniesienie przez Wykonawcę będzie konieczne dla realizacji Umowy;</w:t>
      </w:r>
    </w:p>
    <w:p w14:paraId="1E459BDB" w14:textId="66671743"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skalkulował ryzyka, które mogą wystąpić przy realizacji Umowy i uwzględnił je w</w:t>
      </w:r>
      <w:r w:rsidR="00E646B3">
        <w:rPr>
          <w:rFonts w:asciiTheme="minorHAnsi" w:hAnsiTheme="minorHAnsi" w:cstheme="minorHAnsi"/>
        </w:rPr>
        <w:t> </w:t>
      </w:r>
      <w:r w:rsidRPr="00E0684C">
        <w:rPr>
          <w:rFonts w:asciiTheme="minorHAnsi" w:hAnsiTheme="minorHAnsi" w:cstheme="minorHAnsi"/>
        </w:rPr>
        <w:t>oferowanej cenie, w szczególności uwzględniając szacunkowy charakter danych przekazanych przez Zamawiającego;</w:t>
      </w:r>
    </w:p>
    <w:p w14:paraId="6F78F0BB" w14:textId="08A0A5EA"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podejmie wszystkie czynności konieczne do uzyskania zgodności </w:t>
      </w:r>
      <w:r w:rsidR="006F029C" w:rsidRPr="00E0684C">
        <w:rPr>
          <w:rFonts w:asciiTheme="minorHAnsi" w:hAnsiTheme="minorHAnsi" w:cstheme="minorHAnsi"/>
        </w:rPr>
        <w:t>Dostaw</w:t>
      </w:r>
      <w:r w:rsidRPr="00E0684C">
        <w:rPr>
          <w:rFonts w:asciiTheme="minorHAnsi" w:hAnsiTheme="minorHAnsi" w:cstheme="minorHAnsi"/>
        </w:rPr>
        <w:t xml:space="preserve"> z</w:t>
      </w:r>
      <w:r w:rsidR="00E646B3">
        <w:rPr>
          <w:rFonts w:asciiTheme="minorHAnsi" w:hAnsiTheme="minorHAnsi" w:cstheme="minorHAnsi"/>
        </w:rPr>
        <w:t> </w:t>
      </w:r>
      <w:r w:rsidRPr="00E0684C">
        <w:rPr>
          <w:rFonts w:asciiTheme="minorHAnsi" w:hAnsiTheme="minorHAnsi" w:cstheme="minorHAnsi"/>
        </w:rPr>
        <w:t>obowiązującymi przepisami prawa, właściwymi zezwolen</w:t>
      </w:r>
      <w:r w:rsidR="006F029C" w:rsidRPr="00E0684C">
        <w:rPr>
          <w:rFonts w:asciiTheme="minorHAnsi" w:hAnsiTheme="minorHAnsi" w:cstheme="minorHAnsi"/>
        </w:rPr>
        <w:t>iami Zamawiającego lub Wykonawcy i</w:t>
      </w:r>
      <w:r w:rsidRPr="00E0684C">
        <w:rPr>
          <w:rFonts w:asciiTheme="minorHAnsi" w:hAnsiTheme="minorHAnsi" w:cstheme="minorHAnsi"/>
        </w:rPr>
        <w:t xml:space="preserve"> dokumentacją techniczną;</w:t>
      </w:r>
    </w:p>
    <w:p w14:paraId="0DB81D6A" w14:textId="4B203F5B" w:rsidR="00E0684C" w:rsidRDefault="00BC2767" w:rsidP="00DF195A">
      <w:pPr>
        <w:pStyle w:val="Nagwek2"/>
        <w:keepNext w:val="0"/>
        <w:widowControl w:val="0"/>
        <w:numPr>
          <w:ilvl w:val="2"/>
          <w:numId w:val="3"/>
        </w:numPr>
        <w:rPr>
          <w:rFonts w:asciiTheme="minorHAnsi" w:hAnsiTheme="minorHAnsi" w:cstheme="minorHAnsi"/>
          <w:iCs/>
        </w:rPr>
      </w:pPr>
      <w:r>
        <w:rPr>
          <w:rFonts w:asciiTheme="minorHAnsi" w:hAnsiTheme="minorHAnsi" w:cstheme="minorHAnsi"/>
          <w:iCs/>
        </w:rPr>
        <w:t>w</w:t>
      </w:r>
      <w:r w:rsidR="008A2C29" w:rsidRPr="00E0684C">
        <w:rPr>
          <w:rFonts w:asciiTheme="minorHAnsi" w:hAnsiTheme="minorHAnsi" w:cstheme="minorHAnsi"/>
          <w:iCs/>
        </w:rPr>
        <w:t xml:space="preserve"> związku z wykonaniem obowiązku wynikającego z art. 4c Ustawy o przeciwdziałaniu nadmiernym opóźnieniom w transakcjach handlowych </w:t>
      </w:r>
      <w:r w:rsidR="008A2C29" w:rsidRPr="00E0684C">
        <w:rPr>
          <w:rFonts w:asciiTheme="minorHAnsi" w:hAnsiTheme="minorHAnsi" w:cstheme="minorHAnsi"/>
          <w:b/>
          <w:bCs/>
          <w:iCs/>
        </w:rPr>
        <w:t xml:space="preserve">Wykonawca </w:t>
      </w:r>
      <w:r w:rsidR="008A2C29" w:rsidRPr="00E0684C">
        <w:rPr>
          <w:rFonts w:asciiTheme="minorHAnsi" w:hAnsiTheme="minorHAnsi" w:cstheme="minorHAnsi"/>
          <w:iCs/>
        </w:rPr>
        <w:t xml:space="preserve">oświadcza, że na chwilę zawarcia Umowy </w:t>
      </w:r>
      <w:r w:rsidR="008A2C29" w:rsidRPr="00CF1CEE">
        <w:rPr>
          <w:rFonts w:asciiTheme="minorHAnsi" w:hAnsiTheme="minorHAnsi" w:cstheme="minorHAnsi"/>
          <w:b/>
          <w:iCs/>
        </w:rPr>
        <w:t>posiada/nie posiada</w:t>
      </w:r>
      <w:r w:rsidR="00D51BBD">
        <w:rPr>
          <w:rStyle w:val="Odwoanieprzypisudolnego"/>
          <w:rFonts w:asciiTheme="minorHAnsi" w:hAnsiTheme="minorHAnsi" w:cstheme="minorHAnsi"/>
          <w:b/>
          <w:iCs/>
        </w:rPr>
        <w:footnoteReference w:id="5"/>
      </w:r>
      <w:r w:rsidR="008A2C29" w:rsidRPr="00E0684C">
        <w:rPr>
          <w:rFonts w:asciiTheme="minorHAnsi" w:hAnsiTheme="minorHAnsi" w:cstheme="minorHAnsi"/>
          <w:b/>
          <w:iCs/>
        </w:rPr>
        <w:t xml:space="preserve"> status dużego</w:t>
      </w:r>
      <w:r w:rsidR="008A2C29" w:rsidRPr="00E0684C">
        <w:rPr>
          <w:rFonts w:asciiTheme="minorHAnsi" w:hAnsiTheme="minorHAnsi" w:cstheme="minorHAnsi"/>
          <w:iCs/>
        </w:rPr>
        <w:t xml:space="preserve"> przedsiębiorcy w</w:t>
      </w:r>
      <w:r w:rsidR="00E646B3">
        <w:rPr>
          <w:rFonts w:asciiTheme="minorHAnsi" w:hAnsiTheme="minorHAnsi" w:cstheme="minorHAnsi"/>
          <w:iCs/>
        </w:rPr>
        <w:t> </w:t>
      </w:r>
      <w:r w:rsidR="008A2C29" w:rsidRPr="00E0684C">
        <w:rPr>
          <w:rFonts w:asciiTheme="minorHAnsi" w:hAnsiTheme="minorHAnsi" w:cstheme="minorHAnsi"/>
          <w:iCs/>
        </w:rPr>
        <w:t xml:space="preserve">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008A2C29" w:rsidRPr="00E0684C">
        <w:rPr>
          <w:rFonts w:asciiTheme="minorHAnsi" w:hAnsiTheme="minorHAnsi" w:cstheme="minorHAnsi"/>
          <w:b/>
          <w:bCs/>
          <w:iCs/>
        </w:rPr>
        <w:t xml:space="preserve">Wykonawca </w:t>
      </w:r>
      <w:r w:rsidR="008A2C29" w:rsidRPr="00E0684C">
        <w:rPr>
          <w:rFonts w:asciiTheme="minorHAnsi" w:hAnsiTheme="minorHAnsi" w:cstheme="minorHAnsi"/>
          <w:iCs/>
        </w:rPr>
        <w:t xml:space="preserve">zobowiązuje się w terminie 14 dni od daty zmiany na pisemne poinformowanie </w:t>
      </w:r>
      <w:r w:rsidR="008A2C29" w:rsidRPr="00E0684C">
        <w:rPr>
          <w:rFonts w:asciiTheme="minorHAnsi" w:hAnsiTheme="minorHAnsi" w:cstheme="minorHAnsi"/>
          <w:b/>
          <w:bCs/>
          <w:iCs/>
        </w:rPr>
        <w:t xml:space="preserve">Zamawiającego </w:t>
      </w:r>
      <w:r w:rsidR="008A2C29" w:rsidRPr="00E0684C">
        <w:rPr>
          <w:rFonts w:asciiTheme="minorHAnsi" w:hAnsiTheme="minorHAnsi" w:cstheme="minorHAnsi"/>
          <w:iCs/>
        </w:rPr>
        <w:t>o tym fakcie w formie oświadczenia, co nie stanowi zmiany Umowy i</w:t>
      </w:r>
      <w:r w:rsidR="00E646B3">
        <w:rPr>
          <w:rFonts w:asciiTheme="minorHAnsi" w:hAnsiTheme="minorHAnsi" w:cstheme="minorHAnsi"/>
          <w:iCs/>
        </w:rPr>
        <w:t> </w:t>
      </w:r>
      <w:r w:rsidR="008A2C29" w:rsidRPr="00E0684C">
        <w:rPr>
          <w:rFonts w:asciiTheme="minorHAnsi" w:hAnsiTheme="minorHAnsi" w:cstheme="minorHAnsi"/>
          <w:iCs/>
        </w:rPr>
        <w:t>nie wymaga zawarcia aneksu</w:t>
      </w:r>
      <w:r>
        <w:rPr>
          <w:rFonts w:asciiTheme="minorHAnsi" w:hAnsiTheme="minorHAnsi" w:cstheme="minorHAnsi"/>
          <w:iCs/>
        </w:rPr>
        <w:t>;</w:t>
      </w:r>
    </w:p>
    <w:p w14:paraId="5154B8FE" w14:textId="2D9F02F4" w:rsidR="00B87656" w:rsidRPr="0069356E" w:rsidRDefault="00B87656" w:rsidP="00033829">
      <w:pPr>
        <w:pStyle w:val="Nagwek2"/>
        <w:keepNext w:val="0"/>
        <w:widowControl w:val="0"/>
        <w:numPr>
          <w:ilvl w:val="2"/>
          <w:numId w:val="41"/>
        </w:numPr>
        <w:ind w:left="2127"/>
        <w:rPr>
          <w:rFonts w:asciiTheme="minorHAnsi" w:hAnsiTheme="minorHAnsi" w:cstheme="minorHAnsi"/>
        </w:rPr>
      </w:pPr>
      <w:r w:rsidRPr="0069356E">
        <w:rPr>
          <w:rFonts w:asciiTheme="minorHAnsi" w:hAnsiTheme="minorHAnsi" w:cstheme="minorHAnsi"/>
        </w:rPr>
        <w:t>w całym okresie realizacji umowy nie będzie Podmiotem Objętym Sankcjami</w:t>
      </w:r>
      <w:r w:rsidR="00BC2767">
        <w:rPr>
          <w:rFonts w:asciiTheme="minorHAnsi" w:hAnsiTheme="minorHAnsi" w:cstheme="minorHAnsi"/>
        </w:rPr>
        <w:t>;</w:t>
      </w:r>
    </w:p>
    <w:p w14:paraId="3A49C93B" w14:textId="2BD76593" w:rsidR="00B87656" w:rsidRPr="0069356E" w:rsidRDefault="00B87656" w:rsidP="00033829">
      <w:pPr>
        <w:pStyle w:val="Nagwek2"/>
        <w:keepNext w:val="0"/>
        <w:widowControl w:val="0"/>
        <w:numPr>
          <w:ilvl w:val="2"/>
          <w:numId w:val="41"/>
        </w:numPr>
        <w:ind w:left="2127"/>
        <w:rPr>
          <w:rFonts w:asciiTheme="minorHAnsi" w:hAnsiTheme="minorHAnsi" w:cstheme="minorHAnsi"/>
        </w:rPr>
      </w:pPr>
      <w:r w:rsidRPr="0069356E">
        <w:rPr>
          <w:rFonts w:asciiTheme="minorHAnsi" w:hAnsiTheme="minorHAnsi" w:cstheme="minorHAnsi"/>
        </w:rPr>
        <w:t>w ramach wykonywania umowy Wykonawca</w:t>
      </w:r>
      <w:r w:rsidR="001572D5">
        <w:rPr>
          <w:rFonts w:asciiTheme="minorHAnsi" w:hAnsiTheme="minorHAnsi" w:cstheme="minorHAnsi"/>
        </w:rPr>
        <w:t xml:space="preserve">, </w:t>
      </w:r>
      <w:r w:rsidR="001572D5" w:rsidRPr="001572D5">
        <w:rPr>
          <w:rFonts w:asciiTheme="minorHAnsi" w:hAnsiTheme="minorHAnsi" w:cstheme="minorHAnsi"/>
        </w:rPr>
        <w:t>ani żaden z jego podwykonawców</w:t>
      </w:r>
      <w:r w:rsidRPr="0069356E">
        <w:rPr>
          <w:rFonts w:asciiTheme="minorHAnsi" w:hAnsiTheme="minorHAnsi" w:cstheme="minorHAnsi"/>
        </w:rPr>
        <w:t xml:space="preserve"> nie narusz</w:t>
      </w:r>
      <w:r w:rsidR="001572D5">
        <w:rPr>
          <w:rFonts w:asciiTheme="minorHAnsi" w:hAnsiTheme="minorHAnsi" w:cstheme="minorHAnsi"/>
        </w:rPr>
        <w:t>ą</w:t>
      </w:r>
      <w:r w:rsidRPr="0069356E">
        <w:rPr>
          <w:rFonts w:asciiTheme="minorHAnsi" w:hAnsiTheme="minorHAnsi" w:cstheme="minorHAnsi"/>
        </w:rPr>
        <w:t xml:space="preserve"> żadnego, wynikającego z sankcji wprowadzonych na mocy przepisów obowiązujących w Rzeczypospolitej Polskiej, zakazu działania lub zaniechania, w</w:t>
      </w:r>
      <w:r w:rsidR="00E646B3">
        <w:rPr>
          <w:rFonts w:asciiTheme="minorHAnsi" w:hAnsiTheme="minorHAnsi" w:cstheme="minorHAnsi"/>
        </w:rPr>
        <w:t> </w:t>
      </w:r>
      <w:r w:rsidRPr="0069356E">
        <w:rPr>
          <w:rFonts w:asciiTheme="minorHAnsi" w:hAnsiTheme="minorHAnsi" w:cstheme="minorHAnsi"/>
        </w:rPr>
        <w:t>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w:t>
      </w:r>
      <w:r w:rsidR="001572D5">
        <w:rPr>
          <w:rFonts w:asciiTheme="minorHAnsi" w:hAnsiTheme="minorHAnsi" w:cstheme="minorHAnsi"/>
        </w:rPr>
        <w:t xml:space="preserve"> i jego podwykonawców</w:t>
      </w:r>
      <w:r w:rsidR="00BC2767">
        <w:rPr>
          <w:rFonts w:asciiTheme="minorHAnsi" w:hAnsiTheme="minorHAnsi" w:cstheme="minorHAnsi"/>
        </w:rPr>
        <w:t>;</w:t>
      </w:r>
    </w:p>
    <w:p w14:paraId="3BB9B7EC" w14:textId="785FAC3D" w:rsidR="00B87656" w:rsidRPr="00A71251" w:rsidRDefault="00B87656" w:rsidP="00033829">
      <w:pPr>
        <w:pStyle w:val="Nagwek2"/>
        <w:keepNext w:val="0"/>
        <w:widowControl w:val="0"/>
        <w:numPr>
          <w:ilvl w:val="2"/>
          <w:numId w:val="41"/>
        </w:numPr>
        <w:ind w:left="2127"/>
        <w:rPr>
          <w:rFonts w:ascii="Calibri" w:eastAsia="Calibri" w:hAnsi="Calibri"/>
          <w:lang w:eastAsia="en-US"/>
        </w:rPr>
      </w:pPr>
      <w:r w:rsidRPr="00A71251">
        <w:rPr>
          <w:rFonts w:ascii="Calibri" w:eastAsia="Calibri" w:hAnsi="Calibri"/>
          <w:lang w:eastAsia="en-US"/>
        </w:rPr>
        <w:t>zawiadomi Zamawiającego, o każdej zmianie stanu rzeczy co do którego Wykonawca złożył oświadcz</w:t>
      </w:r>
      <w:r>
        <w:rPr>
          <w:rFonts w:ascii="Calibri" w:eastAsia="Calibri" w:hAnsi="Calibri"/>
          <w:lang w:eastAsia="en-US"/>
        </w:rPr>
        <w:t>enie, o którym mowa w pkt 1.</w:t>
      </w:r>
      <w:r w:rsidR="00BA78A4">
        <w:rPr>
          <w:rFonts w:ascii="Calibri" w:eastAsia="Calibri" w:hAnsi="Calibri"/>
          <w:lang w:eastAsia="en-US"/>
        </w:rPr>
        <w:t>4</w:t>
      </w:r>
      <w:r>
        <w:rPr>
          <w:rFonts w:ascii="Calibri" w:eastAsia="Calibri" w:hAnsi="Calibri"/>
          <w:lang w:eastAsia="en-US"/>
        </w:rPr>
        <w:t>.</w:t>
      </w:r>
      <w:r w:rsidR="00BA78A4">
        <w:rPr>
          <w:rFonts w:ascii="Calibri" w:eastAsia="Calibri" w:hAnsi="Calibri"/>
          <w:lang w:eastAsia="en-US"/>
        </w:rPr>
        <w:t>8</w:t>
      </w:r>
      <w:r>
        <w:rPr>
          <w:rFonts w:ascii="Calibri" w:eastAsia="Calibri" w:hAnsi="Calibri"/>
          <w:lang w:eastAsia="en-US"/>
        </w:rPr>
        <w:t xml:space="preserve"> lub 1.</w:t>
      </w:r>
      <w:r w:rsidR="00BA78A4">
        <w:rPr>
          <w:rFonts w:ascii="Calibri" w:eastAsia="Calibri" w:hAnsi="Calibri"/>
          <w:lang w:eastAsia="en-US"/>
        </w:rPr>
        <w:t>4</w:t>
      </w:r>
      <w:r>
        <w:rPr>
          <w:rFonts w:ascii="Calibri" w:eastAsia="Calibri" w:hAnsi="Calibri"/>
          <w:lang w:eastAsia="en-US"/>
        </w:rPr>
        <w:t>.</w:t>
      </w:r>
      <w:r w:rsidR="00BA78A4">
        <w:rPr>
          <w:rFonts w:ascii="Calibri" w:eastAsia="Calibri" w:hAnsi="Calibri"/>
          <w:lang w:eastAsia="en-US"/>
        </w:rPr>
        <w:t>9</w:t>
      </w:r>
      <w:r w:rsidRPr="00A71251">
        <w:rPr>
          <w:rFonts w:ascii="Calibri" w:eastAsia="Calibri" w:hAnsi="Calibri"/>
          <w:lang w:eastAsia="en-US"/>
        </w:rPr>
        <w:t xml:space="preserve"> niniejszego paragrafu, </w:t>
      </w:r>
      <w:r w:rsidRPr="00A71251">
        <w:rPr>
          <w:rFonts w:ascii="Calibri" w:eastAsia="Calibri" w:hAnsi="Calibri"/>
          <w:lang w:eastAsia="en-US"/>
        </w:rPr>
        <w:lastRenderedPageBreak/>
        <w:t>a</w:t>
      </w:r>
      <w:r w:rsidR="00E646B3">
        <w:rPr>
          <w:rFonts w:ascii="Calibri" w:eastAsia="Calibri" w:hAnsi="Calibri"/>
          <w:lang w:eastAsia="en-US"/>
        </w:rPr>
        <w:t> </w:t>
      </w:r>
      <w:r w:rsidRPr="00A71251">
        <w:rPr>
          <w:rFonts w:ascii="Calibri" w:eastAsia="Calibri" w:hAnsi="Calibri"/>
          <w:lang w:eastAsia="en-US"/>
        </w:rPr>
        <w:t>w</w:t>
      </w:r>
      <w:r w:rsidR="00E646B3">
        <w:rPr>
          <w:rFonts w:ascii="Calibri" w:eastAsia="Calibri" w:hAnsi="Calibri"/>
          <w:lang w:eastAsia="en-US"/>
        </w:rPr>
        <w:t> </w:t>
      </w:r>
      <w:r w:rsidRPr="00A71251">
        <w:rPr>
          <w:rFonts w:ascii="Calibri" w:eastAsia="Calibri" w:hAnsi="Calibri"/>
          <w:lang w:eastAsia="en-US"/>
        </w:rPr>
        <w:t xml:space="preserve">szczególności, że zawiadomi Zamawiającego, jeżeli on </w:t>
      </w:r>
      <w:r w:rsidR="001572D5">
        <w:rPr>
          <w:rFonts w:ascii="Calibri" w:eastAsia="Calibri" w:hAnsi="Calibri"/>
          <w:lang w:eastAsia="en-US"/>
        </w:rPr>
        <w:t xml:space="preserve">lub jego podwykonawca </w:t>
      </w:r>
      <w:r w:rsidRPr="00A71251">
        <w:rPr>
          <w:rFonts w:ascii="Calibri" w:eastAsia="Calibri" w:hAnsi="Calibri"/>
          <w:lang w:eastAsia="en-US"/>
        </w:rPr>
        <w:t>stanie się Podmiotem Objętym Sankcjami lub innymi sankcjami jakie mogą zostać w</w:t>
      </w:r>
      <w:r w:rsidR="00E646B3">
        <w:rPr>
          <w:rFonts w:ascii="Calibri" w:eastAsia="Calibri" w:hAnsi="Calibri"/>
          <w:lang w:eastAsia="en-US"/>
        </w:rPr>
        <w:t> </w:t>
      </w:r>
      <w:r w:rsidRPr="00A71251">
        <w:rPr>
          <w:rFonts w:ascii="Calibri" w:eastAsia="Calibri" w:hAnsi="Calibri"/>
          <w:lang w:eastAsia="en-US"/>
        </w:rPr>
        <w:t>przyszłości wprowadzone przez właściwe organy z powodu konfliktu zbrojnego w</w:t>
      </w:r>
      <w:r w:rsidR="00E646B3">
        <w:rPr>
          <w:rFonts w:ascii="Calibri" w:eastAsia="Calibri" w:hAnsi="Calibri"/>
          <w:lang w:eastAsia="en-US"/>
        </w:rPr>
        <w:t> </w:t>
      </w:r>
      <w:r w:rsidRPr="00A71251">
        <w:rPr>
          <w:rFonts w:ascii="Calibri" w:eastAsia="Calibri" w:hAnsi="Calibri"/>
          <w:lang w:eastAsia="en-US"/>
        </w:rPr>
        <w:t>Ukrainie.</w:t>
      </w:r>
    </w:p>
    <w:p w14:paraId="5ED1AA41" w14:textId="77777777" w:rsidR="00B87656" w:rsidRPr="0069356E" w:rsidRDefault="00B87656" w:rsidP="00B87656">
      <w:pPr>
        <w:pStyle w:val="Akapitzlist"/>
        <w:spacing w:after="160"/>
        <w:ind w:left="1560"/>
        <w:jc w:val="both"/>
        <w:rPr>
          <w:rFonts w:ascii="Calibri" w:eastAsia="Calibri" w:hAnsi="Calibri"/>
          <w:lang w:eastAsia="en-US"/>
        </w:rPr>
      </w:pPr>
      <w:r w:rsidRPr="00A71251">
        <w:rPr>
          <w:rFonts w:ascii="Calibri" w:eastAsia="Calibri" w:hAnsi="Calibri"/>
          <w:lang w:eastAsia="en-US"/>
        </w:rPr>
        <w:t xml:space="preserve">Zawiadomienie, o którym mowa w niniejszym pkt, nastąpi w formie pisemnej oraz za pośrednictwem poczty elektronicznej, w terminie 3 (trzech) </w:t>
      </w:r>
      <w:r>
        <w:rPr>
          <w:rFonts w:ascii="Calibri" w:eastAsia="Calibri" w:hAnsi="Calibri"/>
          <w:lang w:eastAsia="en-US"/>
        </w:rPr>
        <w:t>D</w:t>
      </w:r>
      <w:r w:rsidRPr="00A71251">
        <w:rPr>
          <w:rFonts w:ascii="Calibri" w:eastAsia="Calibri" w:hAnsi="Calibri"/>
          <w:lang w:eastAsia="en-US"/>
        </w:rPr>
        <w:t>ni roboczych od dnia, w którym Wykonawca dowiedział się lub, przy dołożeniu najwyższej staranności, powinien dowiedzieć się o zaistnieniu podstaw do dokonania zawiadomienia.</w:t>
      </w:r>
    </w:p>
    <w:p w14:paraId="75D1A942" w14:textId="318A04B6" w:rsidR="00B713C3" w:rsidRPr="00432A4A" w:rsidRDefault="00B713C3" w:rsidP="00033829">
      <w:pPr>
        <w:pStyle w:val="Nagwek2"/>
        <w:keepNext w:val="0"/>
        <w:widowControl w:val="0"/>
        <w:ind w:left="1985"/>
        <w:rPr>
          <w:rFonts w:asciiTheme="minorHAnsi" w:hAnsiTheme="minorHAnsi" w:cstheme="minorHAnsi"/>
        </w:rPr>
      </w:pPr>
      <w:r w:rsidRPr="001F4EDD">
        <w:rPr>
          <w:rFonts w:asciiTheme="minorHAnsi" w:hAnsiTheme="minorHAnsi" w:cstheme="minorHAnsi"/>
        </w:rPr>
        <w:t>W sytuacji, gdy Zamawiający uzna, że zachodzi jedna z okoliczności, o których mowa w</w:t>
      </w:r>
      <w:r w:rsidR="00E646B3">
        <w:rPr>
          <w:rFonts w:asciiTheme="minorHAnsi" w:hAnsiTheme="minorHAnsi" w:cstheme="minorHAnsi"/>
        </w:rPr>
        <w:t> </w:t>
      </w:r>
      <w:r w:rsidRPr="001F4EDD">
        <w:rPr>
          <w:rFonts w:asciiTheme="minorHAnsi" w:hAnsiTheme="minorHAnsi" w:cstheme="minorHAnsi"/>
        </w:rPr>
        <w:t>pkt 1.4.</w:t>
      </w:r>
      <w:r>
        <w:rPr>
          <w:rFonts w:asciiTheme="minorHAnsi" w:hAnsiTheme="minorHAnsi" w:cstheme="minorHAnsi"/>
        </w:rPr>
        <w:t>8</w:t>
      </w:r>
      <w:r w:rsidR="000E4BA7">
        <w:rPr>
          <w:rFonts w:asciiTheme="minorHAnsi" w:hAnsiTheme="minorHAnsi" w:cstheme="minorHAnsi"/>
        </w:rPr>
        <w:t>-1.4.9</w:t>
      </w:r>
      <w:r w:rsidRPr="001F4EDD">
        <w:rPr>
          <w:rFonts w:asciiTheme="minorHAnsi" w:hAnsiTheme="minorHAnsi" w:cstheme="minorHAnsi"/>
        </w:rPr>
        <w:t>:</w:t>
      </w:r>
    </w:p>
    <w:p w14:paraId="075746B6" w14:textId="77777777" w:rsidR="00B713C3" w:rsidRPr="00AA610A" w:rsidRDefault="00B713C3" w:rsidP="00033829">
      <w:pPr>
        <w:pStyle w:val="Akapitzlist"/>
        <w:widowControl w:val="0"/>
        <w:numPr>
          <w:ilvl w:val="2"/>
          <w:numId w:val="3"/>
        </w:numPr>
        <w:spacing w:before="120" w:after="120" w:line="240" w:lineRule="atLeast"/>
        <w:ind w:left="1418" w:hanging="567"/>
        <w:jc w:val="both"/>
        <w:rPr>
          <w:rFonts w:asciiTheme="minorHAnsi" w:hAnsiTheme="minorHAnsi" w:cstheme="minorHAnsi"/>
        </w:rPr>
      </w:pPr>
      <w:r w:rsidRPr="00AA610A">
        <w:rPr>
          <w:rFonts w:asciiTheme="minorHAnsi" w:hAnsiTheme="minorHAnsi" w:cstheme="minorHAnsi"/>
          <w:iCs/>
        </w:rPr>
        <w:t>wykonanie Umowy może zostać zawieszone przez Zamawiającego na czas wyjaśnienia wystąpienia przedmiotowej okoliczności, nie dłuższy niż 30 dni;</w:t>
      </w:r>
    </w:p>
    <w:p w14:paraId="02085A92" w14:textId="78764613" w:rsidR="004C2E93" w:rsidRPr="004C2E93" w:rsidRDefault="00B713C3" w:rsidP="00033829">
      <w:pPr>
        <w:pStyle w:val="Akapitzlist"/>
        <w:widowControl w:val="0"/>
        <w:numPr>
          <w:ilvl w:val="2"/>
          <w:numId w:val="3"/>
        </w:numPr>
        <w:spacing w:before="120" w:after="120" w:line="240" w:lineRule="atLeast"/>
        <w:ind w:left="1418" w:hanging="567"/>
        <w:jc w:val="both"/>
        <w:rPr>
          <w:rFonts w:asciiTheme="minorHAnsi" w:hAnsiTheme="minorHAnsi" w:cstheme="minorHAnsi"/>
        </w:rPr>
      </w:pPr>
      <w:r w:rsidRPr="00E33D67">
        <w:rPr>
          <w:rFonts w:asciiTheme="minorHAnsi" w:hAnsiTheme="minorHAnsi" w:cstheme="minorHAnsi"/>
          <w:iCs/>
        </w:rPr>
        <w:t xml:space="preserve">Zamawiający może odstąpić od umowy lub jej części, </w:t>
      </w:r>
      <w:r w:rsidR="004C2E93">
        <w:rPr>
          <w:rFonts w:asciiTheme="minorHAnsi" w:hAnsiTheme="minorHAnsi" w:cstheme="minorHAnsi"/>
          <w:iCs/>
        </w:rPr>
        <w:t>w każdym z następujących przypadków tj. gdy:</w:t>
      </w:r>
    </w:p>
    <w:p w14:paraId="422DB50F" w14:textId="455EB393" w:rsidR="004C2E93" w:rsidRPr="00FC6785" w:rsidRDefault="004C2E93" w:rsidP="004C2E93">
      <w:pPr>
        <w:numPr>
          <w:ilvl w:val="1"/>
          <w:numId w:val="42"/>
        </w:numPr>
        <w:spacing w:after="160"/>
        <w:jc w:val="both"/>
        <w:rPr>
          <w:rFonts w:ascii="Calibri" w:eastAsia="Calibri" w:hAnsi="Calibri"/>
          <w:lang w:eastAsia="en-US"/>
        </w:rPr>
      </w:pPr>
      <w:r w:rsidRPr="00FC6785">
        <w:rPr>
          <w:rFonts w:ascii="Calibri" w:eastAsia="Calibri" w:hAnsi="Calibri"/>
          <w:lang w:eastAsia="en-US"/>
        </w:rPr>
        <w:t>oświadczenia</w:t>
      </w:r>
      <w:r>
        <w:rPr>
          <w:rFonts w:ascii="Calibri" w:eastAsia="Calibri" w:hAnsi="Calibri"/>
          <w:lang w:eastAsia="en-US"/>
        </w:rPr>
        <w:t xml:space="preserve"> Wykonawcy zawarte w pkt 1.4.8 lub 1.4.9</w:t>
      </w:r>
      <w:r w:rsidRPr="00FC6785">
        <w:rPr>
          <w:rFonts w:ascii="Calibri" w:eastAsia="Calibri" w:hAnsi="Calibri"/>
          <w:lang w:eastAsia="en-US"/>
        </w:rPr>
        <w:t xml:space="preserve"> niniejszego paragrafu</w:t>
      </w:r>
      <w:r w:rsidR="001572D5">
        <w:rPr>
          <w:rFonts w:ascii="Calibri" w:eastAsia="Calibri" w:hAnsi="Calibri"/>
          <w:lang w:eastAsia="en-US"/>
        </w:rPr>
        <w:t xml:space="preserve"> </w:t>
      </w:r>
      <w:r w:rsidR="001572D5" w:rsidRPr="001572D5">
        <w:rPr>
          <w:rFonts w:ascii="Calibri" w:eastAsia="Calibri" w:hAnsi="Calibri"/>
          <w:lang w:eastAsia="en-US"/>
        </w:rPr>
        <w:t>lub oświadczenia jego podwykonawcy</w:t>
      </w:r>
      <w:r w:rsidRPr="00FC6785">
        <w:rPr>
          <w:rFonts w:ascii="Calibri" w:eastAsia="Calibri" w:hAnsi="Calibri"/>
          <w:lang w:eastAsia="en-US"/>
        </w:rPr>
        <w:t>, okażą się nieprawdziwe,</w:t>
      </w:r>
    </w:p>
    <w:p w14:paraId="6E87D1E5" w14:textId="172B1EFE" w:rsidR="004C2E93" w:rsidRPr="00FC6785" w:rsidRDefault="004C2E93" w:rsidP="004C2E93">
      <w:pPr>
        <w:numPr>
          <w:ilvl w:val="1"/>
          <w:numId w:val="42"/>
        </w:numPr>
        <w:spacing w:after="160"/>
        <w:jc w:val="both"/>
        <w:rPr>
          <w:rFonts w:ascii="Calibri" w:eastAsia="Calibri" w:hAnsi="Calibri"/>
          <w:lang w:eastAsia="en-US"/>
        </w:rPr>
      </w:pPr>
      <w:r w:rsidRPr="00FC6785">
        <w:rPr>
          <w:rFonts w:ascii="Calibri" w:eastAsia="Calibri" w:hAnsi="Calibri"/>
          <w:lang w:eastAsia="en-US"/>
        </w:rPr>
        <w:t>Wykonawca naruszy zobo</w:t>
      </w:r>
      <w:r>
        <w:rPr>
          <w:rFonts w:ascii="Calibri" w:eastAsia="Calibri" w:hAnsi="Calibri"/>
          <w:lang w:eastAsia="en-US"/>
        </w:rPr>
        <w:t>wiązanie wynikające z pkt 1.4.9</w:t>
      </w:r>
      <w:r w:rsidRPr="00FC6785">
        <w:rPr>
          <w:rFonts w:ascii="Calibri" w:eastAsia="Calibri" w:hAnsi="Calibri"/>
          <w:lang w:eastAsia="en-US"/>
        </w:rPr>
        <w:t xml:space="preserve"> niniejszego paragrafu, lub</w:t>
      </w:r>
    </w:p>
    <w:p w14:paraId="6B8C2909" w14:textId="302C3828" w:rsidR="004C2E93" w:rsidRPr="00FC6785" w:rsidRDefault="004C2E93" w:rsidP="004C2E93">
      <w:pPr>
        <w:numPr>
          <w:ilvl w:val="1"/>
          <w:numId w:val="42"/>
        </w:numPr>
        <w:spacing w:after="160"/>
        <w:jc w:val="both"/>
        <w:rPr>
          <w:rFonts w:ascii="Calibri" w:eastAsia="Calibri" w:hAnsi="Calibri"/>
          <w:lang w:eastAsia="en-US"/>
        </w:rPr>
      </w:pPr>
      <w:r w:rsidRPr="00FC6785">
        <w:rPr>
          <w:rFonts w:ascii="Calibri" w:eastAsia="Calibri" w:hAnsi="Calibri"/>
          <w:lang w:eastAsia="en-US"/>
        </w:rPr>
        <w:t>Wykonawca nie złoży Zamawiającemu zawiadomi</w:t>
      </w:r>
      <w:r>
        <w:rPr>
          <w:rFonts w:ascii="Calibri" w:eastAsia="Calibri" w:hAnsi="Calibri"/>
          <w:lang w:eastAsia="en-US"/>
        </w:rPr>
        <w:t>enia, o którym mowa w pkt 1.4.10</w:t>
      </w:r>
      <w:r w:rsidRPr="00FC6785">
        <w:rPr>
          <w:rFonts w:ascii="Calibri" w:eastAsia="Calibri" w:hAnsi="Calibri"/>
          <w:lang w:eastAsia="en-US"/>
        </w:rPr>
        <w:t xml:space="preserve"> niniejszego paragrafu i to pomimo ponownego wezwania Wykonawcy do złożenia takiego oświadczenia i</w:t>
      </w:r>
      <w:r w:rsidR="00E646B3">
        <w:rPr>
          <w:rFonts w:ascii="Calibri" w:eastAsia="Calibri" w:hAnsi="Calibri"/>
          <w:lang w:eastAsia="en-US"/>
        </w:rPr>
        <w:t> </w:t>
      </w:r>
      <w:r w:rsidRPr="00FC6785">
        <w:rPr>
          <w:rFonts w:ascii="Calibri" w:eastAsia="Calibri" w:hAnsi="Calibri"/>
          <w:lang w:eastAsia="en-US"/>
        </w:rPr>
        <w:t xml:space="preserve">wyznaczenia na to dodatkowego terminu nie krótszego niż 3 (trzy) </w:t>
      </w:r>
      <w:r>
        <w:rPr>
          <w:rFonts w:ascii="Calibri" w:eastAsia="Calibri" w:hAnsi="Calibri"/>
          <w:lang w:eastAsia="en-US"/>
        </w:rPr>
        <w:t>D</w:t>
      </w:r>
      <w:r w:rsidRPr="00FC6785">
        <w:rPr>
          <w:rFonts w:ascii="Calibri" w:eastAsia="Calibri" w:hAnsi="Calibri"/>
          <w:lang w:eastAsia="en-US"/>
        </w:rPr>
        <w:t>ni robocze</w:t>
      </w:r>
    </w:p>
    <w:p w14:paraId="7B0F3F5E" w14:textId="77777777" w:rsidR="004C2E93" w:rsidRDefault="004C2E93" w:rsidP="004C2E93">
      <w:pPr>
        <w:spacing w:after="160"/>
        <w:ind w:left="1440"/>
        <w:jc w:val="both"/>
        <w:rPr>
          <w:rFonts w:ascii="Calibri" w:eastAsia="Calibri" w:hAnsi="Calibri"/>
          <w:lang w:eastAsia="en-US"/>
        </w:rPr>
      </w:pPr>
      <w:r w:rsidRPr="00FC6785">
        <w:rPr>
          <w:rFonts w:ascii="Calibri" w:eastAsia="Calibri" w:hAnsi="Calibri"/>
          <w:lang w:eastAsia="en-US"/>
        </w:rPr>
        <w:t>- Zamawiający może złożyć oświadczenie o odstąpieniu od umowy na tej podstawie w terminie 3 miesięcy od powzięcia wiadomości o okoliczności stanowiącej podstawę odstąpienia, nie później jednak niż do dnia zakończenia obowiązywania umowy.</w:t>
      </w:r>
    </w:p>
    <w:p w14:paraId="12FEF828" w14:textId="77777777" w:rsidR="004C2E93" w:rsidRDefault="004C2E93" w:rsidP="004C2E93">
      <w:pPr>
        <w:pStyle w:val="Nagwek2"/>
        <w:keepNext w:val="0"/>
        <w:widowControl w:val="0"/>
        <w:numPr>
          <w:ilvl w:val="2"/>
          <w:numId w:val="3"/>
        </w:numPr>
        <w:ind w:left="1560"/>
        <w:rPr>
          <w:rFonts w:ascii="Calibri" w:eastAsia="Calibri" w:hAnsi="Calibri"/>
          <w:lang w:eastAsia="en-US"/>
        </w:rPr>
      </w:pPr>
      <w:r w:rsidRPr="00666F2C">
        <w:rPr>
          <w:rFonts w:ascii="Calibri" w:eastAsia="Calibri" w:hAnsi="Calibri"/>
          <w:lang w:eastAsia="en-US"/>
        </w:rPr>
        <w:t>Złożenie przez Zamawiającego oświadczenia o odstąpieniu od umowy, na podstawie postanowień niniejszego paragrafu, stanowi odstąpienie z przyczyn leżących po stronie Wykonawcy.</w:t>
      </w:r>
    </w:p>
    <w:p w14:paraId="5A82C583" w14:textId="7AD777EB" w:rsidR="004C2E93" w:rsidRDefault="004C2E93" w:rsidP="004C2E93">
      <w:pPr>
        <w:pStyle w:val="Nagwek2"/>
        <w:keepNext w:val="0"/>
        <w:widowControl w:val="0"/>
        <w:numPr>
          <w:ilvl w:val="2"/>
          <w:numId w:val="3"/>
        </w:numPr>
        <w:ind w:left="1560"/>
        <w:rPr>
          <w:rFonts w:ascii="Calibri" w:eastAsia="Calibri" w:hAnsi="Calibri"/>
          <w:lang w:eastAsia="en-US"/>
        </w:rPr>
      </w:pPr>
      <w:r w:rsidRPr="00B3693E">
        <w:rPr>
          <w:rFonts w:ascii="Calibri" w:eastAsia="Calibri" w:hAnsi="Calibri"/>
          <w:lang w:eastAsia="en-US"/>
        </w:rPr>
        <w:t>W przypadku odstąpienia od umowy na podstawie postanowień niniejszego paragrafu zastosowanie znajdują postanowienia umowy dotyczące skutków odstąpienia od umowy i</w:t>
      </w:r>
      <w:r w:rsidR="00E646B3">
        <w:rPr>
          <w:rFonts w:ascii="Calibri" w:eastAsia="Calibri" w:hAnsi="Calibri"/>
          <w:lang w:eastAsia="en-US"/>
        </w:rPr>
        <w:t> </w:t>
      </w:r>
      <w:r w:rsidRPr="00B3693E">
        <w:rPr>
          <w:rFonts w:ascii="Calibri" w:eastAsia="Calibri" w:hAnsi="Calibri"/>
          <w:lang w:eastAsia="en-US"/>
        </w:rPr>
        <w:t>postępowania po odstąpieniu od umowy.</w:t>
      </w:r>
    </w:p>
    <w:p w14:paraId="663F8B6A" w14:textId="6F320D41" w:rsidR="00B713C3" w:rsidRPr="00033829" w:rsidRDefault="004C2E93" w:rsidP="00033829">
      <w:pPr>
        <w:pStyle w:val="Nagwek2"/>
        <w:keepNext w:val="0"/>
        <w:widowControl w:val="0"/>
        <w:numPr>
          <w:ilvl w:val="2"/>
          <w:numId w:val="3"/>
        </w:numPr>
        <w:ind w:left="1560"/>
        <w:rPr>
          <w:rFonts w:ascii="Calibri" w:eastAsia="Calibri" w:hAnsi="Calibri"/>
          <w:lang w:eastAsia="en-US"/>
        </w:rPr>
      </w:pPr>
      <w:r w:rsidRPr="00033829">
        <w:rPr>
          <w:rFonts w:ascii="Calibri" w:eastAsia="Calibri" w:hAnsi="Calibri"/>
          <w:lang w:eastAsia="en-US"/>
        </w:rPr>
        <w:t>W celu uniknięcia wątpliwości strony potwierdzają, że naruszenie zobowiązań, o których mowa w pkt 1.4.8 – 1.4.10 oraz w ust. 1.</w:t>
      </w:r>
      <w:r w:rsidR="00BA78A4">
        <w:rPr>
          <w:rFonts w:ascii="Calibri" w:eastAsia="Calibri" w:hAnsi="Calibri"/>
          <w:lang w:eastAsia="en-US"/>
        </w:rPr>
        <w:t>5</w:t>
      </w:r>
      <w:r w:rsidRPr="00033829">
        <w:rPr>
          <w:rFonts w:ascii="Calibri" w:eastAsia="Calibri" w:hAnsi="Calibri"/>
          <w:lang w:eastAsia="en-US"/>
        </w:rPr>
        <w:t xml:space="preserve"> niniejszego paragrafu ma charakter odpowiedzialności gwarancyjnej, Wykonawca odpowiada względem Zamawiającego za</w:t>
      </w:r>
      <w:r w:rsidR="00E646B3">
        <w:rPr>
          <w:rFonts w:ascii="Calibri" w:eastAsia="Calibri" w:hAnsi="Calibri"/>
          <w:lang w:eastAsia="en-US"/>
        </w:rPr>
        <w:t> </w:t>
      </w:r>
      <w:r w:rsidRPr="00033829">
        <w:rPr>
          <w:rFonts w:ascii="Calibri" w:eastAsia="Calibri" w:hAnsi="Calibri"/>
          <w:lang w:eastAsia="en-US"/>
        </w:rPr>
        <w:t xml:space="preserve">zachowania własne, </w:t>
      </w:r>
      <w:r w:rsidR="001572D5">
        <w:rPr>
          <w:rFonts w:ascii="Calibri" w:eastAsia="Calibri" w:hAnsi="Calibri"/>
          <w:lang w:eastAsia="en-US"/>
        </w:rPr>
        <w:t xml:space="preserve">oraz podwykonawców </w:t>
      </w:r>
      <w:r w:rsidRPr="00033829">
        <w:rPr>
          <w:rFonts w:ascii="Calibri" w:eastAsia="Calibri" w:hAnsi="Calibri"/>
          <w:lang w:eastAsia="en-US"/>
        </w:rPr>
        <w:t>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2ED44E88" w14:textId="77777777" w:rsidR="00E0684C" w:rsidRDefault="00957CE9" w:rsidP="00DF195A">
      <w:pPr>
        <w:pStyle w:val="Nagwek2"/>
        <w:keepNext w:val="0"/>
        <w:widowControl w:val="0"/>
        <w:rPr>
          <w:rFonts w:asciiTheme="minorHAnsi" w:hAnsiTheme="minorHAnsi" w:cstheme="minorHAnsi"/>
        </w:rPr>
      </w:pPr>
      <w:r w:rsidRPr="00E0684C">
        <w:rPr>
          <w:rFonts w:asciiTheme="minorHAnsi" w:hAnsiTheme="minorHAnsi" w:cstheme="minorHAnsi"/>
        </w:rPr>
        <w:t xml:space="preserve">Zdolność finansowa Wykonawcy </w:t>
      </w:r>
    </w:p>
    <w:p w14:paraId="21D575E6" w14:textId="77777777" w:rsidR="00E0684C" w:rsidRDefault="00957CE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rPr>
        <w:t xml:space="preserve">W razie wystąpienia którejkolwiek z wymienionych okoliczności: </w:t>
      </w:r>
    </w:p>
    <w:p w14:paraId="1518BEC4" w14:textId="77777777" w:rsid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 xml:space="preserve">zagrożenia Wykonawcy niewypłacalnością lub powzięcia przez uprawniony organ Wykonawcy uchwały w przedmiocie złożenia wniosku o ogłoszenie upadłości Wykonawcy lub otwarcia likwidacji lub rozwiązania Wykonawcy, </w:t>
      </w:r>
    </w:p>
    <w:p w14:paraId="715B203E" w14:textId="77777777" w:rsid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 xml:space="preserve">wszczęcia postępowania restrukturyzacyjnego lub innego podobnego postępowania we </w:t>
      </w:r>
      <w:r w:rsidRPr="00E0684C">
        <w:rPr>
          <w:rFonts w:asciiTheme="minorHAnsi" w:hAnsiTheme="minorHAnsi" w:cstheme="minorHAnsi"/>
        </w:rPr>
        <w:lastRenderedPageBreak/>
        <w:t xml:space="preserve">właściwej jurysdykcji, </w:t>
      </w:r>
    </w:p>
    <w:p w14:paraId="4FF0EFD2" w14:textId="43265281" w:rsid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podjęcia jakichkolwiek z następujących czynności: zawieszenie płatności lub moratorium w</w:t>
      </w:r>
      <w:r w:rsidR="00E646B3">
        <w:rPr>
          <w:rFonts w:asciiTheme="minorHAnsi" w:hAnsiTheme="minorHAnsi" w:cstheme="minorHAnsi"/>
        </w:rPr>
        <w:t> </w:t>
      </w:r>
      <w:r w:rsidRPr="00E0684C">
        <w:rPr>
          <w:rFonts w:asciiTheme="minorHAnsi" w:hAnsiTheme="minorHAnsi" w:cstheme="minorHAnsi"/>
        </w:rPr>
        <w:t xml:space="preserve">odniesieniu do zobowiązań pieniężnych, wyznaczenie zarządcy przymusowego, administratora, likwidatora lub innej podobnej osoby, </w:t>
      </w:r>
    </w:p>
    <w:p w14:paraId="692D2A85" w14:textId="77777777" w:rsidR="00E0684C" w:rsidRPr="00E0684C" w:rsidRDefault="00957CE9" w:rsidP="00DF195A">
      <w:pPr>
        <w:pStyle w:val="Nagwek2"/>
        <w:keepNext w:val="0"/>
        <w:widowControl w:val="0"/>
        <w:numPr>
          <w:ilvl w:val="3"/>
          <w:numId w:val="3"/>
        </w:numPr>
        <w:rPr>
          <w:rFonts w:asciiTheme="minorHAnsi" w:hAnsiTheme="minorHAnsi" w:cstheme="minorHAnsi"/>
        </w:rPr>
      </w:pPr>
      <w:r w:rsidRPr="00E0684C">
        <w:rPr>
          <w:rFonts w:asciiTheme="minorHAnsi" w:hAnsiTheme="minorHAnsi" w:cstheme="minorHAnsi"/>
        </w:rPr>
        <w:t>w sytuacji gdy z jakichkolwiek powodów zobowiązanie Wykonawcy wygaśnie, stanie się nieważne lub nieskuteczne lub niemożliwe do wykonania albo wykonanie przez Wykonawcę zobowiązań Umownych naruszałoby lub stałoby się sprzeczne z prawem</w:t>
      </w:r>
    </w:p>
    <w:p w14:paraId="04C52B5A" w14:textId="2A9C9C45" w:rsidR="00E0684C" w:rsidRPr="00E0684C" w:rsidRDefault="00957CE9" w:rsidP="00DF195A">
      <w:pPr>
        <w:pStyle w:val="Nagwek2"/>
        <w:keepNext w:val="0"/>
        <w:widowControl w:val="0"/>
        <w:numPr>
          <w:ilvl w:val="0"/>
          <w:numId w:val="0"/>
        </w:numPr>
        <w:ind w:left="1559"/>
        <w:rPr>
          <w:rFonts w:asciiTheme="minorHAnsi" w:hAnsiTheme="minorHAnsi" w:cstheme="minorHAnsi"/>
        </w:rPr>
      </w:pPr>
      <w:r w:rsidRPr="00E0684C">
        <w:rPr>
          <w:rFonts w:asciiTheme="minorHAnsi" w:hAnsiTheme="minorHAnsi" w:cstheme="minorHAnsi"/>
        </w:rPr>
        <w:t>Wykonawca zobowiązany jest niezwłocznie powiadomić o tym Zamawiającego, nie później niż w dniu: wystąpienia u Wykonawcy stanu zagrożenia niewypłacalnością lub powzięcia przez uprawniony organ Wykonawcy uchwały w przedmiocie planowanych: złożenia wniosku o</w:t>
      </w:r>
      <w:r w:rsidR="00E646B3">
        <w:rPr>
          <w:rFonts w:asciiTheme="minorHAnsi" w:hAnsiTheme="minorHAnsi" w:cstheme="minorHAnsi"/>
        </w:rPr>
        <w:t> </w:t>
      </w:r>
      <w:r w:rsidRPr="00E0684C">
        <w:rPr>
          <w:rFonts w:asciiTheme="minorHAnsi" w:hAnsiTheme="minorHAnsi" w:cstheme="minorHAnsi"/>
        </w:rPr>
        <w:t>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w:t>
      </w:r>
      <w:r w:rsidR="00E646B3">
        <w:rPr>
          <w:rFonts w:asciiTheme="minorHAnsi" w:hAnsiTheme="minorHAnsi" w:cstheme="minorHAnsi"/>
        </w:rPr>
        <w:t> </w:t>
      </w:r>
      <w:r w:rsidRPr="00E0684C">
        <w:rPr>
          <w:rFonts w:asciiTheme="minorHAnsi" w:hAnsiTheme="minorHAnsi" w:cstheme="minorHAnsi"/>
        </w:rPr>
        <w:t xml:space="preserve">wszczęcie postępowania restrukturyzacyjnego, lub innego podobnego postępowania we właściwej jurysdykcji. </w:t>
      </w:r>
    </w:p>
    <w:p w14:paraId="1B1CD8EA" w14:textId="77777777" w:rsidR="00E0684C" w:rsidRDefault="008A2C29" w:rsidP="00DF195A">
      <w:pPr>
        <w:pStyle w:val="Nagwek2"/>
        <w:keepNext w:val="0"/>
        <w:widowControl w:val="0"/>
        <w:rPr>
          <w:rFonts w:asciiTheme="minorHAnsi" w:hAnsiTheme="minorHAnsi" w:cstheme="minorHAnsi"/>
        </w:rPr>
      </w:pPr>
      <w:r w:rsidRPr="00E0684C">
        <w:rPr>
          <w:rFonts w:asciiTheme="minorHAnsi" w:hAnsiTheme="minorHAnsi" w:cstheme="minorHAnsi"/>
        </w:rPr>
        <w:t xml:space="preserve">Oświadczenia Zamawiającego. </w:t>
      </w:r>
    </w:p>
    <w:p w14:paraId="3CBA4BD8" w14:textId="5763958E" w:rsidR="00957CE9" w:rsidRPr="00E0684C" w:rsidRDefault="008A2C29" w:rsidP="00DF195A">
      <w:pPr>
        <w:pStyle w:val="Nagwek2"/>
        <w:keepNext w:val="0"/>
        <w:widowControl w:val="0"/>
        <w:numPr>
          <w:ilvl w:val="2"/>
          <w:numId w:val="3"/>
        </w:numPr>
        <w:rPr>
          <w:rFonts w:asciiTheme="minorHAnsi" w:hAnsiTheme="minorHAnsi" w:cstheme="minorHAnsi"/>
        </w:rPr>
      </w:pPr>
      <w:r w:rsidRPr="00E0684C">
        <w:rPr>
          <w:rFonts w:asciiTheme="minorHAnsi" w:hAnsiTheme="minorHAnsi" w:cstheme="minorHAnsi"/>
          <w:iCs/>
        </w:rPr>
        <w:t xml:space="preserve">W związku z wykonaniem obowiązku wynikającego z art. 4c Ustawy o przeciwdziałaniu nadmiernym opóźnieniom w transakcjach handlowych </w:t>
      </w:r>
      <w:r w:rsidRPr="00E0684C">
        <w:rPr>
          <w:rFonts w:asciiTheme="minorHAnsi" w:hAnsiTheme="minorHAnsi" w:cstheme="minorHAnsi"/>
          <w:b/>
          <w:bCs/>
          <w:iCs/>
        </w:rPr>
        <w:t xml:space="preserve">Zamawiający </w:t>
      </w:r>
      <w:r w:rsidRPr="00E0684C">
        <w:rPr>
          <w:rFonts w:asciiTheme="minorHAnsi" w:hAnsiTheme="minorHAnsi" w:cstheme="minorHAnsi"/>
          <w:iCs/>
        </w:rPr>
        <w:t xml:space="preserve">oświadcza, że na chwilę zawarcia Umowy </w:t>
      </w:r>
      <w:r w:rsidRPr="00E0684C">
        <w:rPr>
          <w:rFonts w:asciiTheme="minorHAnsi" w:hAnsiTheme="minorHAnsi" w:cstheme="minorHAnsi"/>
          <w:b/>
          <w:iCs/>
        </w:rPr>
        <w:t>posiada status</w:t>
      </w:r>
      <w:r w:rsidRPr="00E0684C">
        <w:rPr>
          <w:rFonts w:asciiTheme="minorHAnsi" w:hAnsiTheme="minorHAnsi" w:cstheme="minorHAnsi"/>
          <w:iCs/>
        </w:rPr>
        <w:t xml:space="preserve"> </w:t>
      </w:r>
      <w:r w:rsidR="00583871">
        <w:rPr>
          <w:rFonts w:asciiTheme="minorHAnsi" w:hAnsiTheme="minorHAnsi" w:cstheme="minorHAnsi"/>
          <w:iCs/>
        </w:rPr>
        <w:t>D</w:t>
      </w:r>
      <w:r w:rsidRPr="00E0684C">
        <w:rPr>
          <w:rFonts w:asciiTheme="minorHAnsi" w:hAnsiTheme="minorHAnsi" w:cstheme="minorHAnsi"/>
          <w:iCs/>
        </w:rPr>
        <w:t>użego przedsiębiorcy w rozumieniu Załącznika nr I do Rozporządzenia Komisji (UE) nr 651/2014 z dnia 17 czerwca 2014 r. uznającego niektóre rodzaje pomocy za zgodne z rynkiem wewnętrznym w</w:t>
      </w:r>
      <w:r w:rsidR="00E646B3">
        <w:rPr>
          <w:rFonts w:asciiTheme="minorHAnsi" w:hAnsiTheme="minorHAnsi" w:cstheme="minorHAnsi"/>
          <w:iCs/>
        </w:rPr>
        <w:t> </w:t>
      </w:r>
      <w:r w:rsidRPr="00E0684C">
        <w:rPr>
          <w:rFonts w:asciiTheme="minorHAnsi" w:hAnsiTheme="minorHAnsi" w:cstheme="minorHAnsi"/>
          <w:iCs/>
        </w:rPr>
        <w:t>zastosowaniu art. 107 i 108 Traktatu (Dz. Urz. UE L 187 z dnia 26 czerwca 2014 r.). W przypadku zmiany status</w:t>
      </w:r>
      <w:r w:rsidR="00583871">
        <w:rPr>
          <w:rFonts w:asciiTheme="minorHAnsi" w:hAnsiTheme="minorHAnsi" w:cstheme="minorHAnsi"/>
          <w:iCs/>
        </w:rPr>
        <w:t>u</w:t>
      </w:r>
      <w:r w:rsidRPr="00E0684C">
        <w:rPr>
          <w:rFonts w:asciiTheme="minorHAnsi" w:hAnsiTheme="minorHAnsi" w:cstheme="minorHAnsi"/>
          <w:iCs/>
        </w:rPr>
        <w:t xml:space="preserve"> przedsiębiorcy, </w:t>
      </w:r>
      <w:r w:rsidRPr="00E0684C">
        <w:rPr>
          <w:rFonts w:asciiTheme="minorHAnsi" w:hAnsiTheme="minorHAnsi" w:cstheme="minorHAnsi"/>
          <w:b/>
          <w:bCs/>
          <w:iCs/>
        </w:rPr>
        <w:t xml:space="preserve">Zamawiający </w:t>
      </w:r>
      <w:r w:rsidRPr="00E0684C">
        <w:rPr>
          <w:rFonts w:asciiTheme="minorHAnsi" w:hAnsiTheme="minorHAnsi" w:cstheme="minorHAnsi"/>
          <w:iCs/>
        </w:rPr>
        <w:t xml:space="preserve">zobowiązuje się w terminie 14 dni od daty zmiany na pisemne poinformowanie </w:t>
      </w:r>
      <w:r w:rsidRPr="00E0684C">
        <w:rPr>
          <w:rFonts w:asciiTheme="minorHAnsi" w:hAnsiTheme="minorHAnsi" w:cstheme="minorHAnsi"/>
          <w:b/>
          <w:bCs/>
          <w:iCs/>
        </w:rPr>
        <w:t xml:space="preserve">Wykonawcy </w:t>
      </w:r>
      <w:r w:rsidRPr="00E0684C">
        <w:rPr>
          <w:rFonts w:asciiTheme="minorHAnsi" w:hAnsiTheme="minorHAnsi" w:cstheme="minorHAnsi"/>
          <w:iCs/>
        </w:rPr>
        <w:t>o tym fakcie w formie oświadczenia, co nie stanowi zmiany Umowy i nie wymaga zawarcia aneksu.</w:t>
      </w:r>
    </w:p>
    <w:p w14:paraId="51FC7835" w14:textId="77777777" w:rsidR="0027194F" w:rsidRPr="00E0684C" w:rsidRDefault="00F65861" w:rsidP="00DF195A">
      <w:pPr>
        <w:pStyle w:val="Nagwek1"/>
        <w:keepNext w:val="0"/>
        <w:widowControl w:val="0"/>
        <w:rPr>
          <w:rFonts w:asciiTheme="minorHAnsi" w:hAnsiTheme="minorHAnsi" w:cstheme="minorHAnsi"/>
          <w:b w:val="0"/>
          <w:color w:val="0070C0"/>
          <w:sz w:val="20"/>
          <w:szCs w:val="20"/>
        </w:rPr>
      </w:pPr>
      <w:bookmarkStart w:id="11" w:name="_Ref419975172"/>
      <w:bookmarkStart w:id="12" w:name="_Toc437005841"/>
      <w:bookmarkStart w:id="13" w:name="_Toc494440029"/>
      <w:bookmarkStart w:id="14" w:name="_Toc28859087"/>
      <w:r w:rsidRPr="00E0684C">
        <w:rPr>
          <w:rFonts w:asciiTheme="minorHAnsi" w:hAnsiTheme="minorHAnsi" w:cstheme="minorHAnsi"/>
          <w:b w:val="0"/>
          <w:color w:val="0070C0"/>
          <w:sz w:val="20"/>
          <w:szCs w:val="20"/>
        </w:rPr>
        <w:t>PRZEDMIOT UMOWY</w:t>
      </w:r>
      <w:bookmarkEnd w:id="0"/>
      <w:bookmarkEnd w:id="11"/>
      <w:bookmarkEnd w:id="12"/>
      <w:bookmarkEnd w:id="13"/>
      <w:bookmarkEnd w:id="14"/>
    </w:p>
    <w:p w14:paraId="063A93BE" w14:textId="28CEA1AE" w:rsidR="00A10A44" w:rsidRDefault="00F65861" w:rsidP="00A10A44">
      <w:pPr>
        <w:pStyle w:val="Nagwek2"/>
        <w:keepNext w:val="0"/>
        <w:widowControl w:val="0"/>
        <w:rPr>
          <w:rFonts w:asciiTheme="minorHAnsi" w:hAnsiTheme="minorHAnsi" w:cstheme="minorHAnsi"/>
        </w:rPr>
      </w:pPr>
      <w:r w:rsidRPr="00103707">
        <w:rPr>
          <w:rFonts w:asciiTheme="minorHAnsi" w:hAnsiTheme="minorHAnsi" w:cstheme="minorHAnsi"/>
        </w:rPr>
        <w:t>Przedmiotem Umowy jest</w:t>
      </w:r>
      <w:r w:rsidR="00D66890">
        <w:rPr>
          <w:rFonts w:asciiTheme="minorHAnsi" w:hAnsiTheme="minorHAnsi"/>
          <w:bCs/>
        </w:rPr>
        <w:t xml:space="preserve"> </w:t>
      </w:r>
      <w:r w:rsidR="00D66890" w:rsidRPr="003E7202">
        <w:rPr>
          <w:rFonts w:asciiTheme="minorHAnsi" w:hAnsiTheme="minorHAnsi"/>
          <w:bCs/>
        </w:rPr>
        <w:t xml:space="preserve">sukcesywna </w:t>
      </w:r>
      <w:r w:rsidR="00D66890">
        <w:rPr>
          <w:rFonts w:asciiTheme="minorHAnsi" w:hAnsiTheme="minorHAnsi"/>
          <w:bCs/>
        </w:rPr>
        <w:t>d</w:t>
      </w:r>
      <w:r w:rsidR="00D66890" w:rsidRPr="003E7202">
        <w:rPr>
          <w:rFonts w:asciiTheme="minorHAnsi" w:hAnsiTheme="minorHAnsi"/>
          <w:bCs/>
        </w:rPr>
        <w:t xml:space="preserve">ostawa taśm </w:t>
      </w:r>
      <w:r w:rsidR="000720A3" w:rsidRPr="00033829">
        <w:rPr>
          <w:rFonts w:asciiTheme="minorHAnsi" w:hAnsiTheme="minorHAnsi"/>
          <w:bCs/>
        </w:rPr>
        <w:t xml:space="preserve">przenośnikowych w latach </w:t>
      </w:r>
      <w:r w:rsidR="00560F35">
        <w:rPr>
          <w:rFonts w:asciiTheme="minorHAnsi" w:hAnsiTheme="minorHAnsi"/>
          <w:bCs/>
        </w:rPr>
        <w:t>2026</w:t>
      </w:r>
      <w:r w:rsidR="000720A3" w:rsidRPr="00033829">
        <w:rPr>
          <w:rFonts w:asciiTheme="minorHAnsi" w:hAnsiTheme="minorHAnsi"/>
          <w:bCs/>
        </w:rPr>
        <w:t xml:space="preserve"> -  202</w:t>
      </w:r>
      <w:r w:rsidR="00560F35">
        <w:rPr>
          <w:rFonts w:asciiTheme="minorHAnsi" w:hAnsiTheme="minorHAnsi"/>
          <w:bCs/>
        </w:rPr>
        <w:t>8</w:t>
      </w:r>
      <w:r w:rsidR="000720A3" w:rsidRPr="00033829">
        <w:rPr>
          <w:rFonts w:asciiTheme="minorHAnsi" w:hAnsiTheme="minorHAnsi"/>
          <w:bCs/>
        </w:rPr>
        <w:t xml:space="preserve"> dla PGE GiEK S.A.</w:t>
      </w:r>
      <w:r w:rsidR="00D66890" w:rsidRPr="003E7202">
        <w:rPr>
          <w:rFonts w:asciiTheme="minorHAnsi" w:hAnsiTheme="minorHAnsi"/>
          <w:bCs/>
        </w:rPr>
        <w:t xml:space="preserve"> </w:t>
      </w:r>
      <w:r w:rsidR="007027E3">
        <w:rPr>
          <w:rFonts w:asciiTheme="minorHAnsi" w:hAnsiTheme="minorHAnsi"/>
          <w:bCs/>
        </w:rPr>
        <w:t>w zakresie części ……</w:t>
      </w:r>
      <w:r w:rsidR="007027E3">
        <w:rPr>
          <w:rStyle w:val="Odwoanieprzypisudolnego"/>
          <w:rFonts w:asciiTheme="minorHAnsi" w:hAnsiTheme="minorHAnsi"/>
          <w:bCs/>
        </w:rPr>
        <w:footnoteReference w:id="6"/>
      </w:r>
      <w:r w:rsidR="00C44D42" w:rsidRPr="00103707">
        <w:rPr>
          <w:rFonts w:asciiTheme="minorHAnsi" w:hAnsiTheme="minorHAnsi" w:cstheme="minorHAnsi"/>
        </w:rPr>
        <w:t xml:space="preserve"> </w:t>
      </w:r>
      <w:r w:rsidRPr="00103707">
        <w:rPr>
          <w:rFonts w:asciiTheme="minorHAnsi" w:hAnsiTheme="minorHAnsi" w:cstheme="minorHAnsi"/>
        </w:rPr>
        <w:t xml:space="preserve">oraz należyte wykonanie przez Wykonawcę zobowiązań wynikających z gwarancji jakości oraz rękojmi dotyczących </w:t>
      </w:r>
      <w:r w:rsidR="00043296" w:rsidRPr="00103707">
        <w:rPr>
          <w:rFonts w:asciiTheme="minorHAnsi" w:hAnsiTheme="minorHAnsi" w:cstheme="minorHAnsi"/>
        </w:rPr>
        <w:t>Dostaw</w:t>
      </w:r>
      <w:r w:rsidR="007F3B51" w:rsidRPr="00103707">
        <w:rPr>
          <w:rFonts w:asciiTheme="minorHAnsi" w:hAnsiTheme="minorHAnsi" w:cstheme="minorHAnsi"/>
        </w:rPr>
        <w:t xml:space="preserve"> </w:t>
      </w:r>
      <w:r w:rsidRPr="00103707">
        <w:rPr>
          <w:rFonts w:asciiTheme="minorHAnsi" w:hAnsiTheme="minorHAnsi" w:cstheme="minorHAnsi"/>
        </w:rPr>
        <w:t>w Okresie Gwarancji i Rękojmi</w:t>
      </w:r>
      <w:r w:rsidR="000F4C63">
        <w:rPr>
          <w:rFonts w:asciiTheme="minorHAnsi" w:hAnsiTheme="minorHAnsi" w:cstheme="minorHAnsi"/>
        </w:rPr>
        <w:t xml:space="preserve"> </w:t>
      </w:r>
      <w:r w:rsidR="003F6084" w:rsidRPr="00103707">
        <w:rPr>
          <w:rFonts w:asciiTheme="minorHAnsi" w:hAnsiTheme="minorHAnsi" w:cstheme="minorHAnsi"/>
        </w:rPr>
        <w:t>– za zapłatą Wynagrodzenia Umownego</w:t>
      </w:r>
      <w:r w:rsidRPr="00103707">
        <w:rPr>
          <w:rFonts w:asciiTheme="minorHAnsi" w:hAnsiTheme="minorHAnsi" w:cstheme="minorHAnsi"/>
        </w:rPr>
        <w:t>.</w:t>
      </w:r>
      <w:r w:rsidR="006A1F75">
        <w:rPr>
          <w:rFonts w:asciiTheme="minorHAnsi" w:hAnsiTheme="minorHAnsi" w:cstheme="minorHAnsi"/>
        </w:rPr>
        <w:t xml:space="preserve"> </w:t>
      </w:r>
    </w:p>
    <w:p w14:paraId="571EE209" w14:textId="6662AD9B" w:rsidR="00A10A44" w:rsidRPr="00190BAA" w:rsidRDefault="008B6906" w:rsidP="00190BAA">
      <w:pPr>
        <w:pStyle w:val="Nagwek2"/>
      </w:pPr>
      <w:r w:rsidRPr="00190BAA">
        <w:rPr>
          <w:rFonts w:asciiTheme="minorHAnsi" w:hAnsiTheme="minorHAnsi" w:cstheme="minorHAnsi"/>
        </w:rPr>
        <w:t xml:space="preserve">Zamawiający </w:t>
      </w:r>
      <w:r w:rsidR="006A1F75" w:rsidRPr="006A1F75">
        <w:rPr>
          <w:rFonts w:asciiTheme="minorHAnsi" w:hAnsiTheme="minorHAnsi" w:cstheme="minorHAnsi"/>
        </w:rPr>
        <w:t xml:space="preserve">gwarantuje, że w okresie obowiązywania Umowy zleci Wykonawcy realizację </w:t>
      </w:r>
      <w:r w:rsidR="00DE771C">
        <w:rPr>
          <w:rFonts w:asciiTheme="minorHAnsi" w:hAnsiTheme="minorHAnsi" w:cstheme="minorHAnsi"/>
        </w:rPr>
        <w:t>Dostaw</w:t>
      </w:r>
      <w:r w:rsidR="006A1F75" w:rsidRPr="006A1F75">
        <w:rPr>
          <w:rFonts w:asciiTheme="minorHAnsi" w:hAnsiTheme="minorHAnsi" w:cstheme="minorHAnsi"/>
        </w:rPr>
        <w:t xml:space="preserve"> </w:t>
      </w:r>
      <w:r w:rsidR="00DE771C">
        <w:rPr>
          <w:rFonts w:asciiTheme="minorHAnsi" w:hAnsiTheme="minorHAnsi" w:cstheme="minorHAnsi"/>
        </w:rPr>
        <w:t>w ilości</w:t>
      </w:r>
      <w:r w:rsidR="006A1F75" w:rsidRPr="006A1F75">
        <w:rPr>
          <w:rFonts w:asciiTheme="minorHAnsi" w:hAnsiTheme="minorHAnsi" w:cstheme="minorHAnsi"/>
        </w:rPr>
        <w:t xml:space="preserve"> co najmniej </w:t>
      </w:r>
      <w:r w:rsidR="00DE771C">
        <w:rPr>
          <w:rFonts w:asciiTheme="minorHAnsi" w:hAnsiTheme="minorHAnsi" w:cstheme="minorHAnsi"/>
        </w:rPr>
        <w:t>80</w:t>
      </w:r>
      <w:r w:rsidR="006A1F75" w:rsidRPr="006A1F75">
        <w:rPr>
          <w:rFonts w:asciiTheme="minorHAnsi" w:hAnsiTheme="minorHAnsi" w:cstheme="minorHAnsi"/>
        </w:rPr>
        <w:t xml:space="preserve">% </w:t>
      </w:r>
      <w:r w:rsidR="00DE771C" w:rsidRPr="00DE771C">
        <w:rPr>
          <w:rFonts w:asciiTheme="minorHAnsi" w:hAnsiTheme="minorHAnsi" w:cstheme="minorHAnsi"/>
        </w:rPr>
        <w:t>wolumenu</w:t>
      </w:r>
      <w:r w:rsidR="00DE771C">
        <w:rPr>
          <w:rFonts w:asciiTheme="minorHAnsi" w:hAnsiTheme="minorHAnsi" w:cstheme="minorHAnsi"/>
        </w:rPr>
        <w:t xml:space="preserve"> </w:t>
      </w:r>
      <w:r w:rsidR="00DE771C" w:rsidRPr="00DE771C">
        <w:rPr>
          <w:rFonts w:asciiTheme="minorHAnsi" w:hAnsiTheme="minorHAnsi" w:cstheme="minorHAnsi"/>
        </w:rPr>
        <w:t>wskazanego w Opisie przedmiotu zamówienia</w:t>
      </w:r>
      <w:r w:rsidR="00DE771C">
        <w:rPr>
          <w:rFonts w:asciiTheme="minorHAnsi" w:hAnsiTheme="minorHAnsi" w:cstheme="minorHAnsi"/>
        </w:rPr>
        <w:t>, odpowiednio dla danej Części zamówienia</w:t>
      </w:r>
      <w:r w:rsidR="00DE771C" w:rsidRPr="00DE771C">
        <w:rPr>
          <w:rFonts w:asciiTheme="minorHAnsi" w:hAnsiTheme="minorHAnsi" w:cstheme="minorHAnsi"/>
        </w:rPr>
        <w:t xml:space="preserve">. </w:t>
      </w:r>
      <w:r w:rsidR="006A1F75" w:rsidRPr="006A1F75">
        <w:rPr>
          <w:rFonts w:asciiTheme="minorHAnsi" w:hAnsiTheme="minorHAnsi" w:cstheme="minorHAnsi"/>
        </w:rPr>
        <w:t>Gwarantowany poziom, o którym mowa w zdaniu poprzednim nie dotyczy sytuacji, gdy Zamawiający odstąpi od umowy z przyczyn leżących po wyłącznej stronie Wykonawcy. Wykonawcy z tego tytułu nie przysługują także żadne roszczenia odszkodowawcze , w tym także w zakresie utraconych korzyści.</w:t>
      </w:r>
    </w:p>
    <w:p w14:paraId="53618397" w14:textId="77777777" w:rsidR="007E4C6C" w:rsidRPr="00103707" w:rsidRDefault="007E4C6C" w:rsidP="00DF195A">
      <w:pPr>
        <w:pStyle w:val="Nagwek2"/>
        <w:keepNext w:val="0"/>
        <w:widowControl w:val="0"/>
        <w:rPr>
          <w:rFonts w:asciiTheme="minorHAnsi" w:hAnsiTheme="minorHAnsi" w:cstheme="minorHAnsi"/>
        </w:rPr>
      </w:pPr>
      <w:bookmarkStart w:id="15" w:name="_Ref274035109"/>
      <w:r w:rsidRPr="00103707">
        <w:rPr>
          <w:rFonts w:asciiTheme="minorHAnsi" w:hAnsiTheme="minorHAnsi" w:cstheme="minorHAnsi"/>
        </w:rPr>
        <w:t xml:space="preserve">Szczegółowy zakres </w:t>
      </w:r>
      <w:r w:rsidR="00221326" w:rsidRPr="00103707">
        <w:rPr>
          <w:rFonts w:asciiTheme="minorHAnsi" w:hAnsiTheme="minorHAnsi" w:cstheme="minorHAnsi"/>
        </w:rPr>
        <w:t xml:space="preserve">Dostaw </w:t>
      </w:r>
      <w:r w:rsidRPr="00103707">
        <w:rPr>
          <w:rFonts w:asciiTheme="minorHAnsi" w:hAnsiTheme="minorHAnsi" w:cstheme="minorHAnsi"/>
        </w:rPr>
        <w:t>został określony</w:t>
      </w:r>
      <w:r w:rsidR="00C44D42" w:rsidRPr="00103707">
        <w:rPr>
          <w:rFonts w:asciiTheme="minorHAnsi" w:hAnsiTheme="minorHAnsi" w:cstheme="minorHAnsi"/>
        </w:rPr>
        <w:t xml:space="preserve"> </w:t>
      </w:r>
      <w:r w:rsidRPr="00103707">
        <w:rPr>
          <w:rFonts w:asciiTheme="minorHAnsi" w:hAnsiTheme="minorHAnsi" w:cstheme="minorHAnsi"/>
        </w:rPr>
        <w:t>w Załączniku nr</w:t>
      </w:r>
      <w:r w:rsidR="00F270E9" w:rsidRPr="00103707">
        <w:rPr>
          <w:rFonts w:asciiTheme="minorHAnsi" w:hAnsiTheme="minorHAnsi" w:cstheme="minorHAnsi"/>
        </w:rPr>
        <w:t> 1</w:t>
      </w:r>
      <w:r w:rsidR="00C44D42" w:rsidRPr="00103707">
        <w:rPr>
          <w:rFonts w:asciiTheme="minorHAnsi" w:hAnsiTheme="minorHAnsi" w:cstheme="minorHAnsi"/>
        </w:rPr>
        <w:t xml:space="preserve"> (</w:t>
      </w:r>
      <w:r w:rsidR="00F85D41" w:rsidRPr="00103707">
        <w:rPr>
          <w:rFonts w:asciiTheme="minorHAnsi" w:hAnsiTheme="minorHAnsi" w:cstheme="minorHAnsi"/>
        </w:rPr>
        <w:t>Opis Przedmiotu Zamówienia</w:t>
      </w:r>
      <w:r w:rsidR="00C44D42" w:rsidRPr="00103707">
        <w:rPr>
          <w:rFonts w:asciiTheme="minorHAnsi" w:hAnsiTheme="minorHAnsi" w:cstheme="minorHAnsi"/>
        </w:rPr>
        <w:t xml:space="preserve">) do </w:t>
      </w:r>
      <w:r w:rsidRPr="00103707">
        <w:rPr>
          <w:rFonts w:asciiTheme="minorHAnsi" w:hAnsiTheme="minorHAnsi" w:cstheme="minorHAnsi"/>
        </w:rPr>
        <w:t>Umowy</w:t>
      </w:r>
      <w:r w:rsidR="00F7769C" w:rsidRPr="00103707">
        <w:rPr>
          <w:rFonts w:asciiTheme="minorHAnsi" w:hAnsiTheme="minorHAnsi" w:cstheme="minorHAnsi"/>
        </w:rPr>
        <w:t>.</w:t>
      </w:r>
    </w:p>
    <w:p w14:paraId="5F020A93" w14:textId="77777777" w:rsidR="00FD52D7" w:rsidRPr="00103707" w:rsidRDefault="00FD52D7" w:rsidP="00DF195A">
      <w:pPr>
        <w:pStyle w:val="Nagwek2"/>
        <w:keepNext w:val="0"/>
        <w:widowControl w:val="0"/>
        <w:rPr>
          <w:rFonts w:asciiTheme="minorHAnsi" w:hAnsiTheme="minorHAnsi" w:cstheme="minorHAnsi"/>
        </w:rPr>
      </w:pPr>
      <w:r w:rsidRPr="00103707">
        <w:rPr>
          <w:rFonts w:asciiTheme="minorHAnsi" w:hAnsiTheme="minorHAnsi" w:cstheme="minorHAnsi"/>
        </w:rPr>
        <w:t>Dostawy będą realizowane według Incoterms 20</w:t>
      </w:r>
      <w:r w:rsidR="00525EC6">
        <w:rPr>
          <w:rFonts w:asciiTheme="minorHAnsi" w:hAnsiTheme="minorHAnsi" w:cstheme="minorHAnsi"/>
        </w:rPr>
        <w:t>2</w:t>
      </w:r>
      <w:r w:rsidRPr="00103707">
        <w:rPr>
          <w:rFonts w:asciiTheme="minorHAnsi" w:hAnsiTheme="minorHAnsi" w:cstheme="minorHAnsi"/>
        </w:rPr>
        <w:t>0</w:t>
      </w:r>
      <w:r w:rsidR="00221326" w:rsidRPr="00103707">
        <w:rPr>
          <w:rFonts w:asciiTheme="minorHAnsi" w:hAnsiTheme="minorHAnsi" w:cstheme="minorHAnsi"/>
        </w:rPr>
        <w:t xml:space="preserve"> (wraz z rozładunkiem w magazynie Zamawiającego lub miejscu wskazanym przez Zamawiającego)</w:t>
      </w:r>
      <w:r w:rsidRPr="00103707">
        <w:rPr>
          <w:rFonts w:asciiTheme="minorHAnsi" w:hAnsiTheme="minorHAnsi" w:cstheme="minorHAnsi"/>
        </w:rPr>
        <w:t xml:space="preserve">, na podstawie reguły DDP. </w:t>
      </w:r>
    </w:p>
    <w:p w14:paraId="6C5C979F" w14:textId="0992C238" w:rsidR="006F029C" w:rsidRPr="000F4C63" w:rsidRDefault="000F4C63" w:rsidP="00DF195A">
      <w:pPr>
        <w:pStyle w:val="Nagwek2"/>
        <w:keepNext w:val="0"/>
        <w:widowControl w:val="0"/>
        <w:rPr>
          <w:rFonts w:asciiTheme="minorHAnsi" w:hAnsiTheme="minorHAnsi" w:cstheme="minorHAnsi"/>
        </w:rPr>
      </w:pPr>
      <w:r w:rsidRPr="000F4C63">
        <w:rPr>
          <w:rFonts w:asciiTheme="minorHAnsi" w:hAnsiTheme="minorHAnsi" w:cstheme="minorHAnsi"/>
        </w:rPr>
        <w:t>nie dotyczy</w:t>
      </w:r>
      <w:r w:rsidR="006F029C" w:rsidRPr="000F4C63">
        <w:rPr>
          <w:rFonts w:asciiTheme="minorHAnsi" w:hAnsiTheme="minorHAnsi" w:cstheme="minorHAnsi"/>
          <w:i/>
        </w:rPr>
        <w:t xml:space="preserve"> </w:t>
      </w:r>
    </w:p>
    <w:p w14:paraId="37319005" w14:textId="77777777" w:rsidR="0027194F" w:rsidRPr="00103707" w:rsidRDefault="00F65861" w:rsidP="00DF195A">
      <w:pPr>
        <w:pStyle w:val="Nagwek2"/>
        <w:keepNext w:val="0"/>
        <w:widowControl w:val="0"/>
        <w:rPr>
          <w:rFonts w:asciiTheme="minorHAnsi" w:hAnsiTheme="minorHAnsi" w:cstheme="minorHAnsi"/>
        </w:rPr>
      </w:pPr>
      <w:bookmarkStart w:id="16" w:name="_Ref497893575"/>
      <w:r w:rsidRPr="00103707">
        <w:rPr>
          <w:rFonts w:asciiTheme="minorHAnsi" w:hAnsiTheme="minorHAnsi" w:cstheme="minorHAnsi"/>
        </w:rPr>
        <w:t xml:space="preserve">Miejsce realizacji </w:t>
      </w:r>
      <w:r w:rsidR="006A657A" w:rsidRPr="00103707">
        <w:rPr>
          <w:rFonts w:asciiTheme="minorHAnsi" w:hAnsiTheme="minorHAnsi" w:cstheme="minorHAnsi"/>
        </w:rPr>
        <w:t>Dostaw</w:t>
      </w:r>
      <w:r w:rsidRPr="00103707">
        <w:rPr>
          <w:rFonts w:asciiTheme="minorHAnsi" w:hAnsiTheme="minorHAnsi" w:cstheme="minorHAnsi"/>
        </w:rPr>
        <w:t>:</w:t>
      </w:r>
      <w:bookmarkEnd w:id="15"/>
      <w:bookmarkEnd w:id="16"/>
      <w:r w:rsidR="0067536E">
        <w:rPr>
          <w:rFonts w:asciiTheme="minorHAnsi" w:hAnsiTheme="minorHAnsi" w:cstheme="minorHAnsi"/>
        </w:rPr>
        <w:t>……………..</w:t>
      </w:r>
      <w:r w:rsidR="0067536E">
        <w:rPr>
          <w:rStyle w:val="Odwoanieprzypisudolnego"/>
          <w:rFonts w:asciiTheme="minorHAnsi" w:hAnsiTheme="minorHAnsi" w:cstheme="minorHAnsi"/>
        </w:rPr>
        <w:footnoteReference w:id="7"/>
      </w:r>
      <w:r w:rsidR="009C3722">
        <w:rPr>
          <w:rFonts w:asciiTheme="minorHAnsi" w:hAnsiTheme="minorHAnsi"/>
        </w:rPr>
        <w:t xml:space="preserve"> w godz. </w:t>
      </w:r>
      <w:r w:rsidR="009C3722" w:rsidRPr="00F35983">
        <w:rPr>
          <w:rFonts w:asciiTheme="minorHAnsi" w:hAnsiTheme="minorHAnsi"/>
        </w:rPr>
        <w:t>8</w:t>
      </w:r>
      <w:r w:rsidR="009C3722" w:rsidRPr="00F35983">
        <w:rPr>
          <w:rFonts w:asciiTheme="minorHAnsi" w:hAnsiTheme="minorHAnsi"/>
          <w:vertAlign w:val="superscript"/>
        </w:rPr>
        <w:t>00</w:t>
      </w:r>
      <w:r w:rsidR="009C3722">
        <w:rPr>
          <w:rFonts w:asciiTheme="minorHAnsi" w:hAnsiTheme="minorHAnsi"/>
        </w:rPr>
        <w:t>–</w:t>
      </w:r>
      <w:r w:rsidR="009C3722" w:rsidRPr="00F35983">
        <w:rPr>
          <w:rFonts w:asciiTheme="minorHAnsi" w:hAnsiTheme="minorHAnsi"/>
        </w:rPr>
        <w:t>14</w:t>
      </w:r>
      <w:r w:rsidR="009C3722" w:rsidRPr="00F35983">
        <w:rPr>
          <w:rFonts w:asciiTheme="minorHAnsi" w:hAnsiTheme="minorHAnsi"/>
          <w:vertAlign w:val="superscript"/>
        </w:rPr>
        <w:t>00</w:t>
      </w:r>
      <w:r w:rsidR="009C3722" w:rsidRPr="00F35983">
        <w:rPr>
          <w:rFonts w:asciiTheme="minorHAnsi" w:hAnsiTheme="minorHAnsi"/>
        </w:rPr>
        <w:t xml:space="preserve"> w dni robocze (od poniedziałku do piątku).</w:t>
      </w:r>
    </w:p>
    <w:p w14:paraId="036EE0F8" w14:textId="77777777" w:rsidR="002D4656" w:rsidRPr="00103707" w:rsidRDefault="002D4656" w:rsidP="00DF195A">
      <w:pPr>
        <w:pStyle w:val="Nagwek2"/>
        <w:keepNext w:val="0"/>
        <w:widowControl w:val="0"/>
        <w:rPr>
          <w:rFonts w:asciiTheme="minorHAnsi" w:hAnsiTheme="minorHAnsi" w:cstheme="minorHAnsi"/>
        </w:rPr>
      </w:pPr>
      <w:r w:rsidRPr="00103707">
        <w:rPr>
          <w:rFonts w:asciiTheme="minorHAnsi" w:hAnsiTheme="minorHAnsi" w:cstheme="minorHAnsi"/>
        </w:rPr>
        <w:t>Zakres Dostaw</w:t>
      </w:r>
      <w:r w:rsidR="00F65861" w:rsidRPr="00103707">
        <w:rPr>
          <w:rFonts w:asciiTheme="minorHAnsi" w:hAnsiTheme="minorHAnsi" w:cstheme="minorHAnsi"/>
        </w:rPr>
        <w:t xml:space="preserve"> w zależności od potrzeb jak i możliwości techniczno-organizacyjnych </w:t>
      </w:r>
      <w:r w:rsidR="00F65861" w:rsidRPr="00103707">
        <w:rPr>
          <w:rFonts w:asciiTheme="minorHAnsi" w:hAnsiTheme="minorHAnsi" w:cstheme="minorHAnsi"/>
        </w:rPr>
        <w:lastRenderedPageBreak/>
        <w:t>Zamawiającego może ulec zmianie na zasadach określonych w Umowie</w:t>
      </w:r>
      <w:r w:rsidR="00B87208" w:rsidRPr="00103707">
        <w:rPr>
          <w:rFonts w:asciiTheme="minorHAnsi" w:hAnsiTheme="minorHAnsi" w:cstheme="minorHAnsi"/>
        </w:rPr>
        <w:t>.</w:t>
      </w:r>
    </w:p>
    <w:p w14:paraId="4FB932B4" w14:textId="77777777" w:rsidR="00F65861" w:rsidRPr="00103707" w:rsidRDefault="007D7E05" w:rsidP="00DF195A">
      <w:pPr>
        <w:pStyle w:val="Nagwek2"/>
        <w:keepNext w:val="0"/>
        <w:widowControl w:val="0"/>
        <w:rPr>
          <w:rFonts w:asciiTheme="minorHAnsi" w:hAnsiTheme="minorHAnsi" w:cstheme="minorHAnsi"/>
        </w:rPr>
      </w:pPr>
      <w:r w:rsidRPr="00103707">
        <w:rPr>
          <w:rFonts w:asciiTheme="minorHAnsi" w:hAnsiTheme="minorHAnsi" w:cstheme="minorHAnsi"/>
        </w:rPr>
        <w:t xml:space="preserve">Przedmiot wykonanych </w:t>
      </w:r>
      <w:r w:rsidR="002D4656" w:rsidRPr="00103707">
        <w:rPr>
          <w:rFonts w:asciiTheme="minorHAnsi" w:hAnsiTheme="minorHAnsi" w:cstheme="minorHAnsi"/>
        </w:rPr>
        <w:t>Dostaw</w:t>
      </w:r>
      <w:r w:rsidRPr="00103707">
        <w:rPr>
          <w:rFonts w:asciiTheme="minorHAnsi" w:hAnsiTheme="minorHAnsi" w:cstheme="minorHAnsi"/>
        </w:rPr>
        <w:t xml:space="preserve"> musi</w:t>
      </w:r>
      <w:r w:rsidR="00F65861" w:rsidRPr="00103707">
        <w:rPr>
          <w:rFonts w:asciiTheme="minorHAnsi" w:hAnsiTheme="minorHAnsi" w:cstheme="minorHAnsi"/>
        </w:rPr>
        <w:t xml:space="preserve"> s</w:t>
      </w:r>
      <w:r w:rsidRPr="00103707">
        <w:rPr>
          <w:rFonts w:asciiTheme="minorHAnsi" w:hAnsiTheme="minorHAnsi" w:cstheme="minorHAnsi"/>
        </w:rPr>
        <w:t>pełniać funkcje, do których był przeznaczony, i musi</w:t>
      </w:r>
      <w:r w:rsidR="0064781B" w:rsidRPr="00103707">
        <w:rPr>
          <w:rFonts w:asciiTheme="minorHAnsi" w:hAnsiTheme="minorHAnsi" w:cstheme="minorHAnsi"/>
        </w:rPr>
        <w:t xml:space="preserve"> by</w:t>
      </w:r>
      <w:r w:rsidRPr="00103707">
        <w:rPr>
          <w:rFonts w:asciiTheme="minorHAnsi" w:hAnsiTheme="minorHAnsi" w:cstheme="minorHAnsi"/>
        </w:rPr>
        <w:t xml:space="preserve">ć zgodny </w:t>
      </w:r>
      <w:r w:rsidR="0064781B" w:rsidRPr="00103707">
        <w:rPr>
          <w:rFonts w:asciiTheme="minorHAnsi" w:hAnsiTheme="minorHAnsi" w:cstheme="minorHAnsi"/>
        </w:rPr>
        <w:t>z Umową, a </w:t>
      </w:r>
      <w:r w:rsidR="00F65861" w:rsidRPr="00103707">
        <w:rPr>
          <w:rFonts w:asciiTheme="minorHAnsi" w:hAnsiTheme="minorHAnsi" w:cstheme="minorHAnsi"/>
        </w:rPr>
        <w:t>w</w:t>
      </w:r>
      <w:r w:rsidR="0064781B" w:rsidRPr="00103707">
        <w:rPr>
          <w:rFonts w:asciiTheme="minorHAnsi" w:hAnsiTheme="minorHAnsi" w:cstheme="minorHAnsi"/>
        </w:rPr>
        <w:t> </w:t>
      </w:r>
      <w:r w:rsidR="00F65861" w:rsidRPr="00103707">
        <w:rPr>
          <w:rFonts w:asciiTheme="minorHAnsi" w:hAnsiTheme="minorHAnsi" w:cstheme="minorHAnsi"/>
        </w:rPr>
        <w:t xml:space="preserve">szczególności </w:t>
      </w:r>
      <w:r w:rsidR="00F85D41" w:rsidRPr="00103707">
        <w:rPr>
          <w:rFonts w:asciiTheme="minorHAnsi" w:hAnsiTheme="minorHAnsi" w:cstheme="minorHAnsi"/>
        </w:rPr>
        <w:t>z Opisem Przedmiotu Zamówienia</w:t>
      </w:r>
      <w:r w:rsidR="005D2B13">
        <w:rPr>
          <w:rFonts w:asciiTheme="minorHAnsi" w:hAnsiTheme="minorHAnsi" w:cstheme="minorHAnsi"/>
        </w:rPr>
        <w:t>,</w:t>
      </w:r>
      <w:r w:rsidR="00F613B8" w:rsidRPr="00103707">
        <w:rPr>
          <w:rFonts w:asciiTheme="minorHAnsi" w:hAnsiTheme="minorHAnsi" w:cstheme="minorHAnsi"/>
        </w:rPr>
        <w:t xml:space="preserve"> obowiązującymi przepisami prawa</w:t>
      </w:r>
      <w:r w:rsidR="00F65861" w:rsidRPr="00103707">
        <w:rPr>
          <w:rFonts w:asciiTheme="minorHAnsi" w:hAnsiTheme="minorHAnsi" w:cstheme="minorHAnsi"/>
        </w:rPr>
        <w:t xml:space="preserve">. </w:t>
      </w:r>
    </w:p>
    <w:p w14:paraId="0EDB0E77" w14:textId="77777777" w:rsidR="00F65861" w:rsidRDefault="002D4656" w:rsidP="00DF195A">
      <w:pPr>
        <w:pStyle w:val="Nagwek2"/>
        <w:keepNext w:val="0"/>
        <w:widowControl w:val="0"/>
        <w:rPr>
          <w:rFonts w:asciiTheme="minorHAnsi" w:hAnsiTheme="minorHAnsi" w:cstheme="minorHAnsi"/>
        </w:rPr>
      </w:pPr>
      <w:r w:rsidRPr="00103707">
        <w:rPr>
          <w:rFonts w:asciiTheme="minorHAnsi" w:hAnsiTheme="minorHAnsi" w:cstheme="minorHAnsi"/>
        </w:rPr>
        <w:t>Dostawy</w:t>
      </w:r>
      <w:r w:rsidR="00F65861" w:rsidRPr="00103707">
        <w:rPr>
          <w:rFonts w:asciiTheme="minorHAnsi" w:hAnsiTheme="minorHAnsi" w:cstheme="minorHAnsi"/>
        </w:rPr>
        <w:t xml:space="preserve"> będą spełniały wymagania mających zastosowanie w Polsce przepisów prawa, norm technicznych i norm ochrony środowiska obowiązujących w dniu podpisania końcowego Protokołu Odbioru.</w:t>
      </w:r>
    </w:p>
    <w:p w14:paraId="04C6B45D" w14:textId="77777777" w:rsidR="00DF195A" w:rsidRDefault="00DF195A" w:rsidP="00DF195A">
      <w:pPr>
        <w:pStyle w:val="Nagwek2"/>
        <w:keepNext w:val="0"/>
        <w:widowControl w:val="0"/>
        <w:rPr>
          <w:rFonts w:asciiTheme="minorHAnsi" w:hAnsiTheme="minorHAnsi" w:cstheme="minorHAnsi"/>
        </w:rPr>
      </w:pPr>
      <w:r>
        <w:rPr>
          <w:rFonts w:asciiTheme="minorHAnsi" w:hAnsiTheme="minorHAnsi" w:cstheme="minorHAnsi"/>
        </w:rPr>
        <w:t>Wykonanie zastępcze.</w:t>
      </w:r>
    </w:p>
    <w:p w14:paraId="287B5464" w14:textId="3C17901E" w:rsidR="0067536E" w:rsidRPr="00190BAA" w:rsidRDefault="007A1BB0" w:rsidP="00BC2767">
      <w:pPr>
        <w:pStyle w:val="Nagwek2"/>
        <w:keepNext w:val="0"/>
        <w:widowControl w:val="0"/>
        <w:numPr>
          <w:ilvl w:val="0"/>
          <w:numId w:val="0"/>
        </w:numPr>
        <w:ind w:left="567"/>
        <w:rPr>
          <w:rFonts w:asciiTheme="minorHAnsi" w:hAnsiTheme="minorHAnsi" w:cstheme="minorHAnsi"/>
          <w:highlight w:val="yellow"/>
        </w:rPr>
      </w:pPr>
      <w:r w:rsidRPr="00103707">
        <w:rPr>
          <w:rFonts w:asciiTheme="minorHAnsi" w:hAnsiTheme="minorHAnsi" w:cstheme="minorHAnsi"/>
        </w:rPr>
        <w:t>Strony ustalają, iż niezależnie od przypadków wyraźnie wskazanych w Umowie, w przypadku nienależytego wykonywania Umowy, w szczególności zwłoki Wykonawcy, Zamawiający będzie mieć prawo powierzania osobie trzeciej w ramach wykonawstwa zastępczego, bez zgody sądu, na koszt i ryzyko Wykonawcy: (i) wykonania całości lub części Dostaw oraz (ii) usunięcia Wad w zakresie Gwarancji i</w:t>
      </w:r>
      <w:r w:rsidR="00E646B3">
        <w:rPr>
          <w:rFonts w:asciiTheme="minorHAnsi" w:hAnsiTheme="minorHAnsi" w:cstheme="minorHAnsi"/>
        </w:rPr>
        <w:t> </w:t>
      </w:r>
      <w:r w:rsidRPr="00103707">
        <w:rPr>
          <w:rFonts w:asciiTheme="minorHAnsi" w:hAnsiTheme="minorHAnsi" w:cstheme="minorHAnsi"/>
        </w:rPr>
        <w:t>Rękojmi, po bezskutecznym upływie terminu wyznaczonego przez Zamawiającego w pisemnym wezwaniu Wykonawcy do należytego wykonywania Umowy, wskazującym przesłanki, których spełnienie może spowodować konieczność skorzystania z wykonawstwa zastępczego. Zakres Umowy powierzony do</w:t>
      </w:r>
      <w:r w:rsidR="00E646B3">
        <w:rPr>
          <w:rFonts w:asciiTheme="minorHAnsi" w:hAnsiTheme="minorHAnsi" w:cstheme="minorHAnsi"/>
        </w:rPr>
        <w:t> </w:t>
      </w:r>
      <w:r w:rsidRPr="00103707">
        <w:rPr>
          <w:rFonts w:asciiTheme="minorHAnsi" w:hAnsiTheme="minorHAnsi" w:cstheme="minorHAnsi"/>
        </w:rPr>
        <w:t>wykonawstwa zastępczego zostanie w takim przypadku ustalony przez Zamawiającego.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czyn</w:t>
      </w:r>
      <w:r w:rsidR="00944A97">
        <w:rPr>
          <w:rFonts w:asciiTheme="minorHAnsi" w:hAnsiTheme="minorHAnsi" w:cstheme="minorHAnsi"/>
        </w:rPr>
        <w:t xml:space="preserve">ności przez siebie wykonywane. </w:t>
      </w:r>
      <w:r w:rsidRPr="00103707">
        <w:rPr>
          <w:rFonts w:asciiTheme="minorHAnsi" w:hAnsiTheme="minorHAnsi" w:cstheme="minorHAnsi"/>
        </w:rPr>
        <w:t xml:space="preserve">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wykonawstwa zastępczego może nastąpić w drodze potrącenia takiego wynagrodzenia w zakresie prawnie dopuszczalnym z bieżących płatności należnych Wykonawcy. </w:t>
      </w:r>
    </w:p>
    <w:p w14:paraId="1E6147BD" w14:textId="2B4E30B6" w:rsidR="0027194F" w:rsidRDefault="00F65861" w:rsidP="00DF195A">
      <w:pPr>
        <w:pStyle w:val="Nagwek1"/>
        <w:keepNext w:val="0"/>
        <w:widowControl w:val="0"/>
        <w:rPr>
          <w:rFonts w:asciiTheme="minorHAnsi" w:hAnsiTheme="minorHAnsi" w:cstheme="minorHAnsi"/>
          <w:b w:val="0"/>
          <w:color w:val="0070C0"/>
          <w:sz w:val="20"/>
          <w:szCs w:val="20"/>
        </w:rPr>
      </w:pPr>
      <w:bookmarkStart w:id="17" w:name="_Ref274227662"/>
      <w:bookmarkStart w:id="18" w:name="_Toc437005842"/>
      <w:bookmarkStart w:id="19" w:name="_Toc494440030"/>
      <w:bookmarkStart w:id="20" w:name="_Toc28859088"/>
      <w:r w:rsidRPr="00E0684C">
        <w:rPr>
          <w:rFonts w:asciiTheme="minorHAnsi" w:hAnsiTheme="minorHAnsi" w:cstheme="minorHAnsi"/>
          <w:b w:val="0"/>
          <w:color w:val="0070C0"/>
          <w:sz w:val="20"/>
          <w:szCs w:val="20"/>
        </w:rPr>
        <w:t>OKRES REALIZACJI UMOWY</w:t>
      </w:r>
      <w:bookmarkEnd w:id="17"/>
      <w:bookmarkEnd w:id="18"/>
      <w:bookmarkEnd w:id="19"/>
      <w:bookmarkEnd w:id="20"/>
    </w:p>
    <w:p w14:paraId="1509D51C" w14:textId="02CD900F" w:rsidR="006F029C" w:rsidRPr="00103707" w:rsidRDefault="00F65861" w:rsidP="00DF195A">
      <w:pPr>
        <w:pStyle w:val="Nagwek2"/>
        <w:keepNext w:val="0"/>
        <w:widowControl w:val="0"/>
        <w:rPr>
          <w:rFonts w:asciiTheme="minorHAnsi" w:hAnsiTheme="minorHAnsi" w:cstheme="minorHAnsi"/>
        </w:rPr>
      </w:pPr>
      <w:r w:rsidRPr="00103707">
        <w:rPr>
          <w:rFonts w:asciiTheme="minorHAnsi" w:hAnsiTheme="minorHAnsi" w:cstheme="minorHAnsi"/>
        </w:rPr>
        <w:t xml:space="preserve">Data rozpoczęcia </w:t>
      </w:r>
      <w:r w:rsidR="004A223D" w:rsidRPr="00103707">
        <w:rPr>
          <w:rFonts w:asciiTheme="minorHAnsi" w:hAnsiTheme="minorHAnsi" w:cstheme="minorHAnsi"/>
        </w:rPr>
        <w:t>Dostaw</w:t>
      </w:r>
      <w:r w:rsidR="00FF1E41">
        <w:rPr>
          <w:rFonts w:asciiTheme="minorHAnsi" w:hAnsiTheme="minorHAnsi" w:cstheme="minorHAnsi"/>
        </w:rPr>
        <w:t xml:space="preserve">: </w:t>
      </w:r>
      <w:r w:rsidR="00FF1E41" w:rsidRPr="00FF1E41">
        <w:rPr>
          <w:rFonts w:asciiTheme="minorHAnsi" w:hAnsiTheme="minorHAnsi" w:cstheme="minorHAnsi"/>
        </w:rPr>
        <w:t>Data Wejścia w Życie</w:t>
      </w:r>
      <w:r w:rsidR="003553ED">
        <w:rPr>
          <w:rFonts w:asciiTheme="minorHAnsi" w:hAnsiTheme="minorHAnsi" w:cstheme="minorHAnsi"/>
        </w:rPr>
        <w:t xml:space="preserve"> Umowy.</w:t>
      </w:r>
    </w:p>
    <w:p w14:paraId="35415689" w14:textId="3C36B0E9" w:rsidR="006F029C" w:rsidRPr="005F15C6" w:rsidRDefault="00F65861" w:rsidP="001046B2">
      <w:pPr>
        <w:pStyle w:val="Nagwek2"/>
        <w:keepNext w:val="0"/>
        <w:widowControl w:val="0"/>
      </w:pPr>
      <w:bookmarkStart w:id="21" w:name="_Ref493243356"/>
      <w:r w:rsidRPr="00103707">
        <w:rPr>
          <w:rFonts w:asciiTheme="minorHAnsi" w:hAnsiTheme="minorHAnsi" w:cstheme="minorHAnsi"/>
        </w:rPr>
        <w:t xml:space="preserve">Data </w:t>
      </w:r>
      <w:r w:rsidR="00934A15" w:rsidRPr="00103707">
        <w:rPr>
          <w:rFonts w:asciiTheme="minorHAnsi" w:hAnsiTheme="minorHAnsi" w:cstheme="minorHAnsi"/>
        </w:rPr>
        <w:t>Zakończenia</w:t>
      </w:r>
      <w:r w:rsidR="004A223D" w:rsidRPr="00103707">
        <w:rPr>
          <w:rFonts w:asciiTheme="minorHAnsi" w:hAnsiTheme="minorHAnsi" w:cstheme="minorHAnsi"/>
        </w:rPr>
        <w:t xml:space="preserve"> Dostaw</w:t>
      </w:r>
      <w:r w:rsidRPr="00103707">
        <w:rPr>
          <w:rFonts w:asciiTheme="minorHAnsi" w:hAnsiTheme="minorHAnsi" w:cstheme="minorHAnsi"/>
        </w:rPr>
        <w:t xml:space="preserve">: </w:t>
      </w:r>
      <w:r w:rsidR="001046B2" w:rsidRPr="001046B2">
        <w:rPr>
          <w:rFonts w:asciiTheme="minorHAnsi" w:hAnsiTheme="minorHAnsi"/>
        </w:rPr>
        <w:t>Sukcesywne dostawy, na podstawie zamówień cząstkowych, od</w:t>
      </w:r>
      <w:r w:rsidR="005562E3">
        <w:rPr>
          <w:rFonts w:asciiTheme="minorHAnsi" w:hAnsiTheme="minorHAnsi"/>
        </w:rPr>
        <w:t xml:space="preserve"> Daty </w:t>
      </w:r>
      <w:r w:rsidR="005562E3" w:rsidRPr="005F15C6">
        <w:rPr>
          <w:rFonts w:asciiTheme="minorHAnsi" w:hAnsiTheme="minorHAnsi"/>
        </w:rPr>
        <w:t>Wejścia w Życie</w:t>
      </w:r>
      <w:r w:rsidR="001046B2" w:rsidRPr="005F15C6">
        <w:rPr>
          <w:rFonts w:asciiTheme="minorHAnsi" w:hAnsiTheme="minorHAnsi"/>
        </w:rPr>
        <w:t xml:space="preserve"> </w:t>
      </w:r>
      <w:r w:rsidR="003553ED">
        <w:rPr>
          <w:rFonts w:asciiTheme="minorHAnsi" w:hAnsiTheme="minorHAnsi"/>
        </w:rPr>
        <w:t xml:space="preserve">Umowy </w:t>
      </w:r>
      <w:r w:rsidR="001046B2" w:rsidRPr="005F15C6">
        <w:rPr>
          <w:rFonts w:asciiTheme="minorHAnsi" w:hAnsiTheme="minorHAnsi"/>
        </w:rPr>
        <w:t xml:space="preserve">do dnia </w:t>
      </w:r>
      <w:r w:rsidR="001046B2" w:rsidRPr="00BC2767">
        <w:rPr>
          <w:rFonts w:asciiTheme="minorHAnsi" w:hAnsiTheme="minorHAnsi"/>
        </w:rPr>
        <w:t>30.06.202</w:t>
      </w:r>
      <w:r w:rsidR="00DE771C" w:rsidRPr="00BC2767">
        <w:rPr>
          <w:rFonts w:asciiTheme="minorHAnsi" w:hAnsiTheme="minorHAnsi"/>
        </w:rPr>
        <w:t>8</w:t>
      </w:r>
      <w:r w:rsidR="00503013" w:rsidRPr="00BC2767">
        <w:rPr>
          <w:rFonts w:asciiTheme="minorHAnsi" w:hAnsiTheme="minorHAnsi"/>
        </w:rPr>
        <w:t xml:space="preserve"> r.</w:t>
      </w:r>
      <w:r w:rsidR="005F15C6" w:rsidRPr="00BC2767">
        <w:rPr>
          <w:rStyle w:val="Odwoanieprzypisudolnego"/>
          <w:rFonts w:asciiTheme="minorHAnsi" w:hAnsiTheme="minorHAnsi"/>
        </w:rPr>
        <w:footnoteReference w:id="8"/>
      </w:r>
    </w:p>
    <w:bookmarkEnd w:id="21"/>
    <w:p w14:paraId="26A18490" w14:textId="77777777" w:rsidR="00F65861" w:rsidRPr="00FF36D1" w:rsidRDefault="001046B2" w:rsidP="001046B2">
      <w:pPr>
        <w:pStyle w:val="Nagwek2"/>
        <w:keepNext w:val="0"/>
        <w:widowControl w:val="0"/>
        <w:rPr>
          <w:rFonts w:asciiTheme="minorHAnsi" w:hAnsiTheme="minorHAnsi" w:cstheme="minorHAnsi"/>
        </w:rPr>
      </w:pPr>
      <w:r w:rsidRPr="00FF36D1">
        <w:rPr>
          <w:rFonts w:asciiTheme="minorHAnsi" w:hAnsiTheme="minorHAnsi" w:cstheme="minorHAnsi"/>
        </w:rPr>
        <w:t>Wykonawca zobowiązuje się do dostarczenia przedmiotu Umowy na podstawie zamówień cząstkowych, składanych przez Zamawiającego Wykonawcy drogą elektroniczna bądź faksem. Wysłanie zamówienia drogą elektroniczną bądź faksem, uważać się będzie za skutecznie złożone i skutecznie doręczone w dniu dokonania tej czynności. Zamawiający może wymagać zwrotnego potwierdzenia otrzymania zamówienia.</w:t>
      </w:r>
    </w:p>
    <w:p w14:paraId="1D674408" w14:textId="77777777" w:rsidR="001046B2" w:rsidRPr="00FF36D1" w:rsidRDefault="001046B2" w:rsidP="001046B2">
      <w:pPr>
        <w:pStyle w:val="Nagwek2"/>
        <w:keepNext w:val="0"/>
        <w:widowControl w:val="0"/>
        <w:rPr>
          <w:rFonts w:asciiTheme="minorHAnsi" w:hAnsiTheme="minorHAnsi" w:cstheme="minorHAnsi"/>
        </w:rPr>
      </w:pPr>
      <w:r w:rsidRPr="00FF36D1">
        <w:rPr>
          <w:rFonts w:asciiTheme="minorHAnsi" w:hAnsiTheme="minorHAnsi" w:cstheme="minorHAnsi"/>
        </w:rPr>
        <w:t>Ilekroć w dalszej części Umowy mowa jest o dostawie należy przez to rozumieć również dowóz do wskazanych przez Zamawiającego w zamówieniu cząstkowym miejsc.</w:t>
      </w:r>
    </w:p>
    <w:p w14:paraId="1DA9B7D5" w14:textId="77777777" w:rsidR="001046B2" w:rsidRPr="00FF36D1" w:rsidRDefault="001046B2" w:rsidP="001046B2">
      <w:pPr>
        <w:pStyle w:val="Nagwek2"/>
        <w:keepNext w:val="0"/>
        <w:widowControl w:val="0"/>
        <w:rPr>
          <w:rFonts w:asciiTheme="minorHAnsi" w:hAnsiTheme="minorHAnsi" w:cstheme="minorHAnsi"/>
        </w:rPr>
      </w:pPr>
      <w:r w:rsidRPr="00FF36D1">
        <w:rPr>
          <w:rFonts w:asciiTheme="minorHAnsi" w:hAnsiTheme="minorHAnsi" w:cstheme="minorHAnsi"/>
        </w:rPr>
        <w:t xml:space="preserve">Wymagany maksymalny termin realizacji dostaw wynosi 45 dni liczonych od daty złożenia zamówienia cząstkowego (chyba, że Zamawiający określi inny dłuższy/krótszy termin, pod warunkiem uzyskania akceptacji Wykonawcy) w ilościach każdorazowo podanych w zamówieniu cząstkowym. </w:t>
      </w:r>
    </w:p>
    <w:p w14:paraId="12FE2074" w14:textId="77777777" w:rsidR="006F029C" w:rsidRPr="00103707" w:rsidRDefault="006F029C" w:rsidP="00DF195A">
      <w:pPr>
        <w:pStyle w:val="Nagwek2"/>
        <w:keepNext w:val="0"/>
        <w:widowControl w:val="0"/>
        <w:rPr>
          <w:rFonts w:asciiTheme="minorHAnsi" w:hAnsiTheme="minorHAnsi" w:cstheme="minorHAnsi"/>
        </w:rPr>
      </w:pPr>
      <w:r w:rsidRPr="00103707">
        <w:rPr>
          <w:rFonts w:asciiTheme="minorHAnsi" w:hAnsiTheme="minorHAnsi" w:cstheme="minorHAnsi"/>
        </w:rPr>
        <w:t xml:space="preserve">Datą zakończenia Umowy jest dzień, w którym wygasają uprawnienia Zamawiającego z tytułu gwarancji lub rękojmi, o których mowa w §7 Umowy. </w:t>
      </w:r>
    </w:p>
    <w:p w14:paraId="3A2FACDA" w14:textId="77777777" w:rsidR="00E0684C" w:rsidRPr="0052485A" w:rsidRDefault="00FD52D7" w:rsidP="00DF195A">
      <w:pPr>
        <w:pStyle w:val="Nagwek2"/>
        <w:keepNext w:val="0"/>
        <w:widowControl w:val="0"/>
        <w:rPr>
          <w:rFonts w:asciiTheme="minorHAnsi" w:hAnsiTheme="minorHAnsi" w:cstheme="minorHAnsi"/>
        </w:rPr>
      </w:pPr>
      <w:r w:rsidRPr="0052485A">
        <w:rPr>
          <w:rFonts w:asciiTheme="minorHAnsi" w:hAnsiTheme="minorHAnsi" w:cstheme="minorHAnsi"/>
        </w:rPr>
        <w:t>Jeżeli Dostawa (lub jej część) ulegnie uszkodzeniu lub utracie podczas transportu Wykonaw</w:t>
      </w:r>
      <w:r w:rsidR="00151856" w:rsidRPr="0052485A">
        <w:rPr>
          <w:rFonts w:asciiTheme="minorHAnsi" w:hAnsiTheme="minorHAnsi" w:cstheme="minorHAnsi"/>
        </w:rPr>
        <w:t>ca wymieni uszkodzony (lub dostarczy</w:t>
      </w:r>
      <w:r w:rsidRPr="0052485A">
        <w:rPr>
          <w:rFonts w:asciiTheme="minorHAnsi" w:hAnsiTheme="minorHAnsi" w:cstheme="minorHAnsi"/>
        </w:rPr>
        <w:t xml:space="preserve"> zagubiony) podczas transportu element Dostaw w czasie niepowodującym opóźnienia</w:t>
      </w:r>
      <w:r w:rsidR="009C3722" w:rsidRPr="0052485A">
        <w:rPr>
          <w:rFonts w:asciiTheme="minorHAnsi" w:hAnsiTheme="minorHAnsi" w:cstheme="minorHAnsi"/>
        </w:rPr>
        <w:t xml:space="preserve"> terminów realizacji Umowy</w:t>
      </w:r>
      <w:r w:rsidRPr="0052485A">
        <w:rPr>
          <w:rFonts w:asciiTheme="minorHAnsi" w:hAnsiTheme="minorHAnsi" w:cstheme="minorHAnsi"/>
        </w:rPr>
        <w:t>.</w:t>
      </w:r>
    </w:p>
    <w:p w14:paraId="1CCAD76F" w14:textId="059E601F" w:rsidR="00C16EC8" w:rsidRPr="00033829" w:rsidRDefault="007818E6" w:rsidP="00033829">
      <w:pPr>
        <w:pStyle w:val="Nagwek2"/>
        <w:keepNext w:val="0"/>
        <w:widowControl w:val="0"/>
        <w:rPr>
          <w:rFonts w:asciiTheme="minorHAnsi" w:hAnsiTheme="minorHAnsi" w:cstheme="minorHAnsi"/>
        </w:rPr>
      </w:pPr>
      <w:r w:rsidRPr="0052485A">
        <w:rPr>
          <w:rFonts w:asciiTheme="minorHAnsi" w:hAnsiTheme="minorHAnsi" w:cstheme="minorHAnsi"/>
        </w:rPr>
        <w:lastRenderedPageBreak/>
        <w:t>W przypadku wystąpienia opóźnienia w realizacji Dostaw względem terminów określonych w</w:t>
      </w:r>
      <w:r w:rsidR="00E646B3">
        <w:rPr>
          <w:rFonts w:asciiTheme="minorHAnsi" w:hAnsiTheme="minorHAnsi" w:cstheme="minorHAnsi"/>
        </w:rPr>
        <w:t> </w:t>
      </w:r>
      <w:r w:rsidRPr="0052485A">
        <w:rPr>
          <w:rFonts w:asciiTheme="minorHAnsi" w:hAnsiTheme="minorHAnsi" w:cstheme="minorHAnsi"/>
        </w:rPr>
        <w:t>Umowie, w szczególności  Daty zakończenia Dostaw, Wykonawca zobowiązany jest niezwłocznie poinformować  pisemnie o tym fakcie Zamawiającego oraz udokumentować przyczynę opóźnienia.</w:t>
      </w:r>
    </w:p>
    <w:p w14:paraId="56588FF6" w14:textId="01D60A99" w:rsidR="00C11E53" w:rsidRPr="00C11E53" w:rsidRDefault="00F65861" w:rsidP="00BC2767">
      <w:pPr>
        <w:pStyle w:val="Nagwek1"/>
        <w:keepNext w:val="0"/>
        <w:widowControl w:val="0"/>
      </w:pPr>
      <w:bookmarkStart w:id="22" w:name="_Ref274041430"/>
      <w:bookmarkStart w:id="23" w:name="_Toc437005843"/>
      <w:bookmarkStart w:id="24" w:name="_Toc494440031"/>
      <w:bookmarkStart w:id="25" w:name="_Toc28859089"/>
      <w:r w:rsidRPr="00E0684C">
        <w:rPr>
          <w:rFonts w:asciiTheme="minorHAnsi" w:hAnsiTheme="minorHAnsi" w:cstheme="minorHAnsi"/>
          <w:b w:val="0"/>
          <w:color w:val="0070C0"/>
          <w:sz w:val="20"/>
          <w:szCs w:val="20"/>
        </w:rPr>
        <w:t>WYNAGRODZENIE I WARUNKI PŁATNOŚCI</w:t>
      </w:r>
      <w:bookmarkEnd w:id="22"/>
      <w:bookmarkEnd w:id="23"/>
      <w:bookmarkEnd w:id="24"/>
      <w:bookmarkEnd w:id="25"/>
    </w:p>
    <w:p w14:paraId="1E97B898" w14:textId="57258731" w:rsidR="000F4693" w:rsidRPr="00EA08D9" w:rsidRDefault="00DC49FB" w:rsidP="000F4693">
      <w:pPr>
        <w:pStyle w:val="Nagwek2"/>
        <w:rPr>
          <w:rFonts w:asciiTheme="minorHAnsi" w:hAnsiTheme="minorHAnsi" w:cstheme="minorHAnsi"/>
        </w:rPr>
      </w:pPr>
      <w:bookmarkStart w:id="26" w:name="_Ref421537897"/>
      <w:r w:rsidRPr="00EA08D9">
        <w:rPr>
          <w:rFonts w:asciiTheme="minorHAnsi" w:hAnsiTheme="minorHAnsi" w:cstheme="minorHAnsi"/>
        </w:rPr>
        <w:t>W</w:t>
      </w:r>
      <w:r w:rsidR="000F4693" w:rsidRPr="00EA08D9">
        <w:rPr>
          <w:rFonts w:asciiTheme="minorHAnsi" w:hAnsiTheme="minorHAnsi" w:cstheme="minorHAnsi"/>
        </w:rPr>
        <w:t xml:space="preserve">ynagrodzenie Umowne za wykonanie przedmiotu Umowy zgodnie z zakresem określonym </w:t>
      </w:r>
      <w:r w:rsidR="00BC2767" w:rsidRPr="00EA08D9">
        <w:rPr>
          <w:rFonts w:asciiTheme="minorHAnsi" w:hAnsiTheme="minorHAnsi" w:cstheme="minorHAnsi"/>
        </w:rPr>
        <w:br/>
      </w:r>
      <w:r w:rsidR="000F4693" w:rsidRPr="00EA08D9">
        <w:rPr>
          <w:rFonts w:asciiTheme="minorHAnsi" w:hAnsiTheme="minorHAnsi" w:cstheme="minorHAnsi"/>
        </w:rPr>
        <w:t xml:space="preserve">w </w:t>
      </w:r>
      <w:r w:rsidR="000F4693" w:rsidRPr="00EA08D9">
        <w:rPr>
          <w:rFonts w:asciiTheme="minorHAnsi" w:hAnsiTheme="minorHAnsi" w:cstheme="minorHAnsi"/>
        </w:rPr>
        <w:fldChar w:fldCharType="begin"/>
      </w:r>
      <w:r w:rsidR="000F4693" w:rsidRPr="00EA08D9">
        <w:rPr>
          <w:rFonts w:asciiTheme="minorHAnsi" w:hAnsiTheme="minorHAnsi" w:cstheme="minorHAnsi"/>
        </w:rPr>
        <w:instrText xml:space="preserve"> REF _Ref419975172 \r \h  \* MERGEFORMAT </w:instrText>
      </w:r>
      <w:r w:rsidR="000F4693" w:rsidRPr="00EA08D9">
        <w:rPr>
          <w:rFonts w:asciiTheme="minorHAnsi" w:hAnsiTheme="minorHAnsi" w:cstheme="minorHAnsi"/>
        </w:rPr>
      </w:r>
      <w:r w:rsidR="000F4693" w:rsidRPr="00EA08D9">
        <w:rPr>
          <w:rFonts w:asciiTheme="minorHAnsi" w:hAnsiTheme="minorHAnsi" w:cstheme="minorHAnsi"/>
        </w:rPr>
        <w:fldChar w:fldCharType="separate"/>
      </w:r>
      <w:r w:rsidR="005D1B47" w:rsidRPr="00EA08D9">
        <w:rPr>
          <w:rFonts w:asciiTheme="minorHAnsi" w:hAnsiTheme="minorHAnsi" w:cstheme="minorHAnsi"/>
        </w:rPr>
        <w:t>§2</w:t>
      </w:r>
      <w:r w:rsidR="000F4693" w:rsidRPr="00EA08D9">
        <w:rPr>
          <w:rFonts w:asciiTheme="minorHAnsi" w:hAnsiTheme="minorHAnsi" w:cstheme="minorHAnsi"/>
        </w:rPr>
        <w:fldChar w:fldCharType="end"/>
      </w:r>
      <w:r w:rsidR="000F4693" w:rsidRPr="00EA08D9">
        <w:rPr>
          <w:rFonts w:asciiTheme="minorHAnsi" w:hAnsiTheme="minorHAnsi" w:cstheme="minorHAnsi"/>
        </w:rPr>
        <w:t xml:space="preserve"> </w:t>
      </w:r>
      <w:r w:rsidRPr="00EA08D9">
        <w:rPr>
          <w:rFonts w:asciiTheme="minorHAnsi" w:hAnsiTheme="minorHAnsi" w:cstheme="minorHAnsi"/>
        </w:rPr>
        <w:t xml:space="preserve">wynosi </w:t>
      </w:r>
      <w:r w:rsidR="000F4693" w:rsidRPr="00EA08D9">
        <w:rPr>
          <w:rFonts w:asciiTheme="minorHAnsi" w:hAnsiTheme="minorHAnsi" w:cstheme="minorHAnsi"/>
          <w:snapToGrid w:val="0"/>
        </w:rPr>
        <w:t>(…)</w:t>
      </w:r>
      <w:r w:rsidR="000F4693" w:rsidRPr="00EA08D9" w:rsidDel="003B2487">
        <w:rPr>
          <w:rFonts w:asciiTheme="minorHAnsi" w:hAnsiTheme="minorHAnsi" w:cstheme="minorHAnsi"/>
        </w:rPr>
        <w:t xml:space="preserve"> </w:t>
      </w:r>
      <w:r w:rsidR="000F4693" w:rsidRPr="00EA08D9">
        <w:rPr>
          <w:rFonts w:asciiTheme="minorHAnsi" w:hAnsiTheme="minorHAnsi" w:cstheme="minorHAnsi"/>
        </w:rPr>
        <w:t xml:space="preserve"> PLN netto (słownie: </w:t>
      </w:r>
      <w:r w:rsidR="000F4693" w:rsidRPr="00EA08D9">
        <w:rPr>
          <w:rFonts w:asciiTheme="minorHAnsi" w:hAnsiTheme="minorHAnsi" w:cstheme="minorHAnsi"/>
          <w:snapToGrid w:val="0"/>
        </w:rPr>
        <w:t>(…)</w:t>
      </w:r>
      <w:r w:rsidR="000F4693" w:rsidRPr="00EA08D9" w:rsidDel="003B2487">
        <w:rPr>
          <w:rFonts w:asciiTheme="minorHAnsi" w:hAnsiTheme="minorHAnsi" w:cstheme="minorHAnsi"/>
        </w:rPr>
        <w:t xml:space="preserve"> </w:t>
      </w:r>
      <w:r w:rsidR="000F4693" w:rsidRPr="00EA08D9">
        <w:rPr>
          <w:rFonts w:asciiTheme="minorHAnsi" w:hAnsiTheme="minorHAnsi" w:cstheme="minorHAnsi"/>
        </w:rPr>
        <w:t xml:space="preserve"> złotych 00/100 netto)</w:t>
      </w:r>
      <w:r w:rsidR="00503013" w:rsidRPr="00EA08D9">
        <w:rPr>
          <w:rFonts w:asciiTheme="minorHAnsi" w:hAnsiTheme="minorHAnsi" w:cstheme="minorHAnsi"/>
        </w:rPr>
        <w:t xml:space="preserve"> w zakresie części……</w:t>
      </w:r>
      <w:r w:rsidR="000F4693" w:rsidRPr="00EA08D9">
        <w:rPr>
          <w:rFonts w:asciiTheme="minorHAnsi" w:hAnsiTheme="minorHAnsi" w:cstheme="minorHAnsi"/>
        </w:rPr>
        <w:t>.</w:t>
      </w:r>
      <w:r w:rsidR="00503013" w:rsidRPr="00EA08D9">
        <w:rPr>
          <w:rStyle w:val="Odwoanieprzypisudolnego"/>
          <w:rFonts w:asciiTheme="minorHAnsi" w:hAnsiTheme="minorHAnsi" w:cstheme="minorHAnsi"/>
        </w:rPr>
        <w:footnoteReference w:id="9"/>
      </w:r>
    </w:p>
    <w:p w14:paraId="7A163F49" w14:textId="65CECA8E" w:rsidR="002C6139" w:rsidRDefault="002C6139" w:rsidP="00BC2767">
      <w:pPr>
        <w:ind w:left="1276"/>
        <w:jc w:val="both"/>
        <w:rPr>
          <w:rFonts w:asciiTheme="minorHAnsi" w:hAnsiTheme="minorHAnsi" w:cstheme="minorHAnsi"/>
        </w:rPr>
      </w:pPr>
      <w:r w:rsidRPr="002C6139">
        <w:rPr>
          <w:rFonts w:asciiTheme="minorHAnsi" w:hAnsiTheme="minorHAnsi" w:cstheme="minorHAnsi"/>
        </w:rPr>
        <w:t xml:space="preserve">Ceny jednostkowe netto podane w </w:t>
      </w:r>
      <w:r>
        <w:rPr>
          <w:rFonts w:asciiTheme="minorHAnsi" w:hAnsiTheme="minorHAnsi" w:cstheme="minorHAnsi"/>
        </w:rPr>
        <w:t>Załaczniku nr 1 do Umowy – Opis przedmiotu zamówienia,</w:t>
      </w:r>
      <w:r w:rsidRPr="002C6139">
        <w:rPr>
          <w:rFonts w:asciiTheme="minorHAnsi" w:hAnsiTheme="minorHAnsi" w:cstheme="minorHAnsi"/>
        </w:rPr>
        <w:t xml:space="preserve"> są stałe, z zastrzeżeniem, o którym mowa w §20</w:t>
      </w:r>
      <w:r>
        <w:rPr>
          <w:rFonts w:asciiTheme="minorHAnsi" w:hAnsiTheme="minorHAnsi" w:cstheme="minorHAnsi"/>
        </w:rPr>
        <w:t xml:space="preserve">. </w:t>
      </w:r>
      <w:r w:rsidR="00331342">
        <w:rPr>
          <w:rFonts w:asciiTheme="minorHAnsi" w:hAnsiTheme="minorHAnsi" w:cstheme="minorHAnsi"/>
        </w:rPr>
        <w:t>u</w:t>
      </w:r>
      <w:r>
        <w:rPr>
          <w:rFonts w:asciiTheme="minorHAnsi" w:hAnsiTheme="minorHAnsi" w:cstheme="minorHAnsi"/>
        </w:rPr>
        <w:t>st. 20.8</w:t>
      </w:r>
      <w:r w:rsidR="00331342">
        <w:rPr>
          <w:rFonts w:asciiTheme="minorHAnsi" w:hAnsiTheme="minorHAnsi" w:cstheme="minorHAnsi"/>
        </w:rPr>
        <w:t>.</w:t>
      </w:r>
      <w:r w:rsidRPr="002C6139">
        <w:rPr>
          <w:rFonts w:asciiTheme="minorHAnsi" w:hAnsiTheme="minorHAnsi" w:cstheme="minorHAnsi"/>
        </w:rPr>
        <w:t xml:space="preserve"> </w:t>
      </w:r>
      <w:r>
        <w:rPr>
          <w:rFonts w:asciiTheme="minorHAnsi" w:hAnsiTheme="minorHAnsi" w:cstheme="minorHAnsi"/>
        </w:rPr>
        <w:t xml:space="preserve">i </w:t>
      </w:r>
      <w:r w:rsidRPr="002C6139">
        <w:rPr>
          <w:rFonts w:asciiTheme="minorHAnsi" w:hAnsiTheme="minorHAnsi" w:cstheme="minorHAnsi"/>
        </w:rPr>
        <w:t>będą obowiązywać dla wszelkich rozliczeń w trakcie całego okresu trwania Umowy</w:t>
      </w:r>
      <w:r>
        <w:rPr>
          <w:rFonts w:asciiTheme="minorHAnsi" w:hAnsiTheme="minorHAnsi" w:cstheme="minorHAnsi"/>
        </w:rPr>
        <w:t>.</w:t>
      </w:r>
    </w:p>
    <w:p w14:paraId="33DAA3E8" w14:textId="77777777" w:rsidR="00EA08D9" w:rsidRDefault="00EA08D9" w:rsidP="00BC2767">
      <w:pPr>
        <w:ind w:left="1276"/>
        <w:jc w:val="both"/>
        <w:rPr>
          <w:rFonts w:asciiTheme="minorHAnsi" w:hAnsiTheme="minorHAnsi" w:cstheme="minorHAnsi"/>
        </w:rPr>
      </w:pPr>
    </w:p>
    <w:p w14:paraId="7A60F94D" w14:textId="1B15F166" w:rsidR="00B832A6" w:rsidRPr="00B832A6" w:rsidRDefault="00B832A6" w:rsidP="00BC2767">
      <w:pPr>
        <w:ind w:left="1276"/>
        <w:jc w:val="both"/>
        <w:rPr>
          <w:rFonts w:asciiTheme="minorHAnsi" w:hAnsiTheme="minorHAnsi" w:cstheme="minorHAnsi"/>
        </w:rPr>
      </w:pPr>
      <w:r w:rsidRPr="00BC2767">
        <w:rPr>
          <w:rFonts w:asciiTheme="minorHAnsi" w:hAnsiTheme="minorHAnsi" w:cstheme="minorHAnsi"/>
        </w:rPr>
        <w:t>Niewykorzystana na realizację Przedmiotu Umowy kwota określona w niniejszym ustępie</w:t>
      </w:r>
      <w:r>
        <w:rPr>
          <w:rFonts w:asciiTheme="minorHAnsi" w:hAnsiTheme="minorHAnsi" w:cstheme="minorHAnsi"/>
        </w:rPr>
        <w:t xml:space="preserve">, </w:t>
      </w:r>
      <w:r w:rsidR="00BC2767">
        <w:rPr>
          <w:rFonts w:asciiTheme="minorHAnsi" w:hAnsiTheme="minorHAnsi" w:cstheme="minorHAnsi"/>
        </w:rPr>
        <w:br/>
      </w:r>
      <w:r>
        <w:rPr>
          <w:rFonts w:asciiTheme="minorHAnsi" w:hAnsiTheme="minorHAnsi" w:cstheme="minorHAnsi"/>
        </w:rPr>
        <w:t>w danej</w:t>
      </w:r>
      <w:r w:rsidR="00235895">
        <w:rPr>
          <w:rFonts w:asciiTheme="minorHAnsi" w:hAnsiTheme="minorHAnsi" w:cstheme="minorHAnsi"/>
        </w:rPr>
        <w:t xml:space="preserve"> </w:t>
      </w:r>
      <w:r>
        <w:rPr>
          <w:rFonts w:asciiTheme="minorHAnsi" w:hAnsiTheme="minorHAnsi" w:cstheme="minorHAnsi"/>
        </w:rPr>
        <w:t>Części zamówienia,</w:t>
      </w:r>
      <w:r w:rsidRPr="00BC2767">
        <w:rPr>
          <w:rFonts w:asciiTheme="minorHAnsi" w:hAnsiTheme="minorHAnsi" w:cstheme="minorHAnsi"/>
        </w:rPr>
        <w:t xml:space="preserve"> nie powoduje powstania po stronie Wykonawcy roszczenia i nie rodzi po stronie Zamawiającego zobowiązania do udzielenia zamówień na łączną kwotę określoną </w:t>
      </w:r>
      <w:r w:rsidR="00BC2767">
        <w:rPr>
          <w:rFonts w:asciiTheme="minorHAnsi" w:hAnsiTheme="minorHAnsi" w:cstheme="minorHAnsi"/>
        </w:rPr>
        <w:br/>
      </w:r>
      <w:r w:rsidRPr="00BC2767">
        <w:rPr>
          <w:rFonts w:asciiTheme="minorHAnsi" w:hAnsiTheme="minorHAnsi" w:cstheme="minorHAnsi"/>
        </w:rPr>
        <w:t>w niniejszym ustępie</w:t>
      </w:r>
      <w:r>
        <w:rPr>
          <w:rFonts w:asciiTheme="minorHAnsi" w:hAnsiTheme="minorHAnsi" w:cstheme="minorHAnsi"/>
        </w:rPr>
        <w:t>.</w:t>
      </w:r>
    </w:p>
    <w:p w14:paraId="3D916C18" w14:textId="41A18DE2" w:rsidR="000F4693" w:rsidRPr="00503013" w:rsidRDefault="00940FC4" w:rsidP="00503013">
      <w:pPr>
        <w:pStyle w:val="Nagwek2"/>
        <w:rPr>
          <w:rFonts w:asciiTheme="minorHAnsi" w:hAnsiTheme="minorHAnsi" w:cstheme="minorHAnsi"/>
        </w:rPr>
      </w:pPr>
      <w:r w:rsidRPr="003F1BD3">
        <w:rPr>
          <w:rFonts w:asciiTheme="minorHAnsi" w:hAnsiTheme="minorHAnsi" w:cstheme="minorHAnsi"/>
        </w:rPr>
        <w:t xml:space="preserve">Do wynagrodzenia, o którym mowa w ust. 4.1 zostanie doliczony podatek VAT zgodnie </w:t>
      </w:r>
      <w:r w:rsidR="00BC2767">
        <w:rPr>
          <w:rFonts w:asciiTheme="minorHAnsi" w:hAnsiTheme="minorHAnsi" w:cstheme="minorHAnsi"/>
        </w:rPr>
        <w:br/>
      </w:r>
      <w:r w:rsidRPr="003F1BD3">
        <w:rPr>
          <w:rFonts w:asciiTheme="minorHAnsi" w:hAnsiTheme="minorHAnsi" w:cstheme="minorHAnsi"/>
        </w:rPr>
        <w:t>z obowiązującymi w tym zakresie przepisami</w:t>
      </w:r>
      <w:bookmarkEnd w:id="26"/>
      <w:r w:rsidR="00FF1E41" w:rsidRPr="003F1BD3">
        <w:rPr>
          <w:rFonts w:asciiTheme="minorHAnsi" w:hAnsiTheme="minorHAnsi" w:cstheme="minorHAnsi"/>
        </w:rPr>
        <w:t>.</w:t>
      </w:r>
      <w:r w:rsidR="002D4656" w:rsidRPr="003F1BD3">
        <w:rPr>
          <w:rFonts w:asciiTheme="minorHAnsi" w:hAnsiTheme="minorHAnsi" w:cstheme="minorHAnsi"/>
        </w:rPr>
        <w:t xml:space="preserve"> </w:t>
      </w:r>
      <w:bookmarkStart w:id="27" w:name="_Ref482867027"/>
    </w:p>
    <w:p w14:paraId="0EECBC7F" w14:textId="3D201EA6" w:rsidR="00542372" w:rsidRPr="00103707" w:rsidRDefault="003E49E7" w:rsidP="00DF195A">
      <w:pPr>
        <w:pStyle w:val="Nagwek2"/>
        <w:keepNext w:val="0"/>
        <w:widowControl w:val="0"/>
        <w:rPr>
          <w:rFonts w:asciiTheme="minorHAnsi" w:hAnsiTheme="minorHAnsi" w:cstheme="minorHAnsi"/>
        </w:rPr>
      </w:pPr>
      <w:r w:rsidRPr="00103707">
        <w:rPr>
          <w:rFonts w:asciiTheme="minorHAnsi" w:hAnsiTheme="minorHAnsi" w:cstheme="minorHAnsi"/>
        </w:rPr>
        <w:t>Faktur</w:t>
      </w:r>
      <w:r w:rsidR="009D1393">
        <w:rPr>
          <w:rFonts w:asciiTheme="minorHAnsi" w:hAnsiTheme="minorHAnsi" w:cstheme="minorHAnsi"/>
        </w:rPr>
        <w:t>y</w:t>
      </w:r>
      <w:r>
        <w:rPr>
          <w:rFonts w:asciiTheme="minorHAnsi" w:hAnsiTheme="minorHAnsi" w:cstheme="minorHAnsi"/>
        </w:rPr>
        <w:t xml:space="preserve"> </w:t>
      </w:r>
      <w:r w:rsidRPr="00103707">
        <w:rPr>
          <w:rFonts w:asciiTheme="minorHAnsi" w:hAnsiTheme="minorHAnsi" w:cstheme="minorHAnsi"/>
        </w:rPr>
        <w:t>będ</w:t>
      </w:r>
      <w:r w:rsidR="009D1393">
        <w:rPr>
          <w:rFonts w:asciiTheme="minorHAnsi" w:hAnsiTheme="minorHAnsi" w:cstheme="minorHAnsi"/>
        </w:rPr>
        <w:t>ą</w:t>
      </w:r>
      <w:r w:rsidRPr="00103707">
        <w:rPr>
          <w:rFonts w:asciiTheme="minorHAnsi" w:hAnsiTheme="minorHAnsi" w:cstheme="minorHAnsi"/>
        </w:rPr>
        <w:t xml:space="preserve"> wystawian</w:t>
      </w:r>
      <w:r w:rsidR="001B07B6">
        <w:rPr>
          <w:rFonts w:asciiTheme="minorHAnsi" w:hAnsiTheme="minorHAnsi" w:cstheme="minorHAnsi"/>
        </w:rPr>
        <w:t>e</w:t>
      </w:r>
      <w:r w:rsidRPr="00103707">
        <w:rPr>
          <w:rFonts w:asciiTheme="minorHAnsi" w:hAnsiTheme="minorHAnsi" w:cstheme="minorHAnsi"/>
        </w:rPr>
        <w:t xml:space="preserve"> </w:t>
      </w:r>
      <w:r w:rsidR="000F30DF">
        <w:rPr>
          <w:rFonts w:asciiTheme="minorHAnsi" w:hAnsiTheme="minorHAnsi" w:cstheme="minorHAnsi"/>
        </w:rPr>
        <w:t xml:space="preserve">za </w:t>
      </w:r>
      <w:r>
        <w:rPr>
          <w:rFonts w:asciiTheme="minorHAnsi" w:hAnsiTheme="minorHAnsi" w:cstheme="minorHAnsi"/>
        </w:rPr>
        <w:t>zrealizowaną Dostawę</w:t>
      </w:r>
      <w:r w:rsidR="000F30DF">
        <w:rPr>
          <w:rFonts w:asciiTheme="minorHAnsi" w:hAnsiTheme="minorHAnsi" w:cstheme="minorHAnsi"/>
        </w:rPr>
        <w:t xml:space="preserve">, </w:t>
      </w:r>
      <w:r w:rsidR="0064507D">
        <w:rPr>
          <w:rFonts w:asciiTheme="minorHAnsi" w:hAnsiTheme="minorHAnsi" w:cstheme="minorHAnsi"/>
        </w:rPr>
        <w:t xml:space="preserve">potwierdzoną </w:t>
      </w:r>
      <w:r w:rsidR="00304B21">
        <w:rPr>
          <w:rFonts w:asciiTheme="minorHAnsi" w:hAnsiTheme="minorHAnsi" w:cstheme="minorHAnsi"/>
        </w:rPr>
        <w:t>w Protokole</w:t>
      </w:r>
      <w:r w:rsidR="00AA7B63" w:rsidRPr="00103707">
        <w:rPr>
          <w:rFonts w:asciiTheme="minorHAnsi" w:hAnsiTheme="minorHAnsi" w:cstheme="minorHAnsi"/>
        </w:rPr>
        <w:t xml:space="preserve"> Odbioru</w:t>
      </w:r>
      <w:r w:rsidR="00971836" w:rsidRPr="00103707">
        <w:rPr>
          <w:rFonts w:asciiTheme="minorHAnsi" w:hAnsiTheme="minorHAnsi" w:cstheme="minorHAnsi"/>
        </w:rPr>
        <w:t xml:space="preserve">, </w:t>
      </w:r>
      <w:r w:rsidR="00BC2767">
        <w:rPr>
          <w:rFonts w:asciiTheme="minorHAnsi" w:hAnsiTheme="minorHAnsi" w:cstheme="minorHAnsi"/>
        </w:rPr>
        <w:br/>
      </w:r>
      <w:r w:rsidR="00125966" w:rsidRPr="00103707">
        <w:rPr>
          <w:rFonts w:asciiTheme="minorHAnsi" w:hAnsiTheme="minorHAnsi" w:cstheme="minorHAnsi"/>
        </w:rPr>
        <w:t xml:space="preserve">z </w:t>
      </w:r>
      <w:r w:rsidR="00125966" w:rsidRPr="004413D7">
        <w:rPr>
          <w:rFonts w:asciiTheme="minorHAnsi" w:hAnsiTheme="minorHAnsi" w:cstheme="minorHAnsi"/>
        </w:rPr>
        <w:t xml:space="preserve">zastrzeżeniem postanowień ust. </w:t>
      </w:r>
      <w:r w:rsidR="00C00D1A" w:rsidRPr="004413D7">
        <w:rPr>
          <w:rFonts w:asciiTheme="minorHAnsi" w:hAnsiTheme="minorHAnsi" w:cstheme="minorHAnsi"/>
        </w:rPr>
        <w:t>4.</w:t>
      </w:r>
      <w:r w:rsidR="006C778A" w:rsidRPr="00BC2767">
        <w:rPr>
          <w:rFonts w:asciiTheme="minorHAnsi" w:hAnsiTheme="minorHAnsi" w:cstheme="minorHAnsi"/>
        </w:rPr>
        <w:t>21</w:t>
      </w:r>
      <w:r w:rsidR="004413D7" w:rsidRPr="00BC2767">
        <w:rPr>
          <w:rFonts w:asciiTheme="minorHAnsi" w:hAnsiTheme="minorHAnsi" w:cstheme="minorHAnsi"/>
        </w:rPr>
        <w:t>.</w:t>
      </w:r>
      <w:r w:rsidR="008212A7" w:rsidRPr="004413D7">
        <w:rPr>
          <w:rFonts w:asciiTheme="minorHAnsi" w:hAnsiTheme="minorHAnsi" w:cstheme="minorHAnsi"/>
        </w:rPr>
        <w:t xml:space="preserve"> Postanowienie</w:t>
      </w:r>
      <w:r w:rsidR="0050452F" w:rsidRPr="004413D7">
        <w:rPr>
          <w:rFonts w:asciiTheme="minorHAnsi" w:hAnsiTheme="minorHAnsi" w:cstheme="minorHAnsi"/>
        </w:rPr>
        <w:t xml:space="preserve"> </w:t>
      </w:r>
      <w:r w:rsidR="008470D6" w:rsidRPr="004413D7">
        <w:rPr>
          <w:rFonts w:asciiTheme="minorHAnsi" w:hAnsiTheme="minorHAnsi" w:cstheme="minorHAnsi"/>
        </w:rPr>
        <w:fldChar w:fldCharType="begin"/>
      </w:r>
      <w:r w:rsidR="008470D6" w:rsidRPr="004413D7">
        <w:rPr>
          <w:rFonts w:asciiTheme="minorHAnsi" w:hAnsiTheme="minorHAnsi" w:cstheme="minorHAnsi"/>
        </w:rPr>
        <w:instrText xml:space="preserve"> REF _Ref419975460 \r \h </w:instrText>
      </w:r>
      <w:r w:rsidR="0050452F" w:rsidRPr="004413D7">
        <w:rPr>
          <w:rFonts w:asciiTheme="minorHAnsi" w:hAnsiTheme="minorHAnsi" w:cstheme="minorHAnsi"/>
        </w:rPr>
        <w:instrText xml:space="preserve"> \* MERGEFORMAT </w:instrText>
      </w:r>
      <w:r w:rsidR="008470D6" w:rsidRPr="004413D7">
        <w:rPr>
          <w:rFonts w:asciiTheme="minorHAnsi" w:hAnsiTheme="minorHAnsi" w:cstheme="minorHAnsi"/>
        </w:rPr>
      </w:r>
      <w:r w:rsidR="008470D6" w:rsidRPr="004413D7">
        <w:rPr>
          <w:rFonts w:asciiTheme="minorHAnsi" w:hAnsiTheme="minorHAnsi" w:cstheme="minorHAnsi"/>
        </w:rPr>
        <w:fldChar w:fldCharType="separate"/>
      </w:r>
      <w:r w:rsidR="005D1B47" w:rsidRPr="004413D7">
        <w:rPr>
          <w:rFonts w:asciiTheme="minorHAnsi" w:hAnsiTheme="minorHAnsi" w:cstheme="minorHAnsi"/>
        </w:rPr>
        <w:t>§15</w:t>
      </w:r>
      <w:r w:rsidR="008470D6" w:rsidRPr="004413D7">
        <w:rPr>
          <w:rFonts w:asciiTheme="minorHAnsi" w:hAnsiTheme="minorHAnsi" w:cstheme="minorHAnsi"/>
        </w:rPr>
        <w:fldChar w:fldCharType="end"/>
      </w:r>
      <w:r w:rsidR="008470D6" w:rsidRPr="004413D7">
        <w:rPr>
          <w:rFonts w:asciiTheme="minorHAnsi" w:hAnsiTheme="minorHAnsi" w:cstheme="minorHAnsi"/>
        </w:rPr>
        <w:t xml:space="preserve"> ust. </w:t>
      </w:r>
      <w:r w:rsidR="008470D6" w:rsidRPr="004413D7">
        <w:rPr>
          <w:rFonts w:asciiTheme="minorHAnsi" w:hAnsiTheme="minorHAnsi" w:cstheme="minorHAnsi"/>
        </w:rPr>
        <w:fldChar w:fldCharType="begin"/>
      </w:r>
      <w:r w:rsidR="008470D6" w:rsidRPr="004413D7">
        <w:rPr>
          <w:rFonts w:asciiTheme="minorHAnsi" w:hAnsiTheme="minorHAnsi" w:cstheme="minorHAnsi"/>
        </w:rPr>
        <w:instrText xml:space="preserve"> REF _Ref419975481 \r \h </w:instrText>
      </w:r>
      <w:r w:rsidR="0050452F" w:rsidRPr="004413D7">
        <w:rPr>
          <w:rFonts w:asciiTheme="minorHAnsi" w:hAnsiTheme="minorHAnsi" w:cstheme="minorHAnsi"/>
        </w:rPr>
        <w:instrText xml:space="preserve"> \* MERGEFORMAT </w:instrText>
      </w:r>
      <w:r w:rsidR="008470D6" w:rsidRPr="004413D7">
        <w:rPr>
          <w:rFonts w:asciiTheme="minorHAnsi" w:hAnsiTheme="minorHAnsi" w:cstheme="minorHAnsi"/>
        </w:rPr>
      </w:r>
      <w:r w:rsidR="008470D6" w:rsidRPr="004413D7">
        <w:rPr>
          <w:rFonts w:asciiTheme="minorHAnsi" w:hAnsiTheme="minorHAnsi" w:cstheme="minorHAnsi"/>
        </w:rPr>
        <w:fldChar w:fldCharType="separate"/>
      </w:r>
      <w:r w:rsidR="005D1B47" w:rsidRPr="004413D7">
        <w:rPr>
          <w:rFonts w:asciiTheme="minorHAnsi" w:hAnsiTheme="minorHAnsi" w:cstheme="minorHAnsi"/>
        </w:rPr>
        <w:t>15.4</w:t>
      </w:r>
      <w:r w:rsidR="008470D6" w:rsidRPr="004413D7">
        <w:rPr>
          <w:rFonts w:asciiTheme="minorHAnsi" w:hAnsiTheme="minorHAnsi" w:cstheme="minorHAnsi"/>
        </w:rPr>
        <w:fldChar w:fldCharType="end"/>
      </w:r>
      <w:r w:rsidR="008212A7" w:rsidRPr="004413D7">
        <w:rPr>
          <w:rFonts w:asciiTheme="minorHAnsi" w:hAnsiTheme="minorHAnsi" w:cstheme="minorHAnsi"/>
        </w:rPr>
        <w:t xml:space="preserve"> zdanie drugie</w:t>
      </w:r>
      <w:r w:rsidR="004E4D2C" w:rsidRPr="004413D7">
        <w:rPr>
          <w:rFonts w:asciiTheme="minorHAnsi" w:hAnsiTheme="minorHAnsi" w:cstheme="minorHAnsi"/>
        </w:rPr>
        <w:t xml:space="preserve"> Umowy stosuje się odpowiednio.</w:t>
      </w:r>
      <w:bookmarkEnd w:id="27"/>
    </w:p>
    <w:p w14:paraId="2B081D91" w14:textId="425EDE1F" w:rsidR="00864549" w:rsidRPr="004C6A95" w:rsidRDefault="00864549" w:rsidP="00864549">
      <w:pPr>
        <w:pStyle w:val="Nagwek2"/>
        <w:rPr>
          <w:rFonts w:asciiTheme="minorHAnsi" w:hAnsiTheme="minorHAnsi" w:cstheme="minorHAnsi"/>
        </w:rPr>
      </w:pPr>
      <w:bookmarkStart w:id="28" w:name="_Ref852460"/>
      <w:r w:rsidRPr="004C6A95">
        <w:rPr>
          <w:rFonts w:asciiTheme="minorHAnsi" w:hAnsiTheme="minorHAnsi" w:cstheme="minorHAnsi"/>
        </w:rPr>
        <w:t xml:space="preserve">Jeżeli w wyniku realizacji </w:t>
      </w:r>
      <w:r>
        <w:rPr>
          <w:rFonts w:asciiTheme="minorHAnsi" w:hAnsiTheme="minorHAnsi" w:cstheme="minorHAnsi"/>
        </w:rPr>
        <w:t>U</w:t>
      </w:r>
      <w:r w:rsidRPr="004C6A95">
        <w:rPr>
          <w:rFonts w:asciiTheme="minorHAnsi" w:hAnsiTheme="minorHAnsi" w:cstheme="minorHAnsi"/>
        </w:rPr>
        <w:t>mowy powstanie u Zamawiającego obowiązek podatkowy na</w:t>
      </w:r>
      <w:r w:rsidR="00E646B3">
        <w:rPr>
          <w:rFonts w:asciiTheme="minorHAnsi" w:hAnsiTheme="minorHAnsi" w:cstheme="minorHAnsi"/>
        </w:rPr>
        <w:t> </w:t>
      </w:r>
      <w:r w:rsidRPr="004C6A95">
        <w:rPr>
          <w:rFonts w:asciiTheme="minorHAnsi" w:hAnsiTheme="minorHAnsi" w:cstheme="minorHAnsi"/>
        </w:rPr>
        <w:t xml:space="preserve">podstawie przepisów </w:t>
      </w:r>
      <w:r>
        <w:rPr>
          <w:rFonts w:asciiTheme="minorHAnsi" w:hAnsiTheme="minorHAnsi" w:cstheme="minorHAnsi"/>
        </w:rPr>
        <w:t>Ustawy VAT</w:t>
      </w:r>
      <w:r w:rsidRPr="004C6A95">
        <w:rPr>
          <w:rFonts w:asciiTheme="minorHAnsi" w:hAnsiTheme="minorHAnsi" w:cstheme="minorHAnsi"/>
        </w:rPr>
        <w:t>, kwota należnego podatku VAT zostanie rozliczona z</w:t>
      </w:r>
      <w:r w:rsidR="00E646B3">
        <w:rPr>
          <w:rFonts w:asciiTheme="minorHAnsi" w:hAnsiTheme="minorHAnsi" w:cstheme="minorHAnsi"/>
        </w:rPr>
        <w:t> </w:t>
      </w:r>
      <w:r w:rsidRPr="004C6A95">
        <w:rPr>
          <w:rFonts w:asciiTheme="minorHAnsi" w:hAnsiTheme="minorHAnsi" w:cstheme="minorHAnsi"/>
        </w:rPr>
        <w:t>Urzędem Skarbowym przez Zamawiającego zgodnie z obowiązującymi przepisami</w:t>
      </w:r>
      <w:r>
        <w:rPr>
          <w:rFonts w:asciiTheme="minorHAnsi" w:hAnsiTheme="minorHAnsi" w:cstheme="minorHAnsi"/>
        </w:rPr>
        <w:t xml:space="preserve">. </w:t>
      </w:r>
      <w:r w:rsidRPr="004C6A95">
        <w:rPr>
          <w:rFonts w:asciiTheme="minorHAnsi" w:hAnsiTheme="minorHAnsi" w:cstheme="minorHAnsi"/>
        </w:rPr>
        <w:t>W</w:t>
      </w:r>
      <w:r w:rsidR="00E646B3">
        <w:rPr>
          <w:rFonts w:asciiTheme="minorHAnsi" w:hAnsiTheme="minorHAnsi" w:cstheme="minorHAnsi"/>
        </w:rPr>
        <w:t> </w:t>
      </w:r>
      <w:r w:rsidRPr="004C6A95">
        <w:rPr>
          <w:rFonts w:asciiTheme="minorHAnsi" w:hAnsiTheme="minorHAnsi" w:cstheme="minorHAnsi"/>
        </w:rPr>
        <w:t>przypadku, gdy Wykonawca doliczy do wynagrodzenia netto nienależny  podatek VAT, to</w:t>
      </w:r>
      <w:r w:rsidR="00E646B3">
        <w:rPr>
          <w:rFonts w:asciiTheme="minorHAnsi" w:hAnsiTheme="minorHAnsi" w:cstheme="minorHAnsi"/>
        </w:rPr>
        <w:t> </w:t>
      </w:r>
      <w:r w:rsidRPr="004C6A95">
        <w:rPr>
          <w:rFonts w:asciiTheme="minorHAnsi" w:hAnsiTheme="minorHAnsi" w:cstheme="minorHAnsi"/>
        </w:rPr>
        <w:t xml:space="preserve">Zamawiający dokona obniżenia wynagrodzenia  o kwotę podatku VAT, którą  obowiązany jest rozliczyć zamiast Wykonawcy na podstawie przepisów </w:t>
      </w:r>
      <w:r>
        <w:rPr>
          <w:rFonts w:asciiTheme="minorHAnsi" w:hAnsiTheme="minorHAnsi" w:cstheme="minorHAnsi"/>
        </w:rPr>
        <w:t>Ustawy VAT</w:t>
      </w:r>
      <w:r w:rsidR="00C034E3">
        <w:rPr>
          <w:rStyle w:val="Odwoanieprzypisudolnego"/>
          <w:rFonts w:asciiTheme="minorHAnsi" w:hAnsiTheme="minorHAnsi" w:cstheme="minorHAnsi"/>
        </w:rPr>
        <w:footnoteReference w:id="10"/>
      </w:r>
      <w:r>
        <w:rPr>
          <w:rFonts w:asciiTheme="minorHAnsi" w:hAnsiTheme="minorHAnsi" w:cstheme="minorHAnsi"/>
        </w:rPr>
        <w:t>.</w:t>
      </w:r>
      <w:r w:rsidRPr="004C6A95">
        <w:rPr>
          <w:rFonts w:asciiTheme="minorHAnsi" w:hAnsiTheme="minorHAnsi" w:cstheme="minorHAnsi"/>
        </w:rPr>
        <w:t xml:space="preserve"> </w:t>
      </w:r>
    </w:p>
    <w:p w14:paraId="71631DD0" w14:textId="6DBE5C0F" w:rsidR="00864549" w:rsidRPr="004C6A95" w:rsidRDefault="00864549" w:rsidP="00864549">
      <w:pPr>
        <w:pStyle w:val="Nagwek2"/>
        <w:rPr>
          <w:rFonts w:asciiTheme="minorHAnsi" w:hAnsiTheme="minorHAnsi" w:cstheme="minorHAnsi"/>
        </w:rPr>
      </w:pPr>
      <w:r w:rsidRPr="004C6A95">
        <w:rPr>
          <w:rFonts w:asciiTheme="minorHAnsi" w:hAnsiTheme="minorHAnsi" w:cstheme="minorHAnsi"/>
        </w:rPr>
        <w:t xml:space="preserve">Wynagrodzenie określone w ust. </w:t>
      </w:r>
      <w:r>
        <w:rPr>
          <w:rFonts w:asciiTheme="minorHAnsi" w:hAnsiTheme="minorHAnsi" w:cstheme="minorHAnsi"/>
        </w:rPr>
        <w:t>4.</w:t>
      </w:r>
      <w:r w:rsidRPr="004C6A95">
        <w:rPr>
          <w:rFonts w:asciiTheme="minorHAnsi" w:hAnsiTheme="minorHAnsi" w:cstheme="minorHAnsi"/>
        </w:rPr>
        <w:t>1 powiększone o należny podatek VAT</w:t>
      </w:r>
      <w:r w:rsidR="004413D7">
        <w:rPr>
          <w:rStyle w:val="Odwoanieprzypisudolnego"/>
          <w:rFonts w:asciiTheme="minorHAnsi" w:hAnsiTheme="minorHAnsi" w:cstheme="minorHAnsi"/>
        </w:rPr>
        <w:footnoteReference w:id="11"/>
      </w:r>
      <w:r w:rsidRPr="004C6A95">
        <w:rPr>
          <w:rFonts w:asciiTheme="minorHAnsi" w:hAnsiTheme="minorHAnsi" w:cstheme="minorHAnsi"/>
        </w:rPr>
        <w:t>, z zastr</w:t>
      </w:r>
      <w:r>
        <w:rPr>
          <w:rFonts w:asciiTheme="minorHAnsi" w:hAnsiTheme="minorHAnsi" w:cstheme="minorHAnsi"/>
        </w:rPr>
        <w:t>zeżeniem ust. 4.</w:t>
      </w:r>
      <w:r w:rsidR="00775892">
        <w:rPr>
          <w:rFonts w:asciiTheme="minorHAnsi" w:hAnsiTheme="minorHAnsi" w:cstheme="minorHAnsi"/>
        </w:rPr>
        <w:t>4</w:t>
      </w:r>
      <w:r w:rsidR="004413D7">
        <w:rPr>
          <w:rStyle w:val="Odwoanieprzypisudolnego"/>
          <w:rFonts w:asciiTheme="minorHAnsi" w:hAnsiTheme="minorHAnsi" w:cstheme="minorHAnsi"/>
        </w:rPr>
        <w:footnoteReference w:id="12"/>
      </w:r>
      <w:r>
        <w:rPr>
          <w:rFonts w:asciiTheme="minorHAnsi" w:hAnsiTheme="minorHAnsi" w:cstheme="minorHAnsi"/>
        </w:rPr>
        <w:t xml:space="preserve"> </w:t>
      </w:r>
      <w:r w:rsidRPr="004C6A95">
        <w:rPr>
          <w:rFonts w:asciiTheme="minorHAnsi" w:hAnsiTheme="minorHAnsi" w:cstheme="minorHAnsi"/>
        </w:rPr>
        <w:t xml:space="preserve"> stanowi całkowite wynagrodzenie należne Wykonawcy z tytułu wykonania wszelkich zobowiązań określonych w Umowie i obejmuje wszelkie koszty Wykonawcy związane z realizacją przedmiotu Umowy, w tym w szczególności koszty ubezpieczenia, opłat celnych, koszty transportu, itp. oraz związane z kosztami dojazdu Personelu Wykonawcy, druku raportów itp.</w:t>
      </w:r>
    </w:p>
    <w:p w14:paraId="629B78EE" w14:textId="5EBA1959" w:rsidR="00DB175C" w:rsidRPr="00DB175C" w:rsidRDefault="00DB175C" w:rsidP="00DB175C">
      <w:pPr>
        <w:pStyle w:val="Nagwek2"/>
        <w:rPr>
          <w:rFonts w:asciiTheme="minorHAnsi" w:hAnsiTheme="minorHAnsi" w:cstheme="minorHAnsi"/>
        </w:rPr>
      </w:pPr>
      <w:r w:rsidRPr="00DB175C">
        <w:rPr>
          <w:rFonts w:asciiTheme="minorHAnsi" w:hAnsiTheme="minorHAnsi" w:cstheme="minorHAnsi"/>
        </w:rPr>
        <w:t>Wykonawca oświadcza, że pochodzenie towaru, który jest przedmiotem umowy jest legalne i</w:t>
      </w:r>
      <w:r w:rsidR="00E646B3">
        <w:rPr>
          <w:rFonts w:asciiTheme="minorHAnsi" w:hAnsiTheme="minorHAnsi" w:cstheme="minorHAnsi"/>
        </w:rPr>
        <w:t> </w:t>
      </w:r>
      <w:r w:rsidRPr="00DB175C">
        <w:rPr>
          <w:rFonts w:asciiTheme="minorHAnsi" w:hAnsiTheme="minorHAnsi" w:cstheme="minorHAnsi"/>
        </w:rPr>
        <w:t>według jego wiedzy nie uczestniczy w łańcuchu transakcji mających na celu wyłudzenie z</w:t>
      </w:r>
      <w:r w:rsidR="00E646B3">
        <w:rPr>
          <w:rFonts w:asciiTheme="minorHAnsi" w:hAnsiTheme="minorHAnsi" w:cstheme="minorHAnsi"/>
        </w:rPr>
        <w:t> </w:t>
      </w:r>
      <w:r w:rsidRPr="00DB175C">
        <w:rPr>
          <w:rFonts w:asciiTheme="minorHAnsi" w:hAnsiTheme="minorHAnsi" w:cstheme="minorHAnsi"/>
        </w:rPr>
        <w:t>budżetu państwa podatku VAT na wcześniejszych etapach obrotu gospodarczego, poprzedzających sprzedaż towarów do Zamawiającego.</w:t>
      </w:r>
    </w:p>
    <w:p w14:paraId="027BA21D" w14:textId="30A7CC71" w:rsidR="00B06998" w:rsidRPr="007A0966" w:rsidRDefault="00864549" w:rsidP="00B06998">
      <w:pPr>
        <w:pStyle w:val="Nagwek2"/>
        <w:rPr>
          <w:rFonts w:asciiTheme="minorHAnsi" w:hAnsiTheme="minorHAnsi" w:cstheme="minorHAnsi"/>
        </w:rPr>
      </w:pPr>
      <w:r w:rsidRPr="007A0966">
        <w:rPr>
          <w:rFonts w:asciiTheme="minorHAnsi" w:hAnsiTheme="minorHAnsi" w:cstheme="minorHAnsi"/>
        </w:rPr>
        <w:t>Wykonawca zobowiązuje się, że wypełni ustawowy obowiązek w zakresie wykazania w deklaracji VAT podatku należnego z tytułu wystawionych faktur objętych przedmiotową Umową.</w:t>
      </w:r>
      <w:r w:rsidR="00B62525">
        <w:rPr>
          <w:rStyle w:val="Odwoanieprzypisudolnego"/>
          <w:rFonts w:asciiTheme="minorHAnsi" w:hAnsiTheme="minorHAnsi" w:cstheme="minorHAnsi"/>
        </w:rPr>
        <w:footnoteReference w:id="13"/>
      </w:r>
    </w:p>
    <w:p w14:paraId="4F45F452" w14:textId="7B01920D" w:rsidR="00B62525" w:rsidRPr="00B62525" w:rsidRDefault="00B62525" w:rsidP="00B62525">
      <w:pPr>
        <w:pStyle w:val="Nagwek2"/>
        <w:rPr>
          <w:rFonts w:asciiTheme="minorHAnsi" w:hAnsiTheme="minorHAnsi" w:cstheme="minorHAnsi"/>
          <w:iCs/>
        </w:rPr>
      </w:pPr>
      <w:bookmarkStart w:id="29" w:name="_Ref274048860"/>
      <w:bookmarkEnd w:id="28"/>
      <w:r w:rsidRPr="00B62525">
        <w:rPr>
          <w:rFonts w:asciiTheme="minorHAnsi" w:hAnsiTheme="minorHAnsi" w:cstheme="minorHAnsi"/>
          <w:iCs/>
        </w:rPr>
        <w:t>Wykonawca oświadcza i gwarantuje, że realizując swoje obowiązki wynikające z Umowy, nie dopuścił się ani nie dopuści naruszenia przepisów, w tym nadużycia prawa, w celu osiągnięcia korzyści podatkowych, w szczególności zaś w podatku VAT.</w:t>
      </w:r>
    </w:p>
    <w:p w14:paraId="48548AD4" w14:textId="0B47496A" w:rsidR="00B62525" w:rsidRPr="00B62525" w:rsidRDefault="00B62525" w:rsidP="00B62525">
      <w:pPr>
        <w:pStyle w:val="Nagwek2"/>
        <w:rPr>
          <w:rFonts w:asciiTheme="minorHAnsi" w:hAnsiTheme="minorHAnsi" w:cstheme="minorHAnsi"/>
          <w:iCs/>
        </w:rPr>
      </w:pPr>
      <w:r w:rsidRPr="00B62525">
        <w:rPr>
          <w:rFonts w:asciiTheme="minorHAnsi" w:hAnsiTheme="minorHAnsi" w:cstheme="minorHAnsi"/>
          <w:iCs/>
        </w:rPr>
        <w:t xml:space="preserve">Wykonawca dopuszczający się naruszenia powyższej klauzuli określonej w ust. </w:t>
      </w:r>
      <w:r>
        <w:rPr>
          <w:rFonts w:asciiTheme="minorHAnsi" w:hAnsiTheme="minorHAnsi" w:cstheme="minorHAnsi"/>
          <w:iCs/>
        </w:rPr>
        <w:t>4.</w:t>
      </w:r>
      <w:r w:rsidRPr="00B62525">
        <w:rPr>
          <w:rFonts w:asciiTheme="minorHAnsi" w:hAnsiTheme="minorHAnsi" w:cstheme="minorHAnsi"/>
          <w:iCs/>
        </w:rPr>
        <w:t xml:space="preserve">8. odpowiedzialny jest, bez jakichkolwiek ograniczeń, za szkodę wyrządzoną z tego tytułu </w:t>
      </w:r>
      <w:r w:rsidRPr="00B62525">
        <w:rPr>
          <w:rFonts w:asciiTheme="minorHAnsi" w:hAnsiTheme="minorHAnsi" w:cstheme="minorHAnsi"/>
          <w:iCs/>
        </w:rPr>
        <w:lastRenderedPageBreak/>
        <w:t>Zamawiającemu. Ponadto, uzasadnione podejrzenie naruszenia tej klauzuli przez Wykonawcę, uprawnia Zamawiającego do odstąpienia od Umowy, z przyczyn dotyczących Wykonawcy.</w:t>
      </w:r>
    </w:p>
    <w:p w14:paraId="21305B3E" w14:textId="72A93B1F" w:rsidR="00B62525" w:rsidRPr="00B62525" w:rsidRDefault="00B62525" w:rsidP="00B62525">
      <w:pPr>
        <w:pStyle w:val="Nagwek2"/>
        <w:rPr>
          <w:rFonts w:asciiTheme="minorHAnsi" w:hAnsiTheme="minorHAnsi" w:cstheme="minorHAnsi"/>
          <w:iCs/>
        </w:rPr>
      </w:pPr>
      <w:r w:rsidRPr="00B62525">
        <w:rPr>
          <w:rFonts w:asciiTheme="minorHAnsi" w:hAnsiTheme="minorHAnsi" w:cstheme="minorHAnsi"/>
          <w:iCs/>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w ustępie poniżej.</w:t>
      </w:r>
    </w:p>
    <w:p w14:paraId="5C8F30CD" w14:textId="25051100" w:rsidR="00B62525" w:rsidRPr="00B62525" w:rsidRDefault="00B62525" w:rsidP="00B62525">
      <w:pPr>
        <w:pStyle w:val="Nagwek2"/>
        <w:rPr>
          <w:rFonts w:asciiTheme="minorHAnsi" w:hAnsiTheme="minorHAnsi" w:cstheme="minorHAnsi"/>
          <w:iCs/>
        </w:rPr>
      </w:pPr>
      <w:r w:rsidRPr="00B62525">
        <w:rPr>
          <w:rFonts w:asciiTheme="minorHAnsi" w:hAnsiTheme="minorHAnsi" w:cstheme="minorHAnsi"/>
          <w:iCs/>
        </w:rPr>
        <w:t>W przypadku zaistnienia okoliczności przewidzianych w ustępach powyżej, Zamawiający przed podjęciem decyzji o odstąpieniu od Umowy zwróci się do Wykonawcy o przedłożenie w</w:t>
      </w:r>
      <w:r w:rsidR="00E646B3">
        <w:rPr>
          <w:rFonts w:asciiTheme="minorHAnsi" w:hAnsiTheme="minorHAnsi" w:cstheme="minorHAnsi"/>
          <w:iCs/>
        </w:rPr>
        <w:t> </w:t>
      </w:r>
      <w:r w:rsidRPr="00B62525">
        <w:rPr>
          <w:rFonts w:asciiTheme="minorHAnsi" w:hAnsiTheme="minorHAnsi" w:cstheme="minorHAnsi"/>
          <w:iCs/>
        </w:rPr>
        <w:t>oznaczonym terminie dodatkowych informacji, wyjaśnień lub dokumentów, a Wykonawca jest je zobowiązany w tym terminie przedłożyć. W przypadku zwrócenia się przez Zamawiającego z</w:t>
      </w:r>
      <w:r w:rsidR="00E646B3">
        <w:rPr>
          <w:rFonts w:asciiTheme="minorHAnsi" w:hAnsiTheme="minorHAnsi" w:cstheme="minorHAnsi"/>
          <w:iCs/>
        </w:rPr>
        <w:t> </w:t>
      </w:r>
      <w:r w:rsidRPr="00B62525">
        <w:rPr>
          <w:rFonts w:asciiTheme="minorHAnsi" w:hAnsiTheme="minorHAnsi" w:cstheme="minorHAnsi"/>
          <w:iCs/>
        </w:rPr>
        <w:t>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99F27FD" w14:textId="1FBC91B6" w:rsidR="00B832A6" w:rsidRPr="00BC2767" w:rsidRDefault="00B832A6" w:rsidP="00B832A6">
      <w:pPr>
        <w:pStyle w:val="Nagwek2"/>
        <w:rPr>
          <w:rFonts w:asciiTheme="minorHAnsi" w:hAnsiTheme="minorHAnsi" w:cstheme="minorHAnsi"/>
          <w:iCs/>
        </w:rPr>
      </w:pPr>
      <w:r w:rsidRPr="00BC2767">
        <w:rPr>
          <w:rFonts w:asciiTheme="minorHAnsi" w:hAnsiTheme="minorHAnsi" w:cstheme="minorHAnsi"/>
          <w:iCs/>
        </w:rPr>
        <w:t>Wykonawca oświadcza, że zweryfikował leżące po jego stronie obowiązki wystawiania i</w:t>
      </w:r>
      <w:r w:rsidR="00E646B3">
        <w:rPr>
          <w:rFonts w:asciiTheme="minorHAnsi" w:hAnsiTheme="minorHAnsi" w:cstheme="minorHAnsi"/>
          <w:iCs/>
        </w:rPr>
        <w:t> </w:t>
      </w:r>
      <w:r w:rsidRPr="00BC2767">
        <w:rPr>
          <w:rFonts w:asciiTheme="minorHAnsi" w:hAnsiTheme="minorHAnsi" w:cstheme="minorHAnsi"/>
          <w:iCs/>
        </w:rPr>
        <w:t>przesyłania faktur ustrukturyzowanych przy użyciu Krajowego Systemu e-Faktur (KSeF) i</w:t>
      </w:r>
      <w:r w:rsidR="00E646B3">
        <w:rPr>
          <w:rFonts w:asciiTheme="minorHAnsi" w:hAnsiTheme="minorHAnsi" w:cstheme="minorHAnsi"/>
          <w:iCs/>
        </w:rPr>
        <w:t> </w:t>
      </w:r>
      <w:r w:rsidRPr="00BC2767">
        <w:rPr>
          <w:rFonts w:asciiTheme="minorHAnsi" w:hAnsiTheme="minorHAnsi" w:cstheme="minorHAnsi"/>
          <w:iCs/>
        </w:rPr>
        <w:t>względem niego nie zachodzą okoliczności związane z wyłączeniem z obowiązku wystawiania faktur w KSeF</w:t>
      </w:r>
      <w:r w:rsidR="00B13BF1">
        <w:rPr>
          <w:rFonts w:asciiTheme="minorHAnsi" w:hAnsiTheme="minorHAnsi" w:cstheme="minorHAnsi"/>
          <w:iCs/>
        </w:rPr>
        <w:t>.</w:t>
      </w:r>
    </w:p>
    <w:p w14:paraId="12E9ED70" w14:textId="688FB588" w:rsidR="00B832A6" w:rsidRPr="00BC2767" w:rsidRDefault="00B832A6" w:rsidP="00BC2767">
      <w:pPr>
        <w:pStyle w:val="Nagwek2"/>
        <w:numPr>
          <w:ilvl w:val="0"/>
          <w:numId w:val="0"/>
        </w:numPr>
        <w:ind w:left="1276"/>
        <w:rPr>
          <w:rFonts w:asciiTheme="minorHAnsi" w:hAnsiTheme="minorHAnsi" w:cstheme="minorHAnsi"/>
          <w:iCs/>
        </w:rPr>
      </w:pPr>
      <w:r w:rsidRPr="00BC2767">
        <w:rPr>
          <w:rFonts w:asciiTheme="minorHAnsi" w:hAnsiTheme="minorHAnsi" w:cstheme="minorHAnsi"/>
          <w:iCs/>
        </w:rPr>
        <w:t>lub</w:t>
      </w:r>
      <w:r>
        <w:rPr>
          <w:rStyle w:val="Odwoanieprzypisudolnego"/>
          <w:rFonts w:asciiTheme="minorHAnsi" w:hAnsiTheme="minorHAnsi" w:cstheme="minorHAnsi"/>
          <w:iCs/>
        </w:rPr>
        <w:footnoteReference w:id="14"/>
      </w:r>
      <w:r w:rsidRPr="00BC2767">
        <w:rPr>
          <w:rFonts w:asciiTheme="minorHAnsi" w:hAnsiTheme="minorHAnsi" w:cstheme="minorHAnsi"/>
          <w:iCs/>
        </w:rPr>
        <w:t xml:space="preserve">  (wariant drugi)</w:t>
      </w:r>
    </w:p>
    <w:p w14:paraId="73B08D1C" w14:textId="2A58D9BB" w:rsidR="00B832A6" w:rsidRPr="00BC2767" w:rsidRDefault="00B832A6" w:rsidP="00BC2767">
      <w:pPr>
        <w:pStyle w:val="Nagwek2"/>
        <w:numPr>
          <w:ilvl w:val="0"/>
          <w:numId w:val="0"/>
        </w:numPr>
        <w:ind w:left="1277"/>
        <w:rPr>
          <w:rFonts w:asciiTheme="minorHAnsi" w:hAnsiTheme="minorHAnsi" w:cstheme="minorHAnsi"/>
          <w:iCs/>
        </w:rPr>
      </w:pPr>
      <w:r w:rsidRPr="00BC2767">
        <w:rPr>
          <w:rFonts w:asciiTheme="minorHAnsi" w:hAnsiTheme="minorHAnsi" w:cstheme="minorHAnsi"/>
          <w:iCs/>
        </w:rPr>
        <w:t>Wykonawca oświadcza, że zweryfikował leżące po jego stronie obowiązki wystawiania i</w:t>
      </w:r>
      <w:r w:rsidR="00E646B3">
        <w:rPr>
          <w:rFonts w:asciiTheme="minorHAnsi" w:hAnsiTheme="minorHAnsi" w:cstheme="minorHAnsi"/>
          <w:iCs/>
        </w:rPr>
        <w:t> </w:t>
      </w:r>
      <w:r w:rsidRPr="00BC2767">
        <w:rPr>
          <w:rFonts w:asciiTheme="minorHAnsi" w:hAnsiTheme="minorHAnsi" w:cstheme="minorHAnsi"/>
          <w:iCs/>
        </w:rPr>
        <w:t>przesyłania faktur ustrukturyzowanych przy użyciu Krajowego Systemu e-Faktur (KSeF) i</w:t>
      </w:r>
      <w:r w:rsidR="00E646B3">
        <w:rPr>
          <w:rFonts w:asciiTheme="minorHAnsi" w:hAnsiTheme="minorHAnsi" w:cstheme="minorHAnsi"/>
          <w:iCs/>
        </w:rPr>
        <w:t> </w:t>
      </w:r>
      <w:r w:rsidRPr="00BC2767">
        <w:rPr>
          <w:rFonts w:asciiTheme="minorHAnsi" w:hAnsiTheme="minorHAnsi" w:cstheme="minorHAnsi"/>
          <w:iCs/>
        </w:rPr>
        <w:t>względem niego zachodzą okoliczności związane z wyłączeniem z obowiązku wystawiania faktur w KSeF.</w:t>
      </w:r>
    </w:p>
    <w:p w14:paraId="3A80EC30" w14:textId="46364DAA" w:rsidR="00B832A6" w:rsidRDefault="00B832A6">
      <w:pPr>
        <w:pStyle w:val="Nagwek2"/>
        <w:rPr>
          <w:rFonts w:asciiTheme="minorHAnsi" w:hAnsiTheme="minorHAnsi" w:cstheme="minorHAnsi"/>
          <w:iCs/>
        </w:rPr>
      </w:pPr>
      <w:r w:rsidRPr="00BC2767">
        <w:rPr>
          <w:rFonts w:asciiTheme="minorHAnsi" w:hAnsiTheme="minorHAnsi" w:cstheme="minorHAnsi"/>
          <w:iCs/>
        </w:rPr>
        <w:t xml:space="preserve">Płatności będą dokonywane w walucie </w:t>
      </w:r>
      <w:r w:rsidR="00DB175C">
        <w:rPr>
          <w:rFonts w:asciiTheme="minorHAnsi" w:hAnsiTheme="minorHAnsi" w:cstheme="minorHAnsi"/>
          <w:iCs/>
        </w:rPr>
        <w:t>PLN</w:t>
      </w:r>
      <w:r w:rsidRPr="00BC2767">
        <w:rPr>
          <w:rFonts w:asciiTheme="minorHAnsi" w:hAnsiTheme="minorHAnsi" w:cstheme="minorHAnsi"/>
          <w:iCs/>
        </w:rPr>
        <w:t xml:space="preserve"> przelewem na rachunek bankowy wskazany Zamawiającemu przez Wykonawcę w fakturze. </w:t>
      </w:r>
    </w:p>
    <w:p w14:paraId="364545C8" w14:textId="5647D817" w:rsidR="00467A0D" w:rsidRPr="00BC2767" w:rsidRDefault="00467A0D" w:rsidP="00BC2767">
      <w:pPr>
        <w:pStyle w:val="Nagwek2"/>
        <w:rPr>
          <w:rFonts w:asciiTheme="minorHAnsi" w:hAnsiTheme="minorHAnsi" w:cstheme="minorHAnsi"/>
        </w:rPr>
      </w:pPr>
      <w:r w:rsidRPr="00BC2767">
        <w:rPr>
          <w:rFonts w:asciiTheme="minorHAnsi" w:hAnsiTheme="minorHAnsi" w:cstheme="minorHAnsi"/>
        </w:rPr>
        <w:t xml:space="preserve">Płatność z zastrzeżeniem zapisów ust. </w:t>
      </w:r>
      <w:bookmarkStart w:id="30" w:name="_Hlk225920712"/>
      <w:r w:rsidRPr="007775D5">
        <w:rPr>
          <w:rFonts w:asciiTheme="minorHAnsi" w:hAnsiTheme="minorHAnsi" w:cstheme="minorHAnsi"/>
        </w:rPr>
        <w:t>4.</w:t>
      </w:r>
      <w:r w:rsidR="007775D5" w:rsidRPr="00BC2767">
        <w:rPr>
          <w:rFonts w:asciiTheme="minorHAnsi" w:hAnsiTheme="minorHAnsi" w:cstheme="minorHAnsi"/>
        </w:rPr>
        <w:t>17</w:t>
      </w:r>
      <w:r w:rsidRPr="007775D5">
        <w:rPr>
          <w:rFonts w:asciiTheme="minorHAnsi" w:hAnsiTheme="minorHAnsi" w:cstheme="minorHAnsi"/>
        </w:rPr>
        <w:t>, 4.2</w:t>
      </w:r>
      <w:r w:rsidR="007775D5" w:rsidRPr="00BC2767">
        <w:rPr>
          <w:rFonts w:asciiTheme="minorHAnsi" w:hAnsiTheme="minorHAnsi" w:cstheme="minorHAnsi"/>
        </w:rPr>
        <w:t>2, 4.23</w:t>
      </w:r>
      <w:r w:rsidRPr="007775D5">
        <w:rPr>
          <w:rFonts w:asciiTheme="minorHAnsi" w:hAnsiTheme="minorHAnsi" w:cstheme="minorHAnsi"/>
        </w:rPr>
        <w:t xml:space="preserve"> i 4.2</w:t>
      </w:r>
      <w:r w:rsidR="007775D5" w:rsidRPr="00BC2767">
        <w:rPr>
          <w:rFonts w:asciiTheme="minorHAnsi" w:hAnsiTheme="minorHAnsi" w:cstheme="minorHAnsi"/>
        </w:rPr>
        <w:t>4</w:t>
      </w:r>
      <w:r w:rsidRPr="00BC2767">
        <w:rPr>
          <w:rFonts w:asciiTheme="minorHAnsi" w:hAnsiTheme="minorHAnsi" w:cstheme="minorHAnsi"/>
        </w:rPr>
        <w:t xml:space="preserve"> </w:t>
      </w:r>
      <w:bookmarkEnd w:id="30"/>
      <w:r w:rsidRPr="00467A0D">
        <w:rPr>
          <w:rFonts w:asciiTheme="minorHAnsi" w:hAnsiTheme="minorHAnsi" w:cstheme="minorHAnsi"/>
        </w:rPr>
        <w:t xml:space="preserve">będzie dokonana w 30 dniu od dnia otrzymania prawidłowo wystawionej faktury liczonych z uwzględnieniem obowiązujących przepisów Ustawy VAT oraz aktów wykonawczych regulujących zasady stosowania KSeF. Oznacza to, że datą decydującą, od której obliczany będzie termin płatności będzie data nadania fakturze numeru KSeF ID, z zastrzeżeniem dat uzgodnionych zgodnie z ust. </w:t>
      </w:r>
      <w:r w:rsidR="007775D5">
        <w:rPr>
          <w:rFonts w:asciiTheme="minorHAnsi" w:hAnsiTheme="minorHAnsi" w:cstheme="minorHAnsi"/>
        </w:rPr>
        <w:t>4.40</w:t>
      </w:r>
      <w:r w:rsidRPr="00467A0D">
        <w:rPr>
          <w:rFonts w:asciiTheme="minorHAnsi" w:hAnsiTheme="minorHAnsi" w:cstheme="minorHAnsi"/>
        </w:rPr>
        <w:t xml:space="preserve"> i 4.</w:t>
      </w:r>
      <w:r w:rsidR="007775D5">
        <w:rPr>
          <w:rFonts w:asciiTheme="minorHAnsi" w:hAnsiTheme="minorHAnsi" w:cstheme="minorHAnsi"/>
        </w:rPr>
        <w:t>41.</w:t>
      </w:r>
      <w:r w:rsidRPr="00467A0D">
        <w:rPr>
          <w:rFonts w:asciiTheme="minorHAnsi" w:hAnsiTheme="minorHAnsi" w:cstheme="minorHAnsi"/>
        </w:rPr>
        <w:t xml:space="preserve"> </w:t>
      </w:r>
    </w:p>
    <w:p w14:paraId="5FCC1F60" w14:textId="71532F0C" w:rsidR="00467A0D" w:rsidRPr="00BC2767" w:rsidRDefault="00467A0D" w:rsidP="00BC2767">
      <w:pPr>
        <w:pStyle w:val="Nagwek2"/>
        <w:numPr>
          <w:ilvl w:val="0"/>
          <w:numId w:val="0"/>
        </w:numPr>
        <w:ind w:left="1277"/>
        <w:rPr>
          <w:rFonts w:asciiTheme="minorHAnsi" w:hAnsiTheme="minorHAnsi" w:cstheme="minorHAnsi"/>
          <w:iCs/>
        </w:rPr>
      </w:pPr>
      <w:r w:rsidRPr="00BC2767">
        <w:rPr>
          <w:rFonts w:asciiTheme="minorHAnsi" w:hAnsiTheme="minorHAnsi" w:cstheme="minorHAnsi"/>
          <w:iCs/>
        </w:rPr>
        <w:t>lub</w:t>
      </w:r>
      <w:r>
        <w:rPr>
          <w:rStyle w:val="Odwoanieprzypisudolnego"/>
          <w:rFonts w:asciiTheme="minorHAnsi" w:hAnsiTheme="minorHAnsi" w:cstheme="minorHAnsi"/>
          <w:iCs/>
        </w:rPr>
        <w:footnoteReference w:id="15"/>
      </w:r>
    </w:p>
    <w:p w14:paraId="09CE7917" w14:textId="489C2708" w:rsidR="00467A0D" w:rsidRPr="00BC2767" w:rsidRDefault="00467A0D" w:rsidP="00BC2767">
      <w:pPr>
        <w:pStyle w:val="Nagwek2"/>
        <w:numPr>
          <w:ilvl w:val="0"/>
          <w:numId w:val="0"/>
        </w:numPr>
        <w:ind w:left="1277"/>
      </w:pPr>
      <w:r w:rsidRPr="00BC2767">
        <w:rPr>
          <w:rFonts w:asciiTheme="minorHAnsi" w:hAnsiTheme="minorHAnsi" w:cstheme="minorHAnsi"/>
          <w:iCs/>
        </w:rPr>
        <w:t>Płatność będzie dokonana w 30 dniu od daty otrzymania prawidłowo wystawionej faktury, z</w:t>
      </w:r>
      <w:r w:rsidR="00E646B3">
        <w:rPr>
          <w:rFonts w:asciiTheme="minorHAnsi" w:hAnsiTheme="minorHAnsi" w:cstheme="minorHAnsi"/>
          <w:iCs/>
        </w:rPr>
        <w:t> </w:t>
      </w:r>
      <w:r w:rsidRPr="00BC2767">
        <w:rPr>
          <w:rFonts w:asciiTheme="minorHAnsi" w:hAnsiTheme="minorHAnsi" w:cstheme="minorHAnsi"/>
          <w:iCs/>
        </w:rPr>
        <w:t xml:space="preserve">zastrzeżeniem ust. </w:t>
      </w:r>
      <w:r w:rsidR="00742DF3">
        <w:rPr>
          <w:rFonts w:asciiTheme="minorHAnsi" w:hAnsiTheme="minorHAnsi" w:cstheme="minorHAnsi"/>
          <w:iCs/>
        </w:rPr>
        <w:t>4.40 i 4.41</w:t>
      </w:r>
      <w:r w:rsidRPr="00BC2767">
        <w:rPr>
          <w:rFonts w:asciiTheme="minorHAnsi" w:hAnsiTheme="minorHAnsi" w:cstheme="minorHAnsi"/>
          <w:iCs/>
        </w:rPr>
        <w:t>.</w:t>
      </w:r>
      <w:r w:rsidRPr="00467A0D">
        <w:rPr>
          <w:rFonts w:asciiTheme="minorHAnsi" w:hAnsiTheme="minorHAnsi" w:cstheme="minorHAnsi"/>
          <w:i/>
        </w:rPr>
        <w:t xml:space="preserve"> </w:t>
      </w:r>
    </w:p>
    <w:p w14:paraId="54C05717" w14:textId="18389F0B" w:rsidR="00683DC4" w:rsidRPr="00A145A1" w:rsidRDefault="00DB175C" w:rsidP="0020204A">
      <w:pPr>
        <w:pStyle w:val="Nagwek2"/>
        <w:rPr>
          <w:rFonts w:asciiTheme="minorHAnsi" w:hAnsiTheme="minorHAnsi" w:cstheme="minorHAnsi"/>
        </w:rPr>
      </w:pPr>
      <w:r w:rsidRPr="00BC2767">
        <w:rPr>
          <w:rFonts w:asciiTheme="minorHAnsi" w:hAnsiTheme="minorHAnsi"/>
          <w:iCs/>
          <w:u w:val="single"/>
        </w:rPr>
        <w:t>Faktura zostanie wystawiona na:</w:t>
      </w:r>
      <w:bookmarkStart w:id="31" w:name="_Hlk225766689"/>
      <w:bookmarkEnd w:id="29"/>
    </w:p>
    <w:p w14:paraId="7AEA50E3" w14:textId="77777777" w:rsidR="00DB175C" w:rsidRPr="00A145A1" w:rsidRDefault="00DB175C" w:rsidP="00BC2767">
      <w:pPr>
        <w:pStyle w:val="Nagwek2"/>
        <w:numPr>
          <w:ilvl w:val="0"/>
          <w:numId w:val="0"/>
        </w:numPr>
        <w:ind w:left="1277"/>
        <w:rPr>
          <w:rFonts w:asciiTheme="minorHAnsi" w:hAnsiTheme="minorHAnsi" w:cstheme="minorHAnsi"/>
        </w:rPr>
      </w:pPr>
      <w:bookmarkStart w:id="32" w:name="_Ref437005914"/>
      <w:bookmarkEnd w:id="31"/>
      <w:r w:rsidRPr="00A145A1">
        <w:rPr>
          <w:rFonts w:asciiTheme="minorHAnsi" w:hAnsiTheme="minorHAnsi" w:cstheme="minorHAnsi"/>
        </w:rPr>
        <w:t>NIP Zamawiającego (nabywcy) : 7690502495</w:t>
      </w:r>
    </w:p>
    <w:p w14:paraId="0A2E054F" w14:textId="77777777" w:rsidR="00DB175C" w:rsidRPr="00A145A1" w:rsidRDefault="00DB175C" w:rsidP="00BC2767">
      <w:pPr>
        <w:pStyle w:val="Nagwek2"/>
        <w:numPr>
          <w:ilvl w:val="0"/>
          <w:numId w:val="0"/>
        </w:numPr>
        <w:ind w:left="1277"/>
        <w:rPr>
          <w:rFonts w:asciiTheme="minorHAnsi" w:hAnsiTheme="minorHAnsi" w:cstheme="minorHAnsi"/>
        </w:rPr>
      </w:pPr>
      <w:r w:rsidRPr="00A145A1">
        <w:rPr>
          <w:rFonts w:asciiTheme="minorHAnsi" w:hAnsiTheme="minorHAnsi" w:cstheme="minorHAnsi"/>
        </w:rPr>
        <w:t>Nazwa Zamawiającego  (nabywcy): PGE Górnictwo i Energetyka Konwencjonalna S.A.</w:t>
      </w:r>
    </w:p>
    <w:p w14:paraId="652E4BFB" w14:textId="1B2444F5" w:rsidR="00DB175C" w:rsidRPr="00BC2767" w:rsidRDefault="00DB175C" w:rsidP="00BC2767">
      <w:pPr>
        <w:ind w:left="1277"/>
      </w:pPr>
      <w:r w:rsidRPr="00A145A1">
        <w:rPr>
          <w:rFonts w:asciiTheme="minorHAnsi" w:hAnsiTheme="minorHAnsi" w:cstheme="minorHAnsi"/>
        </w:rPr>
        <w:t>Adres Zamawiającego (nabywcy): , 97-400 Bełchatów, ul. Węglowa 5</w:t>
      </w:r>
    </w:p>
    <w:p w14:paraId="0061C212" w14:textId="2C0F01BB" w:rsidR="00DB175C" w:rsidRPr="00BC2767" w:rsidRDefault="00DB175C" w:rsidP="00BC2767">
      <w:pPr>
        <w:pStyle w:val="Nagwek2"/>
        <w:numPr>
          <w:ilvl w:val="0"/>
          <w:numId w:val="0"/>
        </w:numPr>
        <w:ind w:left="568" w:firstLine="709"/>
        <w:rPr>
          <w:rFonts w:asciiTheme="minorHAnsi" w:hAnsiTheme="minorHAnsi" w:cstheme="minorHAnsi"/>
        </w:rPr>
      </w:pPr>
      <w:bookmarkStart w:id="33" w:name="_Hlk227650358"/>
      <w:r w:rsidRPr="00BC2767">
        <w:rPr>
          <w:rFonts w:asciiTheme="minorHAnsi" w:hAnsiTheme="minorHAnsi" w:cstheme="minorHAnsi"/>
        </w:rPr>
        <w:lastRenderedPageBreak/>
        <w:t>W przypadku faktur ustrukturyzowanych Wykonawca winien wskazać w elemencie Podmiot3:</w:t>
      </w:r>
      <w:r w:rsidR="00B13BF1">
        <w:rPr>
          <w:rStyle w:val="Odwoanieprzypisudolnego"/>
          <w:rFonts w:asciiTheme="minorHAnsi" w:hAnsiTheme="minorHAnsi" w:cstheme="minorHAnsi"/>
        </w:rPr>
        <w:footnoteReference w:id="16"/>
      </w:r>
    </w:p>
    <w:p w14:paraId="415ED394" w14:textId="77777777" w:rsidR="00DB175C" w:rsidRPr="00BC2767" w:rsidRDefault="00DB175C" w:rsidP="00BC2767">
      <w:pPr>
        <w:pStyle w:val="Nagwek2"/>
        <w:numPr>
          <w:ilvl w:val="0"/>
          <w:numId w:val="0"/>
        </w:numPr>
        <w:ind w:left="1277"/>
        <w:rPr>
          <w:rFonts w:asciiTheme="minorHAnsi" w:hAnsiTheme="minorHAnsi" w:cstheme="minorHAnsi"/>
        </w:rPr>
      </w:pPr>
      <w:r w:rsidRPr="00BC2767">
        <w:rPr>
          <w:rFonts w:asciiTheme="minorHAnsi" w:hAnsiTheme="minorHAnsi" w:cstheme="minorHAnsi"/>
        </w:rPr>
        <w:t>DaneIdentyfikacyjne: IDWew 7690502495 - …..  (identyfikator wewnętrzny Oddziału)</w:t>
      </w:r>
    </w:p>
    <w:p w14:paraId="6A08C88C" w14:textId="569CD186" w:rsidR="00DB175C" w:rsidRPr="00BC2767" w:rsidRDefault="00DB175C" w:rsidP="00BC2767">
      <w:pPr>
        <w:pStyle w:val="Nagwek2"/>
        <w:numPr>
          <w:ilvl w:val="0"/>
          <w:numId w:val="0"/>
        </w:numPr>
        <w:ind w:left="1277"/>
        <w:rPr>
          <w:rFonts w:asciiTheme="minorHAnsi" w:hAnsiTheme="minorHAnsi" w:cstheme="minorHAnsi"/>
        </w:rPr>
      </w:pPr>
      <w:r w:rsidRPr="00BC2767">
        <w:rPr>
          <w:rFonts w:asciiTheme="minorHAnsi" w:hAnsiTheme="minorHAnsi" w:cstheme="minorHAnsi"/>
        </w:rPr>
        <w:t>Rola: „2” Odbiorca</w:t>
      </w:r>
      <w:bookmarkEnd w:id="33"/>
    </w:p>
    <w:p w14:paraId="78150592" w14:textId="6E02A143" w:rsidR="00DB175C" w:rsidRPr="00DB175C" w:rsidRDefault="00DB175C" w:rsidP="00BC2767">
      <w:pPr>
        <w:pStyle w:val="Nagwek2"/>
        <w:numPr>
          <w:ilvl w:val="0"/>
          <w:numId w:val="0"/>
        </w:numPr>
        <w:ind w:left="1277"/>
        <w:rPr>
          <w:rFonts w:asciiTheme="minorHAnsi" w:hAnsiTheme="minorHAnsi" w:cstheme="minorHAnsi"/>
        </w:rPr>
      </w:pPr>
      <w:r w:rsidRPr="00BC2767">
        <w:rPr>
          <w:rFonts w:asciiTheme="minorHAnsi" w:hAnsiTheme="minorHAnsi" w:cstheme="minorHAnsi"/>
        </w:rPr>
        <w:t>W przypadku faktur innych niż ustrukturyzowane Wykonawca winien wskazać w fakturze nazwę i adres Oddziału.</w:t>
      </w:r>
    </w:p>
    <w:bookmarkEnd w:id="32"/>
    <w:p w14:paraId="4F0CA6FA" w14:textId="1316AA21" w:rsidR="00616777" w:rsidRDefault="00DB175C" w:rsidP="00BC2767">
      <w:pPr>
        <w:pStyle w:val="Nagwek2"/>
        <w:spacing w:line="240" w:lineRule="exact"/>
        <w:rPr>
          <w:rFonts w:asciiTheme="minorHAnsi" w:hAnsiTheme="minorHAnsi" w:cstheme="minorHAnsi"/>
        </w:rPr>
      </w:pPr>
      <w:r w:rsidRPr="00DB175C">
        <w:rPr>
          <w:rFonts w:asciiTheme="minorHAnsi" w:hAnsiTheme="minorHAnsi" w:cstheme="minorHAnsi"/>
        </w:rPr>
        <w:t>Wykonawca wskazuje w fakturze  datę zawarcia Umowy oraz numer zamówienia lub symbol komórki realizującej zakup, o ile informacje te zostały przekazane Wykonawcy przed wystawieniem faktury. Zmiana danych wskazanych w niniejszym ustępie nie stanowi zmiany Umowy i jest skuteczna względem Wykonawcy z chwilą poinformowania go o takiej zmianie.</w:t>
      </w:r>
    </w:p>
    <w:p w14:paraId="64D8DF06" w14:textId="77777777" w:rsidR="00DB175C" w:rsidRPr="00DB175C" w:rsidRDefault="00DB175C" w:rsidP="00DB175C">
      <w:pPr>
        <w:pStyle w:val="Nagwek2"/>
        <w:rPr>
          <w:rFonts w:asciiTheme="minorHAnsi" w:hAnsiTheme="minorHAnsi" w:cstheme="minorHAnsi"/>
        </w:rPr>
      </w:pPr>
      <w:r w:rsidRPr="00DB175C">
        <w:rPr>
          <w:rFonts w:asciiTheme="minorHAnsi" w:hAnsiTheme="minorHAnsi" w:cstheme="minorHAnsi"/>
        </w:rPr>
        <w:t>Zamawiający ma prawo do wstrzymania uregulowania płatności wynikającej z faktury w każdym przypadku, gdy faktura została wystawiona i przesłana w sposób niezgodny z umową lub obowiązującymi przepisami. Wstrzymanie uregulowania płatności następuje do momentu otrzymania prawidłowo wystawionej faktury/faktury korygującej. W takiej sytuacji Wykonawcy nie będzie przysługiwało prawo żądania odsetek za opóźnienie w płatności wynagrodzenia.</w:t>
      </w:r>
    </w:p>
    <w:p w14:paraId="43448535" w14:textId="77777777" w:rsidR="00B62525" w:rsidRPr="00B62525" w:rsidRDefault="00B62525" w:rsidP="00B62525">
      <w:pPr>
        <w:pStyle w:val="Nagwek2"/>
        <w:rPr>
          <w:rFonts w:asciiTheme="minorHAnsi" w:hAnsiTheme="minorHAnsi" w:cstheme="minorHAnsi"/>
        </w:rPr>
      </w:pPr>
      <w:r w:rsidRPr="00B62525">
        <w:rPr>
          <w:rFonts w:asciiTheme="minorHAnsi" w:hAnsiTheme="minorHAnsi" w:cstheme="minorHAnsi"/>
        </w:rPr>
        <w:t>Zamawiający oświadcza, że jest czynnym podatnikiem podatku od towarów i usług oraz posiada numer NIP: 769-050-24-95.</w:t>
      </w:r>
      <w:bookmarkStart w:id="34" w:name="_Hlk195701180"/>
    </w:p>
    <w:p w14:paraId="3674BB12" w14:textId="77777777" w:rsidR="00B62525" w:rsidRDefault="00B62525" w:rsidP="00B62525">
      <w:pPr>
        <w:pStyle w:val="Nagwek2"/>
        <w:rPr>
          <w:rFonts w:asciiTheme="minorHAnsi" w:hAnsiTheme="minorHAnsi" w:cstheme="minorHAnsi"/>
        </w:rPr>
      </w:pPr>
      <w:r w:rsidRPr="00BC2767">
        <w:rPr>
          <w:rFonts w:asciiTheme="minorHAnsi" w:hAnsiTheme="minorHAnsi" w:cstheme="minorHAnsi"/>
          <w:color w:val="000000" w:themeColor="text1"/>
        </w:rPr>
        <w:t>Wykonawca oświadcza, że jest/ nie jest</w:t>
      </w:r>
      <w:r w:rsidRPr="00BC2767">
        <w:rPr>
          <w:rStyle w:val="Odwoanieprzypisudolnego"/>
          <w:rFonts w:asciiTheme="minorHAnsi" w:hAnsiTheme="minorHAnsi" w:cstheme="minorHAnsi"/>
          <w:color w:val="000000" w:themeColor="text1"/>
        </w:rPr>
        <w:footnoteReference w:id="17"/>
      </w:r>
      <w:r w:rsidRPr="00BC2767">
        <w:rPr>
          <w:rFonts w:asciiTheme="minorHAnsi" w:hAnsiTheme="minorHAnsi" w:cstheme="minorHAnsi"/>
          <w:color w:val="000000" w:themeColor="text1"/>
        </w:rPr>
        <w:t xml:space="preserve"> czynnym podatnikiem podatku od towarów i usług </w:t>
      </w:r>
      <w:bookmarkEnd w:id="34"/>
      <w:r w:rsidRPr="00BC2767">
        <w:rPr>
          <w:rFonts w:asciiTheme="minorHAnsi" w:hAnsiTheme="minorHAnsi" w:cstheme="minorHAnsi"/>
        </w:rPr>
        <w:t>oraz posiada numer NIP: ……….</w:t>
      </w:r>
      <w:r w:rsidRPr="00BC2767">
        <w:rPr>
          <w:rStyle w:val="Odwoanieprzypisudolnego"/>
          <w:rFonts w:asciiTheme="minorHAnsi" w:hAnsiTheme="minorHAnsi" w:cstheme="minorHAnsi"/>
        </w:rPr>
        <w:footnoteReference w:id="18"/>
      </w:r>
      <w:bookmarkStart w:id="35" w:name="_Hlk219282941"/>
    </w:p>
    <w:p w14:paraId="6F8AB679" w14:textId="0634E653" w:rsidR="00B62525" w:rsidRPr="00BC2767" w:rsidRDefault="00B62525" w:rsidP="00BC2767">
      <w:pPr>
        <w:pStyle w:val="Nagwek2"/>
        <w:rPr>
          <w:rFonts w:asciiTheme="minorHAnsi" w:hAnsiTheme="minorHAnsi" w:cstheme="minorHAnsi"/>
        </w:rPr>
      </w:pPr>
      <w:r w:rsidRPr="00BC2767">
        <w:rPr>
          <w:rFonts w:asciiTheme="minorHAnsi" w:hAnsiTheme="minorHAnsi" w:cstheme="minorHAnsi"/>
          <w:color w:val="000000" w:themeColor="text1"/>
        </w:rPr>
        <w:t>Wykonawca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r w:rsidRPr="00BC2767">
        <w:rPr>
          <w:rStyle w:val="Odwoanieprzypisudolnego"/>
          <w:rFonts w:asciiTheme="minorHAnsi" w:hAnsiTheme="minorHAnsi" w:cstheme="minorHAnsi"/>
          <w:color w:val="000000" w:themeColor="text1"/>
        </w:rPr>
        <w:footnoteReference w:id="19"/>
      </w:r>
      <w:bookmarkEnd w:id="35"/>
    </w:p>
    <w:p w14:paraId="336EAC99" w14:textId="5AC74E09" w:rsidR="00343CD4" w:rsidRDefault="00B62525" w:rsidP="00343CD4">
      <w:pPr>
        <w:pStyle w:val="Nagwek2"/>
        <w:rPr>
          <w:rFonts w:asciiTheme="minorHAnsi" w:hAnsiTheme="minorHAnsi" w:cstheme="minorHAnsi"/>
        </w:rPr>
      </w:pPr>
      <w:r w:rsidRPr="00B62525">
        <w:rPr>
          <w:rFonts w:asciiTheme="minorHAnsi" w:hAnsiTheme="minorHAnsi" w:cstheme="minorHAnsi"/>
        </w:rPr>
        <w:t>Podstawą wystawienia faktury będzie zrealizowanie dostawy potwierdzone w podpisanym przez Strony, bez zastrzeżeń, Protokole Odbioru.  Faktura zostanie wystawiona w terminie 7 dni od dnia podpisania przez Strony, bez zastrzeżeń, Protokołu Odbioru.</w:t>
      </w:r>
      <w:r w:rsidR="00552760">
        <w:rPr>
          <w:rFonts w:asciiTheme="minorHAnsi" w:hAnsiTheme="minorHAnsi" w:cstheme="minorHAnsi"/>
        </w:rPr>
        <w:t xml:space="preserve"> </w:t>
      </w:r>
    </w:p>
    <w:p w14:paraId="65A65CA7" w14:textId="77777777" w:rsidR="00552760" w:rsidRPr="00552760" w:rsidRDefault="00552760" w:rsidP="00552760">
      <w:pPr>
        <w:pStyle w:val="Nagwek2"/>
        <w:rPr>
          <w:rFonts w:asciiTheme="minorHAnsi" w:hAnsiTheme="minorHAnsi" w:cstheme="minorHAnsi"/>
        </w:rPr>
      </w:pPr>
      <w:bookmarkStart w:id="37" w:name="_Toc40704387"/>
      <w:r w:rsidRPr="00552760">
        <w:rPr>
          <w:rFonts w:asciiTheme="minorHAnsi" w:hAnsiTheme="minorHAnsi" w:cstheme="minorHAnsi"/>
        </w:rPr>
        <w:t>Za dzień dokonania płatności przyjmuje się dzień obciążenia rachunku bankowego Zamawiającego, z którego wypłacane są środki. Jeżeli termin płatności przypada w sobotę lub dzień ustawowo wolny od pracy, za termin płatności uważa się pierwszy dzień roboczy następujący po takim dniu.</w:t>
      </w:r>
    </w:p>
    <w:p w14:paraId="32E440F2" w14:textId="6C514AF3" w:rsidR="00552760" w:rsidRDefault="00552760" w:rsidP="00552760">
      <w:pPr>
        <w:pStyle w:val="Nagwek2"/>
        <w:rPr>
          <w:rFonts w:asciiTheme="minorHAnsi" w:hAnsiTheme="minorHAnsi" w:cstheme="minorHAnsi"/>
        </w:rPr>
      </w:pPr>
      <w:r w:rsidRPr="00552760">
        <w:rPr>
          <w:rFonts w:asciiTheme="minorHAnsi" w:hAnsiTheme="minorHAnsi" w:cstheme="minorHAnsi"/>
        </w:rPr>
        <w:t xml:space="preserve">Termin zapłaty za faktury jest zastrzeżony na korzyść Zamawiającego. Zamawiający, na wniosek Wykonawcy może dokonać zapłaty za fakturę przed terminem określonym w ust. </w:t>
      </w:r>
      <w:r w:rsidR="007753BA">
        <w:rPr>
          <w:rFonts w:asciiTheme="minorHAnsi" w:hAnsiTheme="minorHAnsi" w:cstheme="minorHAnsi"/>
        </w:rPr>
        <w:t>4.14.</w:t>
      </w:r>
      <w:r w:rsidRPr="00552760">
        <w:rPr>
          <w:rFonts w:asciiTheme="minorHAnsi" w:hAnsiTheme="minorHAnsi" w:cstheme="minorHAnsi"/>
        </w:rPr>
        <w:t>, przy zastosowaniu skonta. Wartość skonta wyliczona zostanie przy zastosowaniu stawki procentowej obowiązującej u Zamawiającego dla przyśpieszeń zapłaty opartej na stopie procentowej ustalonej w skali roku, za każdy dzień wcześniejszej zapłaty w stosunku do terminu określonego w umowie i zaakceptowanej przez Wykonawcę poprzez podpisanie Porozumienia w sprawie przyspieszenia zapłaty. Zamawiający zastrzega, iż możliwość dokonania zapłaty za fakturę przed terminem będzie uzależniona od sytuacji ekonomiczno–finansowej Zamawiającego. W</w:t>
      </w:r>
      <w:r w:rsidR="00E646B3">
        <w:rPr>
          <w:rFonts w:asciiTheme="minorHAnsi" w:hAnsiTheme="minorHAnsi" w:cstheme="minorHAnsi"/>
        </w:rPr>
        <w:t> </w:t>
      </w:r>
      <w:r w:rsidRPr="00552760">
        <w:rPr>
          <w:rFonts w:asciiTheme="minorHAnsi" w:hAnsiTheme="minorHAnsi" w:cstheme="minorHAnsi"/>
        </w:rPr>
        <w:t>przypadku dokonania przez Zamawiającego płatności za fakturę przed terminem zapłaty, na wniosek Wykonawcy, Wykonawca zobowiązany jest do wystawienia faktury korygującej, uwzględniającej wartość skonta. W przypadku zmiany przepisów Strony mogą uzgodnić inny sposób rozliczeń z tytułu zapłaty przed terminem określonym w Umowie.</w:t>
      </w:r>
      <w:bookmarkStart w:id="38" w:name="_Hlk191898475"/>
      <w:bookmarkStart w:id="39" w:name="_Hlk195701850"/>
    </w:p>
    <w:p w14:paraId="6C13B853" w14:textId="1452BE51" w:rsidR="00552760" w:rsidRPr="00BC2767" w:rsidRDefault="00552760" w:rsidP="00552760">
      <w:pPr>
        <w:pStyle w:val="Nagwek2"/>
        <w:rPr>
          <w:rFonts w:asciiTheme="minorHAnsi" w:hAnsiTheme="minorHAnsi" w:cstheme="minorHAnsi"/>
        </w:rPr>
      </w:pPr>
      <w:r w:rsidRPr="00BC2767">
        <w:rPr>
          <w:rFonts w:asciiTheme="minorHAnsi" w:hAnsiTheme="minorHAnsi" w:cstheme="minorHAnsi"/>
          <w:color w:val="000000"/>
        </w:rPr>
        <w:t xml:space="preserve">Wykonawca </w:t>
      </w:r>
      <w:r w:rsidRPr="00BC2767">
        <w:rPr>
          <w:rFonts w:asciiTheme="minorHAnsi" w:hAnsiTheme="minorHAnsi" w:cstheme="minorHAnsi"/>
          <w:color w:val="000000" w:themeColor="text1"/>
        </w:rPr>
        <w:t xml:space="preserve">oświadcza, </w:t>
      </w:r>
      <w:bookmarkEnd w:id="38"/>
      <w:bookmarkEnd w:id="39"/>
      <w:r w:rsidRPr="00BC2767">
        <w:rPr>
          <w:rFonts w:asciiTheme="minorHAnsi" w:hAnsiTheme="minorHAnsi" w:cstheme="minorHAnsi"/>
          <w:color w:val="000000" w:themeColor="text1"/>
        </w:rPr>
        <w:t xml:space="preserve">że na wystawionych przez niego fakturach, jako rachunek do dokonania płatności, będzie wskazany rachunek rozliczeniowy, o którym mowa w art. 49 ust. 1 pkt 1 ustawy </w:t>
      </w:r>
      <w:r w:rsidRPr="00BC2767">
        <w:rPr>
          <w:rFonts w:asciiTheme="minorHAnsi" w:hAnsiTheme="minorHAnsi" w:cstheme="minorHAnsi"/>
          <w:color w:val="000000" w:themeColor="text1"/>
        </w:rPr>
        <w:lastRenderedPageBreak/>
        <w:t xml:space="preserve">z dnia 29 sierpnia 1997 r. - Prawo bankowe, oraz który znajduje się w wykazie podmiotów zarejestrowanych jako podatnicy VAT, o którym mowa w art. 96b Ustawy VAT. </w:t>
      </w:r>
      <w:r w:rsidRPr="00BC2767">
        <w:rPr>
          <w:rFonts w:asciiTheme="minorHAnsi" w:hAnsiTheme="minorHAnsi" w:cstheme="minorHAnsi"/>
          <w:color w:val="000000"/>
        </w:rPr>
        <w:t>Zamawiający zastrzega, że jeśli na dzień płatności wskazany rachunek nie będzie  znajdował się w wykazie podmiotów zarejestrowanych jako podatnicy VAT, o którym mowa w art. 96b ust. 1 Ustawy VAT, płatność zostanie wstrzymana bez prawa Wykonawcy do odsetek za ewentualne opóźnienie w</w:t>
      </w:r>
      <w:r w:rsidR="00E646B3">
        <w:rPr>
          <w:rFonts w:asciiTheme="minorHAnsi" w:hAnsiTheme="minorHAnsi" w:cstheme="minorHAnsi"/>
          <w:color w:val="000000"/>
        </w:rPr>
        <w:t> </w:t>
      </w:r>
      <w:r w:rsidRPr="00BC2767">
        <w:rPr>
          <w:rFonts w:asciiTheme="minorHAnsi" w:hAnsiTheme="minorHAnsi" w:cstheme="minorHAnsi"/>
          <w:color w:val="000000"/>
        </w:rPr>
        <w:t>zapłacie</w:t>
      </w:r>
      <w:r w:rsidRPr="00BC2767">
        <w:rPr>
          <w:rStyle w:val="Odwoanieprzypisudolnego"/>
          <w:rFonts w:asciiTheme="minorHAnsi" w:hAnsiTheme="minorHAnsi" w:cstheme="minorHAnsi"/>
          <w:color w:val="000000" w:themeColor="text1"/>
        </w:rPr>
        <w:footnoteReference w:id="20"/>
      </w:r>
      <w:r w:rsidRPr="00BC2767">
        <w:rPr>
          <w:rFonts w:asciiTheme="minorHAnsi" w:hAnsiTheme="minorHAnsi" w:cstheme="minorHAnsi"/>
          <w:color w:val="000000" w:themeColor="text1"/>
        </w:rPr>
        <w:t xml:space="preserve">. </w:t>
      </w:r>
      <w:bookmarkStart w:id="40" w:name="_Hlk191898234"/>
      <w:bookmarkStart w:id="41" w:name="_Hlk195701868"/>
    </w:p>
    <w:p w14:paraId="176B8A49" w14:textId="720526C4" w:rsidR="00552760" w:rsidRPr="00BC2767" w:rsidRDefault="00552760" w:rsidP="00552760">
      <w:pPr>
        <w:pStyle w:val="Nagwek2"/>
        <w:rPr>
          <w:rFonts w:asciiTheme="minorHAnsi" w:hAnsiTheme="minorHAnsi" w:cstheme="minorHAnsi"/>
        </w:rPr>
      </w:pPr>
      <w:r w:rsidRPr="00BC2767">
        <w:rPr>
          <w:rFonts w:asciiTheme="minorHAnsi" w:hAnsiTheme="minorHAnsi" w:cstheme="minorHAnsi"/>
          <w:color w:val="000000" w:themeColor="text1"/>
        </w:rPr>
        <w:t>Wynagrodzenie zostanie zapłacone z zastosowaniem mechanizmu podzielonej płatności, o</w:t>
      </w:r>
      <w:r w:rsidR="00E646B3">
        <w:rPr>
          <w:rFonts w:asciiTheme="minorHAnsi" w:hAnsiTheme="minorHAnsi" w:cstheme="minorHAnsi"/>
          <w:color w:val="000000" w:themeColor="text1"/>
        </w:rPr>
        <w:t> </w:t>
      </w:r>
      <w:r w:rsidRPr="00BC2767">
        <w:rPr>
          <w:rFonts w:asciiTheme="minorHAnsi" w:hAnsiTheme="minorHAnsi" w:cstheme="minorHAnsi"/>
          <w:color w:val="000000" w:themeColor="text1"/>
        </w:rPr>
        <w:t xml:space="preserve">którym mowa w art. 108a </w:t>
      </w:r>
      <w:bookmarkEnd w:id="40"/>
      <w:r w:rsidRPr="00BC2767">
        <w:rPr>
          <w:rFonts w:asciiTheme="minorHAnsi" w:hAnsiTheme="minorHAnsi" w:cstheme="minorHAnsi"/>
          <w:color w:val="000000" w:themeColor="text1"/>
        </w:rPr>
        <w:t>Ustawy VAT</w:t>
      </w:r>
      <w:r w:rsidRPr="00BC2767" w:rsidDel="0071553F">
        <w:rPr>
          <w:rFonts w:asciiTheme="minorHAnsi" w:hAnsiTheme="minorHAnsi" w:cstheme="minorHAnsi"/>
          <w:color w:val="000000" w:themeColor="text1"/>
        </w:rPr>
        <w:t xml:space="preserve"> </w:t>
      </w:r>
      <w:bookmarkEnd w:id="41"/>
      <w:r w:rsidRPr="00BC2767">
        <w:rPr>
          <w:rStyle w:val="Odwoanieprzypisudolnego"/>
          <w:rFonts w:asciiTheme="minorHAnsi" w:hAnsiTheme="minorHAnsi" w:cstheme="minorHAnsi"/>
          <w:color w:val="000000" w:themeColor="text1"/>
        </w:rPr>
        <w:footnoteReference w:id="21"/>
      </w:r>
      <w:r w:rsidRPr="00BC2767">
        <w:rPr>
          <w:rFonts w:asciiTheme="minorHAnsi" w:hAnsiTheme="minorHAnsi" w:cstheme="minorHAnsi"/>
          <w:color w:val="000000" w:themeColor="text1"/>
        </w:rPr>
        <w:t>.</w:t>
      </w:r>
    </w:p>
    <w:p w14:paraId="47A9FECB" w14:textId="77777777" w:rsidR="00552760" w:rsidRPr="00BC2767" w:rsidRDefault="00552760" w:rsidP="00552760">
      <w:pPr>
        <w:pStyle w:val="Nagwek2"/>
        <w:rPr>
          <w:rFonts w:asciiTheme="minorHAnsi" w:hAnsiTheme="minorHAnsi" w:cstheme="minorHAnsi"/>
        </w:rPr>
      </w:pPr>
      <w:r w:rsidRPr="00BC2767">
        <w:rPr>
          <w:rFonts w:asciiTheme="minorHAnsi" w:hAnsiTheme="minorHAnsi" w:cstheme="minorHAnsi"/>
          <w:color w:val="000000" w:themeColor="text1"/>
        </w:rPr>
        <w:t xml:space="preserve">W przypadku transakcji dotyczących </w:t>
      </w:r>
      <w:r w:rsidRPr="00BC2767">
        <w:rPr>
          <w:rFonts w:asciiTheme="minorHAnsi" w:hAnsiTheme="minorHAnsi" w:cstheme="minorHAnsi"/>
        </w:rPr>
        <w:t xml:space="preserve">nabycia towarów z załącznika nr 15 do Ustawy </w:t>
      </w:r>
      <w:r w:rsidRPr="00BC2767">
        <w:rPr>
          <w:rFonts w:asciiTheme="minorHAnsi" w:hAnsiTheme="minorHAnsi" w:cstheme="minorHAnsi"/>
          <w:color w:val="000000"/>
        </w:rPr>
        <w:t xml:space="preserve">VAT </w:t>
      </w:r>
      <w:r w:rsidRPr="00BC2767">
        <w:rPr>
          <w:rFonts w:asciiTheme="minorHAnsi" w:hAnsiTheme="minorHAnsi" w:cstheme="minorHAnsi"/>
        </w:rPr>
        <w:t>faktura zawierać będzie prawidłowy symbol PKWiU lub odpowiedni numer pozycji załącznika nr 15 oraz adnotację „mechanizm podzielonej płatności”.</w:t>
      </w:r>
      <w:r w:rsidRPr="00BC2767">
        <w:rPr>
          <w:rStyle w:val="Odwoanieprzypisudolnego"/>
          <w:rFonts w:asciiTheme="minorHAnsi" w:hAnsiTheme="minorHAnsi" w:cstheme="minorHAnsi"/>
        </w:rPr>
        <w:footnoteReference w:id="22"/>
      </w:r>
      <w:r w:rsidRPr="00BC2767">
        <w:rPr>
          <w:rFonts w:asciiTheme="minorHAnsi" w:hAnsiTheme="minorHAnsi" w:cstheme="minorHAnsi"/>
        </w:rPr>
        <w:t xml:space="preserve"> </w:t>
      </w:r>
    </w:p>
    <w:p w14:paraId="0310C2C6" w14:textId="08EBF6E0" w:rsidR="00552760" w:rsidRPr="00BC2767" w:rsidRDefault="00552760" w:rsidP="00BC2767">
      <w:pPr>
        <w:pStyle w:val="Nagwek2"/>
        <w:rPr>
          <w:rFonts w:asciiTheme="minorHAnsi" w:hAnsiTheme="minorHAnsi" w:cstheme="minorHAnsi"/>
        </w:rPr>
      </w:pPr>
      <w:r w:rsidRPr="00BC2767">
        <w:rPr>
          <w:rFonts w:asciiTheme="minorHAnsi" w:hAnsiTheme="minorHAnsi" w:cstheme="minorHAnsi"/>
          <w:lang w:eastAsia="ar-SA"/>
        </w:rPr>
        <w:t xml:space="preserve">W przypadku zmiany numeru rachunku bankowego Wykonawcy, wskazanego na fakturze, ustalonego zgodnie z ust. </w:t>
      </w:r>
      <w:r w:rsidR="007753BA" w:rsidRPr="00BC2767">
        <w:rPr>
          <w:rFonts w:asciiTheme="minorHAnsi" w:hAnsiTheme="minorHAnsi" w:cstheme="minorHAnsi"/>
          <w:lang w:eastAsia="ar-SA"/>
        </w:rPr>
        <w:t>4.23</w:t>
      </w:r>
      <w:r w:rsidRPr="00BC2767">
        <w:rPr>
          <w:rFonts w:asciiTheme="minorHAnsi" w:hAnsiTheme="minorHAnsi" w:cstheme="minorHAnsi"/>
          <w:lang w:eastAsia="ar-SA"/>
        </w:rPr>
        <w:t>.</w:t>
      </w:r>
      <w:r w:rsidRPr="00BC2767">
        <w:rPr>
          <w:rStyle w:val="Odwoanieprzypisudolnego"/>
          <w:rFonts w:asciiTheme="minorHAnsi" w:hAnsiTheme="minorHAnsi" w:cstheme="minorHAnsi"/>
          <w:lang w:eastAsia="ar-SA"/>
        </w:rPr>
        <w:footnoteReference w:id="23"/>
      </w:r>
      <w:r w:rsidRPr="00BC2767">
        <w:rPr>
          <w:rFonts w:asciiTheme="minorHAnsi" w:hAnsiTheme="minorHAnsi" w:cstheme="minorHAnsi"/>
        </w:rPr>
        <w:t xml:space="preserve">, </w:t>
      </w:r>
      <w:r w:rsidRPr="00BC2767">
        <w:rPr>
          <w:rFonts w:asciiTheme="minorHAnsi" w:hAnsiTheme="minorHAnsi" w:cstheme="minorHAnsi"/>
          <w:lang w:eastAsia="ar-SA"/>
        </w:rPr>
        <w:t xml:space="preserve">na który dokonywane będą płatności z tytułu realizacji Umowy, każdorazowo Wykonawca zobowiązany jest do poinformowania o tym Zamawiającego na kolejnej fakturze. Negatywne skutki prawne niezastosowania się do powyższych zapisów ponosi wyłącznie Wykonawca. </w:t>
      </w:r>
    </w:p>
    <w:p w14:paraId="2A8798C6" w14:textId="77777777" w:rsidR="00552760" w:rsidRPr="007753BA" w:rsidRDefault="00552760" w:rsidP="00552760">
      <w:pPr>
        <w:pStyle w:val="Nagwek2"/>
        <w:rPr>
          <w:rFonts w:asciiTheme="minorHAnsi" w:hAnsiTheme="minorHAnsi" w:cstheme="minorHAnsi"/>
        </w:rPr>
      </w:pPr>
      <w:r w:rsidRPr="007753BA">
        <w:rPr>
          <w:rFonts w:asciiTheme="minorHAnsi" w:hAnsiTheme="minorHAnsi" w:cstheme="minorHAnsi"/>
        </w:rPr>
        <w:t>Jeśli Wykonawca wystawi fakturę korygującą zmniejszającą jego należność, zaś zgodnie z Umową przewidywana będzie kolejna płatność, wartość faktury korygującej pomniejszy płatność najbliższej wymagalnej faktury.</w:t>
      </w:r>
    </w:p>
    <w:p w14:paraId="3B9D6D7C" w14:textId="77777777" w:rsidR="00552760" w:rsidRPr="007753BA" w:rsidRDefault="00552760" w:rsidP="00552760">
      <w:pPr>
        <w:pStyle w:val="Nagwek2"/>
        <w:rPr>
          <w:rFonts w:asciiTheme="minorHAnsi" w:hAnsiTheme="minorHAnsi" w:cstheme="minorHAnsi"/>
        </w:rPr>
      </w:pPr>
      <w:r w:rsidRPr="007753BA">
        <w:rPr>
          <w:rFonts w:asciiTheme="minorHAnsi" w:hAnsiTheme="minorHAnsi" w:cstheme="minorHAnsi"/>
        </w:rPr>
        <w:t>W przypadku, gdy Wykonawca wystawi fakturę korygującą zmniejszającą jego należność po ostatnim terminie płatności, zobowiązany jest zwrócić na rachunek wskazany przez Zamawiającego wartość faktury korygującej w terminie do 15 dni od jej wystawienia.</w:t>
      </w:r>
    </w:p>
    <w:p w14:paraId="119B2592" w14:textId="3A8002BB" w:rsidR="00552760" w:rsidRPr="00BC2767" w:rsidRDefault="00552760" w:rsidP="00552760">
      <w:pPr>
        <w:pStyle w:val="Nagwek2"/>
        <w:rPr>
          <w:rFonts w:asciiTheme="minorHAnsi" w:hAnsiTheme="minorHAnsi" w:cstheme="minorHAnsi"/>
        </w:rPr>
      </w:pPr>
      <w:r w:rsidRPr="00BC2767">
        <w:rPr>
          <w:rFonts w:asciiTheme="minorHAnsi" w:hAnsiTheme="minorHAnsi" w:cstheme="minorHAnsi"/>
          <w:lang w:eastAsia="ar-SA"/>
        </w:rPr>
        <w:t>W przypadku, gdy Wykonawcą jest konsorcjum, faktury będą wystawione wyłącznie przez jednego z konsorcjantów, będącego pełnomocnikiem pozostałych (np. przez lidera konsorcjum). Wszyscy konsorcjanci działając łącznie upoważnią w formie pisemnej lub elektronicznej pod rygorem nieważności jednego z nich do odbioru należności przypadających dla Wykonawcy z</w:t>
      </w:r>
      <w:r w:rsidR="00E646B3">
        <w:rPr>
          <w:rFonts w:asciiTheme="minorHAnsi" w:hAnsiTheme="minorHAnsi" w:cstheme="minorHAnsi"/>
          <w:lang w:eastAsia="ar-SA"/>
        </w:rPr>
        <w:t> </w:t>
      </w:r>
      <w:r w:rsidRPr="00BC2767">
        <w:rPr>
          <w:rFonts w:asciiTheme="minorHAnsi" w:hAnsiTheme="minorHAnsi" w:cstheme="minorHAnsi"/>
          <w:lang w:eastAsia="ar-SA"/>
        </w:rPr>
        <w:t>tytułu realizacji Umowy na rachunek bankowy określony zgodnie z zasadami określonymi w</w:t>
      </w:r>
      <w:r w:rsidR="00E646B3">
        <w:rPr>
          <w:rFonts w:asciiTheme="minorHAnsi" w:hAnsiTheme="minorHAnsi" w:cstheme="minorHAnsi"/>
          <w:lang w:eastAsia="ar-SA"/>
        </w:rPr>
        <w:t> </w:t>
      </w:r>
      <w:r w:rsidRPr="00BC2767">
        <w:rPr>
          <w:rFonts w:asciiTheme="minorHAnsi" w:hAnsiTheme="minorHAnsi" w:cstheme="minorHAnsi"/>
          <w:lang w:eastAsia="ar-SA"/>
        </w:rPr>
        <w:t>ust.</w:t>
      </w:r>
      <w:r w:rsidR="007753BA" w:rsidRPr="00BC2767">
        <w:rPr>
          <w:rFonts w:asciiTheme="minorHAnsi" w:hAnsiTheme="minorHAnsi" w:cstheme="minorHAnsi"/>
          <w:lang w:eastAsia="ar-SA"/>
        </w:rPr>
        <w:t>4.24</w:t>
      </w:r>
      <w:r w:rsidRPr="00BC2767">
        <w:rPr>
          <w:rFonts w:asciiTheme="minorHAnsi" w:hAnsiTheme="minorHAnsi" w:cstheme="minorHAnsi"/>
          <w:lang w:eastAsia="ar-SA"/>
        </w:rPr>
        <w:t>.</w:t>
      </w:r>
      <w:r w:rsidRPr="00BC2767">
        <w:rPr>
          <w:rStyle w:val="Odwoanieprzypisudolnego"/>
          <w:rFonts w:asciiTheme="minorHAnsi" w:hAnsiTheme="minorHAnsi" w:cstheme="minorHAnsi"/>
          <w:lang w:eastAsia="ar-SA"/>
        </w:rPr>
        <w:footnoteReference w:id="24"/>
      </w:r>
      <w:r w:rsidRPr="00BC2767">
        <w:rPr>
          <w:rFonts w:asciiTheme="minorHAnsi" w:hAnsiTheme="minorHAnsi" w:cstheme="minorHAnsi"/>
          <w:lang w:eastAsia="ar-SA"/>
        </w:rPr>
        <w:t xml:space="preserve"> Rachunek taki będzie założony odrębnie dla prowadzenia rozliczeń z tytułu realizacji Umowy. Odwołanie lub zmiana udzielonego pełnomocnictwa wymaga zgodnego oświadczenia woli wyrażonego w formie pisemnej lub elektronicznej  pod rygorem nieważności wszystkich konsorcjantów, którzy udzielili pełnomocnictwa</w:t>
      </w:r>
      <w:r w:rsidRPr="00BC2767">
        <w:rPr>
          <w:rStyle w:val="Odwoanieprzypisudolnego"/>
          <w:rFonts w:asciiTheme="minorHAnsi" w:hAnsiTheme="minorHAnsi" w:cstheme="minorHAnsi"/>
          <w:lang w:eastAsia="ar-SA"/>
        </w:rPr>
        <w:footnoteReference w:id="25"/>
      </w:r>
      <w:r w:rsidRPr="00BC2767">
        <w:rPr>
          <w:rFonts w:asciiTheme="minorHAnsi" w:hAnsiTheme="minorHAnsi" w:cstheme="minorHAnsi"/>
          <w:lang w:eastAsia="ar-SA"/>
        </w:rPr>
        <w:t>.</w:t>
      </w:r>
    </w:p>
    <w:p w14:paraId="08932AA2" w14:textId="77777777" w:rsidR="00552760" w:rsidRPr="00BC2767" w:rsidRDefault="00552760" w:rsidP="00552760">
      <w:pPr>
        <w:pStyle w:val="Nagwek2"/>
        <w:rPr>
          <w:rFonts w:asciiTheme="minorHAnsi" w:hAnsiTheme="minorHAnsi" w:cstheme="minorHAnsi"/>
        </w:rPr>
      </w:pPr>
      <w:r w:rsidRPr="00BC2767">
        <w:rPr>
          <w:rFonts w:asciiTheme="minorHAnsi" w:hAnsiTheme="minorHAnsi" w:cstheme="minorHAnsi"/>
          <w:lang w:eastAsia="ar-SA"/>
        </w:rPr>
        <w:t>Zapłata Wynagrodzenia udokumentowanego fakturą, dokonana przez Zamawiającego na rzecz pełnomocnika, o którym mowa w ustępie poprzedzającym, powoduje wygaśnięcie długu obejmującego zapłatę kwoty wynikającej z tej faktury, względem wszystkich konsorcjantów. Zwolnienie z długu względem wszystkich konsorcjantów będzie miało miejsce także, gdy zgodnie z Umową zapłata zostanie dokonana na rachunek osób trzecich, w szczególności w sytuacji bezpośredniej zapłaty wynagrodzenia podwykonawcy, a także w przypadku potrąceń należności przysługujących Zamawiającemu, w szczególności z tytułu kar umownych, odszkodowań lub odsetek.</w:t>
      </w:r>
      <w:r w:rsidRPr="00BC2767">
        <w:rPr>
          <w:rStyle w:val="Odwoanieprzypisudolnego"/>
          <w:rFonts w:asciiTheme="minorHAnsi" w:hAnsiTheme="minorHAnsi" w:cstheme="minorHAnsi"/>
          <w:lang w:eastAsia="ar-SA"/>
        </w:rPr>
        <w:footnoteReference w:id="26"/>
      </w:r>
    </w:p>
    <w:p w14:paraId="1153B896" w14:textId="4A00C7DF" w:rsidR="00552760" w:rsidRPr="00214368" w:rsidRDefault="00FA2B4D" w:rsidP="00E646B3">
      <w:pPr>
        <w:pStyle w:val="Nagwek2"/>
        <w:rPr>
          <w:lang w:eastAsia="ar-SA"/>
        </w:rPr>
      </w:pPr>
      <w:r>
        <w:rPr>
          <w:rFonts w:asciiTheme="minorHAnsi" w:hAnsiTheme="minorHAnsi" w:cstheme="minorHAnsi"/>
        </w:rPr>
        <w:t xml:space="preserve">Nie dotyczy. </w:t>
      </w:r>
    </w:p>
    <w:p w14:paraId="0028E318" w14:textId="41F6210F" w:rsidR="006C778A" w:rsidRPr="00BC2767" w:rsidRDefault="006C778A" w:rsidP="006C778A">
      <w:pPr>
        <w:pStyle w:val="Nagwek2"/>
        <w:rPr>
          <w:rFonts w:asciiTheme="minorHAnsi" w:hAnsiTheme="minorHAnsi" w:cstheme="minorHAnsi"/>
        </w:rPr>
      </w:pPr>
      <w:r w:rsidRPr="00BC2767">
        <w:rPr>
          <w:rFonts w:asciiTheme="minorHAnsi" w:hAnsiTheme="minorHAnsi" w:cstheme="minorHAnsi"/>
        </w:rPr>
        <w:t xml:space="preserve">Wykonawca pokrywa wszelkie koszty bankowe swojego banku i koszty instytucji kredytujących zarówno w Polsce, jak za granicą, otrzymujących należności i wystawiających gwarancje bankowe </w:t>
      </w:r>
      <w:r w:rsidRPr="00BC2767">
        <w:rPr>
          <w:rFonts w:asciiTheme="minorHAnsi" w:hAnsiTheme="minorHAnsi" w:cstheme="minorHAnsi"/>
        </w:rPr>
        <w:lastRenderedPageBreak/>
        <w:t>lub ubezpieczeniowe związane z Umową. Wykonawca pokrywa także koszty przewalutowania, w</w:t>
      </w:r>
      <w:r w:rsidR="00E646B3">
        <w:rPr>
          <w:rFonts w:asciiTheme="minorHAnsi" w:hAnsiTheme="minorHAnsi" w:cstheme="minorHAnsi"/>
        </w:rPr>
        <w:t> </w:t>
      </w:r>
      <w:r w:rsidRPr="00BC2767">
        <w:rPr>
          <w:rFonts w:asciiTheme="minorHAnsi" w:hAnsiTheme="minorHAnsi" w:cstheme="minorHAnsi"/>
        </w:rPr>
        <w:t>przypadku, gdy rachunek wskazany przez Wykonawcę do zapłaty nie jest rachunkiem denominowanym w walucie, w jakiej ma być dokonana płatność zgodnie z Umową.</w:t>
      </w:r>
    </w:p>
    <w:p w14:paraId="4C52B4E3" w14:textId="5F98FA2D" w:rsidR="006C778A" w:rsidRPr="00BC2767" w:rsidRDefault="00552760" w:rsidP="006C778A">
      <w:pPr>
        <w:pStyle w:val="Nagwek2"/>
        <w:rPr>
          <w:rFonts w:asciiTheme="minorHAnsi" w:hAnsiTheme="minorHAnsi" w:cstheme="minorHAnsi"/>
        </w:rPr>
      </w:pPr>
      <w:r w:rsidRPr="00BC2767">
        <w:rPr>
          <w:rFonts w:asciiTheme="minorHAnsi" w:hAnsiTheme="minorHAnsi" w:cstheme="minorHAnsi"/>
        </w:rPr>
        <w:t xml:space="preserve">Wynagrodzenie netto, o którym mowa w ust. </w:t>
      </w:r>
      <w:r w:rsidR="00D149ED" w:rsidRPr="00BC2767">
        <w:rPr>
          <w:rFonts w:asciiTheme="minorHAnsi" w:hAnsiTheme="minorHAnsi" w:cstheme="minorHAnsi"/>
        </w:rPr>
        <w:t>4.</w:t>
      </w:r>
      <w:r w:rsidRPr="00BC2767">
        <w:rPr>
          <w:rFonts w:asciiTheme="minorHAnsi" w:hAnsiTheme="minorHAnsi" w:cstheme="minorHAnsi"/>
        </w:rPr>
        <w:t>1. jest wynagrodzeniem ryczałtowym w</w:t>
      </w:r>
      <w:r w:rsidR="00E646B3">
        <w:rPr>
          <w:rFonts w:asciiTheme="minorHAnsi" w:hAnsiTheme="minorHAnsi" w:cstheme="minorHAnsi"/>
        </w:rPr>
        <w:t> r</w:t>
      </w:r>
      <w:r w:rsidRPr="00BC2767">
        <w:rPr>
          <w:rFonts w:asciiTheme="minorHAnsi" w:hAnsiTheme="minorHAnsi" w:cstheme="minorHAnsi"/>
        </w:rPr>
        <w:t>ozumieniu art. 632 § 1 Kodeksu cywilnego z tym zastrzeżeniem, że jeżeli nie zostanie przez Wykonawcę wykonana i odebrana którykolwiek z Dostaw, wynagrodzenie za tę Dostawę nie przysługuje Wykonawcy. Określone w ust.</w:t>
      </w:r>
      <w:r w:rsidR="00D149ED" w:rsidRPr="00BC2767">
        <w:rPr>
          <w:rFonts w:asciiTheme="minorHAnsi" w:hAnsiTheme="minorHAnsi" w:cstheme="minorHAnsi"/>
        </w:rPr>
        <w:t xml:space="preserve"> 4 .</w:t>
      </w:r>
      <w:r w:rsidRPr="00BC2767">
        <w:rPr>
          <w:rFonts w:asciiTheme="minorHAnsi" w:hAnsiTheme="minorHAnsi" w:cstheme="minorHAnsi"/>
        </w:rPr>
        <w:t xml:space="preserve">1. Wynagrodzenie netto nie ulega zmianie przez cały okres trwania Umowy, za wyjątkiem przypadków wyraźnie opisanych w Umowie. Przepisu art. 632 § 2 Kodeksu cywilnego nie stosuje się. </w:t>
      </w:r>
    </w:p>
    <w:p w14:paraId="6F3C5BAF" w14:textId="18F15648" w:rsidR="00552760" w:rsidRPr="00BC2767" w:rsidRDefault="006C778A" w:rsidP="006C778A">
      <w:pPr>
        <w:pStyle w:val="Nagwek2"/>
        <w:rPr>
          <w:rFonts w:asciiTheme="minorHAnsi" w:hAnsiTheme="minorHAnsi" w:cstheme="minorHAnsi"/>
        </w:rPr>
      </w:pPr>
      <w:r w:rsidRPr="00BC2767">
        <w:rPr>
          <w:rFonts w:asciiTheme="minorHAnsi" w:hAnsiTheme="minorHAnsi" w:cstheme="minorHAnsi"/>
          <w:color w:val="000000" w:themeColor="text1"/>
        </w:rPr>
        <w:t xml:space="preserve">Niezależnie od ustępów </w:t>
      </w:r>
      <w:r w:rsidR="00D149ED" w:rsidRPr="00BC2767">
        <w:rPr>
          <w:rFonts w:asciiTheme="minorHAnsi" w:hAnsiTheme="minorHAnsi" w:cstheme="minorHAnsi"/>
          <w:color w:val="000000" w:themeColor="text1"/>
        </w:rPr>
        <w:t>4.36.</w:t>
      </w:r>
      <w:r w:rsidRPr="00BC2767">
        <w:rPr>
          <w:rFonts w:asciiTheme="minorHAnsi" w:hAnsiTheme="minorHAnsi" w:cstheme="minorHAnsi"/>
          <w:color w:val="000000" w:themeColor="text1"/>
        </w:rPr>
        <w:t xml:space="preserve"> i </w:t>
      </w:r>
      <w:r w:rsidR="00D149ED" w:rsidRPr="00BC2767">
        <w:rPr>
          <w:rFonts w:asciiTheme="minorHAnsi" w:hAnsiTheme="minorHAnsi" w:cstheme="minorHAnsi"/>
          <w:color w:val="000000" w:themeColor="text1"/>
        </w:rPr>
        <w:t>4.38.</w:t>
      </w:r>
      <w:r w:rsidRPr="00BC2767">
        <w:rPr>
          <w:rFonts w:asciiTheme="minorHAnsi" w:hAnsiTheme="minorHAnsi" w:cstheme="minorHAnsi"/>
          <w:color w:val="000000" w:themeColor="text1"/>
        </w:rPr>
        <w:t xml:space="preserve"> </w:t>
      </w:r>
      <w:r w:rsidRPr="00BC2767">
        <w:rPr>
          <w:rFonts w:asciiTheme="minorHAnsi" w:hAnsiTheme="minorHAnsi" w:cstheme="minorHAnsi"/>
        </w:rPr>
        <w:t>poniżej</w:t>
      </w:r>
      <w:r w:rsidRPr="00BC2767">
        <w:rPr>
          <w:rFonts w:asciiTheme="minorHAnsi" w:hAnsiTheme="minorHAnsi" w:cstheme="minorHAnsi"/>
          <w:color w:val="000000" w:themeColor="text1"/>
        </w:rPr>
        <w:t>, Zamawiający będzie odbierał od Wykonawcy ustrukturyzowane faktury elektroniczne, przesłane za pośrednictwem platformy, zgodnie z</w:t>
      </w:r>
      <w:r w:rsidR="00E646B3">
        <w:rPr>
          <w:rFonts w:asciiTheme="minorHAnsi" w:hAnsiTheme="minorHAnsi" w:cstheme="minorHAnsi"/>
          <w:color w:val="000000" w:themeColor="text1"/>
        </w:rPr>
        <w:t> </w:t>
      </w:r>
      <w:r w:rsidRPr="00BC2767">
        <w:rPr>
          <w:rFonts w:asciiTheme="minorHAnsi" w:hAnsiTheme="minorHAnsi" w:cstheme="minorHAnsi"/>
          <w:color w:val="000000" w:themeColor="text1"/>
        </w:rPr>
        <w:t>Ustawą z dnia 9 listopada 2018 r. o elektronicznym fakturowaniu w zamówieniach publicznych, koncesjach na roboty budowlane lub usługi oraz partnerstwie publiczno-prywatnym, o ile Wykonawca podejmie decyzję o takiej formie przesyłania faktury. O fakcie skorzystania z</w:t>
      </w:r>
      <w:r w:rsidR="00E646B3">
        <w:rPr>
          <w:rFonts w:asciiTheme="minorHAnsi" w:hAnsiTheme="minorHAnsi" w:cstheme="minorHAnsi"/>
          <w:color w:val="000000" w:themeColor="text1"/>
        </w:rPr>
        <w:t> </w:t>
      </w:r>
      <w:r w:rsidRPr="00BC2767">
        <w:rPr>
          <w:rFonts w:asciiTheme="minorHAnsi" w:hAnsiTheme="minorHAnsi" w:cstheme="minorHAnsi"/>
          <w:color w:val="000000" w:themeColor="text1"/>
        </w:rPr>
        <w:t>możliwości przesyłania faktur za pośrednictwem ww. platformy Wykonawca poinformuje Zamawiającego.</w:t>
      </w:r>
    </w:p>
    <w:p w14:paraId="393ED830" w14:textId="54772314" w:rsidR="00552760" w:rsidRPr="00BC2767" w:rsidRDefault="00552760" w:rsidP="00552760">
      <w:pPr>
        <w:pStyle w:val="Nagwek2"/>
        <w:rPr>
          <w:rFonts w:asciiTheme="minorHAnsi" w:hAnsiTheme="minorHAnsi" w:cstheme="minorHAnsi"/>
        </w:rPr>
      </w:pPr>
      <w:r w:rsidRPr="00BC2767">
        <w:rPr>
          <w:rFonts w:asciiTheme="minorHAnsi" w:hAnsiTheme="minorHAnsi" w:cstheme="minorHAnsi"/>
        </w:rPr>
        <w:t>Faktura zostanie przesłana na adres:</w:t>
      </w:r>
      <w:r w:rsidRPr="00BC2767">
        <w:rPr>
          <w:rFonts w:asciiTheme="minorHAnsi" w:hAnsiTheme="minorHAnsi" w:cstheme="minorHAnsi"/>
          <w:b/>
          <w:bCs/>
        </w:rPr>
        <w:t xml:space="preserve"> </w:t>
      </w:r>
      <w:hyperlink r:id="rId13" w:history="1">
        <w:r w:rsidRPr="00BC2767">
          <w:rPr>
            <w:rStyle w:val="Hipercze"/>
            <w:rFonts w:asciiTheme="minorHAnsi" w:hAnsiTheme="minorHAnsi" w:cstheme="minorHAnsi"/>
          </w:rPr>
          <w:t>efaktura.giek@archidoc.pl</w:t>
        </w:r>
      </w:hyperlink>
      <w:r w:rsidRPr="00BC2767">
        <w:rPr>
          <w:rFonts w:asciiTheme="minorHAnsi" w:hAnsiTheme="minorHAnsi" w:cstheme="minorHAnsi"/>
          <w:b/>
          <w:bCs/>
        </w:rPr>
        <w:t xml:space="preserve">. </w:t>
      </w:r>
      <w:r w:rsidRPr="00BC2767">
        <w:rPr>
          <w:rFonts w:asciiTheme="minorHAnsi" w:hAnsiTheme="minorHAnsi" w:cstheme="minorHAnsi"/>
        </w:rPr>
        <w:t xml:space="preserve">Wykonawca będzie wysyłał faktury z adresu e-mail: </w:t>
      </w:r>
      <w:r w:rsidRPr="00BC2767">
        <w:rPr>
          <w:rFonts w:asciiTheme="minorHAnsi" w:hAnsiTheme="minorHAnsi" w:cstheme="minorHAnsi"/>
          <w:color w:val="0000CC"/>
          <w:u w:val="single"/>
        </w:rPr>
        <w:t>…………………………</w:t>
      </w:r>
      <w:r w:rsidRPr="00BC2767">
        <w:rPr>
          <w:rFonts w:asciiTheme="minorHAnsi" w:hAnsiTheme="minorHAnsi" w:cstheme="minorHAnsi"/>
        </w:rPr>
        <w:t xml:space="preserve"> gwarantującego autentyczność ich pochodzenia, integralność treści oraz czytelność.</w:t>
      </w:r>
      <w:r w:rsidR="008D4761">
        <w:rPr>
          <w:rFonts w:asciiTheme="minorHAnsi" w:hAnsiTheme="minorHAnsi" w:cstheme="minorHAnsi"/>
        </w:rPr>
        <w:t xml:space="preserve"> </w:t>
      </w:r>
      <w:r w:rsidR="008D4761" w:rsidRPr="008D4761">
        <w:rPr>
          <w:rFonts w:asciiTheme="minorHAnsi" w:hAnsiTheme="minorHAnsi" w:cstheme="minorHAnsi"/>
        </w:rPr>
        <w:t>Zmiana adresów e-mail nie stanowi zmiany Umowy i jest dokonywana w formie dokumentowej.</w:t>
      </w:r>
      <w:r w:rsidRPr="00BC2767">
        <w:rPr>
          <w:rStyle w:val="Odwoanieprzypisudolnego"/>
          <w:rFonts w:asciiTheme="minorHAnsi" w:hAnsiTheme="minorHAnsi" w:cstheme="minorHAnsi"/>
        </w:rPr>
        <w:footnoteReference w:id="27"/>
      </w:r>
    </w:p>
    <w:p w14:paraId="472E87ED" w14:textId="77777777" w:rsidR="00552760" w:rsidRPr="00BC2767" w:rsidRDefault="00552760" w:rsidP="00552760">
      <w:pPr>
        <w:pStyle w:val="Nagwek2"/>
        <w:rPr>
          <w:rFonts w:asciiTheme="minorHAnsi" w:hAnsiTheme="minorHAnsi" w:cstheme="minorHAnsi"/>
        </w:rPr>
      </w:pPr>
      <w:r w:rsidRPr="00BC2767">
        <w:rPr>
          <w:rFonts w:asciiTheme="minorHAnsi" w:hAnsiTheme="minorHAnsi" w:cstheme="minorHAnsi"/>
          <w:lang w:eastAsia="ar-SA"/>
        </w:rPr>
        <w:t>W przypadku woli Zamawiającego, aby prawidłowo wystawiona faktura dostarczona mu była na inny adres, niż wskazany powyżej, powinien on pisemnie powiadomić o tym wystawcę faktury (Wykonawcę) dokonując odbioru Dostawy, wskazując nowy adres doręczenia faktury. Wystosowanie przez Zamawiającego pisma w tym trybie nie stanowi zmiany Umowy.</w:t>
      </w:r>
      <w:r w:rsidRPr="00BC2767">
        <w:rPr>
          <w:rStyle w:val="Odwoanieprzypisudolnego"/>
          <w:rFonts w:asciiTheme="minorHAnsi" w:hAnsiTheme="minorHAnsi" w:cstheme="minorHAnsi"/>
          <w:lang w:eastAsia="ar-SA"/>
        </w:rPr>
        <w:footnoteReference w:id="28"/>
      </w:r>
      <w:bookmarkStart w:id="44" w:name="_Hlk225768372"/>
    </w:p>
    <w:p w14:paraId="4933D4DB" w14:textId="448B6672" w:rsidR="00552760" w:rsidRPr="00BC2767" w:rsidRDefault="00552760" w:rsidP="00BC2767">
      <w:pPr>
        <w:pStyle w:val="Nagwek2"/>
        <w:rPr>
          <w:rFonts w:asciiTheme="minorHAnsi" w:hAnsiTheme="minorHAnsi" w:cstheme="minorHAnsi"/>
        </w:rPr>
      </w:pPr>
      <w:r w:rsidRPr="00BC2767">
        <w:rPr>
          <w:rFonts w:asciiTheme="minorHAnsi" w:hAnsiTheme="minorHAnsi" w:cstheme="minorHAnsi"/>
        </w:rPr>
        <w:t>Wykonawca i Zamawiający zobowiązują się do wystawiania, przesyłania i odbierania faktur ustrukturyzowanych przy użyciu KSeF zgodnie z obowiązującymi przepisami w tym zakresie.</w:t>
      </w:r>
      <w:r w:rsidRPr="00BC2767">
        <w:rPr>
          <w:rStyle w:val="Odwoanieprzypisudolnego"/>
          <w:rFonts w:asciiTheme="minorHAnsi" w:hAnsiTheme="minorHAnsi" w:cstheme="minorHAnsi"/>
        </w:rPr>
        <w:footnoteReference w:id="29"/>
      </w:r>
    </w:p>
    <w:bookmarkEnd w:id="44"/>
    <w:p w14:paraId="260CBB75" w14:textId="5EAB5FB1" w:rsidR="00451358" w:rsidRDefault="00552760" w:rsidP="00451358">
      <w:pPr>
        <w:pStyle w:val="Nagwek2"/>
        <w:rPr>
          <w:rFonts w:asciiTheme="minorHAnsi" w:hAnsiTheme="minorHAnsi" w:cstheme="minorHAnsi"/>
        </w:rPr>
      </w:pPr>
      <w:r w:rsidRPr="00552760">
        <w:rPr>
          <w:rFonts w:asciiTheme="minorHAnsi" w:hAnsiTheme="minorHAnsi" w:cstheme="minorHAnsi"/>
        </w:rPr>
        <w:t>Datą otrzymania faktury będzie data nadania fakturze ustrukturyzowanej unikalnego numeru identyfikującego tę fakturę w KSeF (tzw. numer KSeF ID) zgodnie z przepisami Ustawy VAT, z</w:t>
      </w:r>
      <w:r w:rsidR="00E646B3">
        <w:rPr>
          <w:rFonts w:asciiTheme="minorHAnsi" w:hAnsiTheme="minorHAnsi" w:cstheme="minorHAnsi"/>
        </w:rPr>
        <w:t> </w:t>
      </w:r>
      <w:r w:rsidRPr="00552760">
        <w:rPr>
          <w:rFonts w:asciiTheme="minorHAnsi" w:hAnsiTheme="minorHAnsi" w:cstheme="minorHAnsi"/>
        </w:rPr>
        <w:t xml:space="preserve">zastrzeżeniem ust. </w:t>
      </w:r>
      <w:r w:rsidR="00D149ED">
        <w:rPr>
          <w:rFonts w:asciiTheme="minorHAnsi" w:hAnsiTheme="minorHAnsi" w:cstheme="minorHAnsi"/>
        </w:rPr>
        <w:t>4.40</w:t>
      </w:r>
      <w:r w:rsidRPr="00552760">
        <w:rPr>
          <w:rFonts w:asciiTheme="minorHAnsi" w:hAnsiTheme="minorHAnsi" w:cstheme="minorHAnsi"/>
        </w:rPr>
        <w:t xml:space="preserve"> i </w:t>
      </w:r>
      <w:r w:rsidR="00D149ED">
        <w:rPr>
          <w:rFonts w:asciiTheme="minorHAnsi" w:hAnsiTheme="minorHAnsi" w:cstheme="minorHAnsi"/>
        </w:rPr>
        <w:t>4.41</w:t>
      </w:r>
      <w:r w:rsidRPr="00552760">
        <w:rPr>
          <w:rFonts w:asciiTheme="minorHAnsi" w:hAnsiTheme="minorHAnsi" w:cstheme="minorHAnsi"/>
        </w:rPr>
        <w:t>.</w:t>
      </w:r>
    </w:p>
    <w:p w14:paraId="5FDD1A51" w14:textId="0AC6B3F6" w:rsidR="006C778A" w:rsidRPr="00BC2767" w:rsidRDefault="00451358" w:rsidP="006C778A">
      <w:pPr>
        <w:pStyle w:val="Nagwek2"/>
        <w:rPr>
          <w:rFonts w:asciiTheme="minorHAnsi" w:hAnsiTheme="minorHAnsi" w:cstheme="minorHAnsi"/>
        </w:rPr>
      </w:pPr>
      <w:r w:rsidRPr="00BC2767">
        <w:rPr>
          <w:rFonts w:asciiTheme="minorHAnsi" w:hAnsiTheme="minorHAnsi" w:cstheme="minorHAnsi"/>
        </w:rPr>
        <w:t>W przypadku trybu awaryjnego KSeF, o którym mowa w art. 106nf Ustawy VAT, Strony uzgadniają, że faktury w postaci elektronicznej zgodnej ze strukturą logiczną FA będą doręczane Zamawiającemu na adres e-mail:</w:t>
      </w:r>
      <w:r w:rsidRPr="00BC2767">
        <w:rPr>
          <w:rFonts w:asciiTheme="minorHAnsi" w:hAnsiTheme="minorHAnsi" w:cstheme="minorHAnsi"/>
          <w:color w:val="92CDDC" w:themeColor="accent5" w:themeTint="99"/>
        </w:rPr>
        <w:t xml:space="preserve"> </w:t>
      </w:r>
      <w:hyperlink r:id="rId14" w:history="1">
        <w:r w:rsidRPr="00BC2767">
          <w:rPr>
            <w:rStyle w:val="Hipercze"/>
            <w:rFonts w:asciiTheme="minorHAnsi" w:eastAsia="Arial Unicode MS" w:hAnsiTheme="minorHAnsi" w:cstheme="minorHAnsi"/>
            <w:color w:val="0000CC"/>
          </w:rPr>
          <w:t xml:space="preserve">efaktura.giek@archidoc.pl </w:t>
        </w:r>
      </w:hyperlink>
      <w:r w:rsidRPr="00BC2767">
        <w:rPr>
          <w:rFonts w:asciiTheme="minorHAnsi" w:eastAsia="Arial Unicode MS" w:hAnsiTheme="minorHAnsi" w:cstheme="minorHAnsi"/>
          <w:i/>
          <w:iCs/>
        </w:rPr>
        <w:t>.</w:t>
      </w:r>
      <w:r w:rsidRPr="00BC2767">
        <w:rPr>
          <w:rFonts w:asciiTheme="minorHAnsi" w:hAnsiTheme="minorHAnsi" w:cstheme="minorHAnsi"/>
        </w:rPr>
        <w:t xml:space="preserve"> W takim przypadku datą otrzymania faktury będzie data jej wpływu na adres </w:t>
      </w:r>
      <w:r w:rsidRPr="00BC2767">
        <w:rPr>
          <w:rFonts w:asciiTheme="minorHAnsi" w:hAnsiTheme="minorHAnsi" w:cstheme="minorHAnsi"/>
        </w:rPr>
        <w:br/>
        <w:t>e-mail: efaktura.giek@archidoc.pl</w:t>
      </w:r>
      <w:r w:rsidRPr="00BC2767" w:rsidDel="0077618C">
        <w:rPr>
          <w:rFonts w:asciiTheme="minorHAnsi" w:hAnsiTheme="minorHAnsi" w:cstheme="minorHAnsi"/>
        </w:rPr>
        <w:t xml:space="preserve"> </w:t>
      </w:r>
      <w:r w:rsidRPr="00BC2767">
        <w:rPr>
          <w:rFonts w:asciiTheme="minorHAnsi" w:hAnsiTheme="minorHAnsi" w:cstheme="minorHAnsi"/>
        </w:rPr>
        <w:t xml:space="preserve">albo data przydzielenia numeru KSeF ID, w zależności co nastąpi wcześniej. Wykonawca będzie wysyłał faktury z adresu e-mail: </w:t>
      </w:r>
      <w:r w:rsidRPr="00BC2767">
        <w:rPr>
          <w:rFonts w:asciiTheme="minorHAnsi" w:hAnsiTheme="minorHAnsi" w:cstheme="minorHAnsi"/>
          <w:color w:val="0000CC"/>
          <w:u w:val="single"/>
        </w:rPr>
        <w:t>……………………………</w:t>
      </w:r>
      <w:r w:rsidRPr="00BC2767">
        <w:rPr>
          <w:rFonts w:asciiTheme="minorHAnsi" w:hAnsiTheme="minorHAnsi" w:cstheme="minorHAnsi"/>
        </w:rPr>
        <w:t xml:space="preserve"> gwarantującego autentyczność ich pochodzenia, integralność treści oraz czytelność zgodnie z art. 106m Ustawy VAT. Faktury zaopatrzone będą w dwa kody QR, o których mowa w Ustawie VAT,  umożliwiające dostęp do tej faktury w KSeF</w:t>
      </w:r>
      <w:r w:rsidRPr="00BC2767">
        <w:rPr>
          <w:rFonts w:asciiTheme="minorHAnsi" w:eastAsia="Helvetica" w:hAnsiTheme="minorHAnsi" w:cstheme="minorHAnsi"/>
        </w:rPr>
        <w:t xml:space="preserve"> </w:t>
      </w:r>
      <w:r w:rsidRPr="00BC2767">
        <w:rPr>
          <w:rFonts w:asciiTheme="minorHAnsi" w:hAnsiTheme="minorHAnsi" w:cstheme="minorHAnsi"/>
        </w:rPr>
        <w:t>oraz weryfikację danych na nich zawartych i</w:t>
      </w:r>
      <w:r w:rsidR="00E646B3">
        <w:rPr>
          <w:rFonts w:asciiTheme="minorHAnsi" w:hAnsiTheme="minorHAnsi" w:cstheme="minorHAnsi"/>
        </w:rPr>
        <w:t> </w:t>
      </w:r>
      <w:r w:rsidRPr="00BC2767">
        <w:rPr>
          <w:rFonts w:asciiTheme="minorHAnsi" w:hAnsiTheme="minorHAnsi" w:cstheme="minorHAnsi"/>
        </w:rPr>
        <w:t>przesłanych przez Wykonawcę do KSeF.</w:t>
      </w:r>
    </w:p>
    <w:p w14:paraId="263E1015" w14:textId="0D928151" w:rsidR="006C778A" w:rsidRPr="00BC2767" w:rsidRDefault="006C778A" w:rsidP="006C778A">
      <w:pPr>
        <w:pStyle w:val="Nagwek2"/>
        <w:rPr>
          <w:rFonts w:asciiTheme="minorHAnsi" w:hAnsiTheme="minorHAnsi" w:cstheme="minorHAnsi"/>
        </w:rPr>
      </w:pPr>
      <w:r w:rsidRPr="00BC2767">
        <w:rPr>
          <w:rFonts w:asciiTheme="minorHAnsi" w:hAnsiTheme="minorHAnsi" w:cstheme="minorHAnsi"/>
        </w:rPr>
        <w:t xml:space="preserve">W przypadku awarii całkowitej KSeF, o której mowa w art. 106ng Ustawy VAT, Strony uzgadniają, że Wykonawca będzie wystawiał i przesyłał, a Zamawiający odbierał faktury elektroniczne wyłącznie poprzez ich doręczenie na adres e-mail: </w:t>
      </w:r>
      <w:hyperlink r:id="rId15" w:history="1">
        <w:r w:rsidRPr="00BC2767">
          <w:rPr>
            <w:rFonts w:asciiTheme="minorHAnsi" w:hAnsiTheme="minorHAnsi" w:cstheme="minorHAnsi"/>
            <w:color w:val="0000CC"/>
            <w:u w:val="single"/>
          </w:rPr>
          <w:t>efaktura.giek@archidoc.pl</w:t>
        </w:r>
      </w:hyperlink>
      <w:r w:rsidRPr="00BC2767">
        <w:rPr>
          <w:rFonts w:asciiTheme="minorHAnsi" w:hAnsiTheme="minorHAnsi" w:cstheme="minorHAnsi"/>
        </w:rPr>
        <w:t xml:space="preserve">. W takim przypadku datą otrzymania faktury będzie data jej wpływu na adres e-mail: </w:t>
      </w:r>
      <w:r w:rsidRPr="00BC2767">
        <w:rPr>
          <w:rFonts w:asciiTheme="minorHAnsi" w:hAnsiTheme="minorHAnsi" w:cstheme="minorHAnsi"/>
          <w:color w:val="0000CC"/>
          <w:u w:val="single"/>
        </w:rPr>
        <w:t>efaktura.giek@archidoc.pl</w:t>
      </w:r>
      <w:r w:rsidRPr="00BC2767">
        <w:rPr>
          <w:rFonts w:asciiTheme="minorHAnsi" w:hAnsiTheme="minorHAnsi" w:cstheme="minorHAnsi"/>
          <w:color w:val="0000CC"/>
        </w:rPr>
        <w:t xml:space="preserve">. </w:t>
      </w:r>
      <w:r w:rsidRPr="00BC2767">
        <w:rPr>
          <w:rFonts w:asciiTheme="minorHAnsi" w:hAnsiTheme="minorHAnsi" w:cstheme="minorHAnsi"/>
        </w:rPr>
        <w:t xml:space="preserve">Wykonawca będzie wysyłał faktury z adresu e-mail: </w:t>
      </w:r>
      <w:r w:rsidRPr="00BC2767">
        <w:rPr>
          <w:rFonts w:asciiTheme="minorHAnsi" w:hAnsiTheme="minorHAnsi" w:cstheme="minorHAnsi"/>
          <w:color w:val="0000CC"/>
          <w:u w:val="single"/>
        </w:rPr>
        <w:t>………………………</w:t>
      </w:r>
      <w:r w:rsidRPr="00BC2767">
        <w:rPr>
          <w:rFonts w:asciiTheme="minorHAnsi" w:hAnsiTheme="minorHAnsi" w:cstheme="minorHAnsi"/>
        </w:rPr>
        <w:t xml:space="preserve"> gwarantującego autentyczność ich pochodzenia, integralność treści oraz czytelność zgodnie z art. 106m Ustawy </w:t>
      </w:r>
      <w:r w:rsidRPr="00BC2767">
        <w:rPr>
          <w:rFonts w:asciiTheme="minorHAnsi" w:hAnsiTheme="minorHAnsi" w:cstheme="minorHAnsi"/>
        </w:rPr>
        <w:lastRenderedPageBreak/>
        <w:t xml:space="preserve">VAT. </w:t>
      </w:r>
      <w:r w:rsidRPr="00BC2767">
        <w:rPr>
          <w:rFonts w:asciiTheme="minorHAnsi" w:eastAsia="Arial Unicode MS" w:hAnsiTheme="minorHAnsi" w:cstheme="minorHAnsi"/>
          <w:lang w:eastAsia="ar-SA"/>
        </w:rPr>
        <w:t>Jednocześnie Wykonawca zobowiązuje się do niezwłocznego – nie później niż w dniu wystawienia takiej faktury – poinformowania Zamawiającego o zaistniałych okolicznościach i</w:t>
      </w:r>
      <w:r w:rsidR="00E646B3">
        <w:rPr>
          <w:rFonts w:asciiTheme="minorHAnsi" w:eastAsia="Arial Unicode MS" w:hAnsiTheme="minorHAnsi" w:cstheme="minorHAnsi"/>
          <w:lang w:eastAsia="ar-SA"/>
        </w:rPr>
        <w:t> </w:t>
      </w:r>
      <w:r w:rsidRPr="00BC2767">
        <w:rPr>
          <w:rFonts w:asciiTheme="minorHAnsi" w:eastAsia="Arial Unicode MS" w:hAnsiTheme="minorHAnsi" w:cstheme="minorHAnsi"/>
          <w:lang w:eastAsia="ar-SA"/>
        </w:rPr>
        <w:t>przyczynach dokumentowania transakcji z pominięciem KSeF. Informacja ta może mieć postać adnotacji umieszczonej bezpośrednio na fakturze wystawianej z pominięciem KSeF.</w:t>
      </w:r>
    </w:p>
    <w:p w14:paraId="5B21B66D" w14:textId="77777777" w:rsidR="006C778A" w:rsidRPr="00BC2767" w:rsidRDefault="006C778A" w:rsidP="006C778A">
      <w:pPr>
        <w:pStyle w:val="Nagwek2"/>
        <w:rPr>
          <w:rFonts w:asciiTheme="minorHAnsi" w:hAnsiTheme="minorHAnsi" w:cstheme="minorHAnsi"/>
        </w:rPr>
      </w:pPr>
      <w:r w:rsidRPr="00BC2767">
        <w:rPr>
          <w:rFonts w:asciiTheme="minorHAnsi" w:hAnsiTheme="minorHAnsi" w:cstheme="minorHAnsi"/>
        </w:rPr>
        <w:t xml:space="preserve">Wykonawca zobowiązuje się do przekazywania załączników związanych z transakcją, innych niż stanowiących integralną część faktury ustrukturyzowanej, np. protokołów odbioru, na adres e-mail: </w:t>
      </w:r>
      <w:hyperlink r:id="rId16" w:history="1">
        <w:r w:rsidRPr="00BC2767">
          <w:rPr>
            <w:rStyle w:val="Hipercze"/>
            <w:rFonts w:asciiTheme="minorHAnsi" w:hAnsiTheme="minorHAnsi" w:cstheme="minorHAnsi"/>
          </w:rPr>
          <w:t>efaktura.giek@archidoc.pl</w:t>
        </w:r>
      </w:hyperlink>
      <w:r w:rsidRPr="00BC2767">
        <w:rPr>
          <w:rFonts w:asciiTheme="minorHAnsi" w:hAnsiTheme="minorHAnsi" w:cstheme="minorHAnsi"/>
        </w:rPr>
        <w:t xml:space="preserve"> i </w:t>
      </w:r>
      <w:r w:rsidRPr="00BC2767">
        <w:rPr>
          <w:rFonts w:asciiTheme="minorHAnsi" w:hAnsiTheme="minorHAnsi" w:cstheme="minorHAnsi"/>
          <w:color w:val="0000CC"/>
        </w:rPr>
        <w:t>…………...</w:t>
      </w:r>
      <w:r w:rsidRPr="00BC2767">
        <w:rPr>
          <w:rStyle w:val="Odwoanieprzypisudolnego"/>
          <w:rFonts w:asciiTheme="minorHAnsi" w:hAnsiTheme="minorHAnsi" w:cstheme="minorHAnsi"/>
        </w:rPr>
        <w:footnoteReference w:id="30"/>
      </w:r>
    </w:p>
    <w:p w14:paraId="6DCD8E15" w14:textId="19D6060F" w:rsidR="006C778A" w:rsidRPr="00BC2767" w:rsidRDefault="006C778A" w:rsidP="006C778A">
      <w:pPr>
        <w:pStyle w:val="Nagwek2"/>
        <w:rPr>
          <w:rFonts w:asciiTheme="minorHAnsi" w:hAnsiTheme="minorHAnsi" w:cstheme="minorHAnsi"/>
        </w:rPr>
      </w:pPr>
      <w:r w:rsidRPr="00BC2767">
        <w:rPr>
          <w:rFonts w:asciiTheme="minorHAnsi" w:hAnsiTheme="minorHAnsi" w:cstheme="minorHAnsi"/>
        </w:rPr>
        <w:t xml:space="preserve">W przypadku, o którym mowa w ust. </w:t>
      </w:r>
      <w:r w:rsidR="004C09C6">
        <w:rPr>
          <w:rFonts w:asciiTheme="minorHAnsi" w:hAnsiTheme="minorHAnsi" w:cstheme="minorHAnsi"/>
        </w:rPr>
        <w:t>4.42.,</w:t>
      </w:r>
      <w:r w:rsidRPr="00BC2767">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numeru KSeF ID.</w:t>
      </w:r>
      <w:bookmarkStart w:id="45" w:name="_Hlk219878436"/>
    </w:p>
    <w:p w14:paraId="5C33CF43" w14:textId="0144DCBB" w:rsidR="00552760" w:rsidRPr="00BC3280" w:rsidRDefault="006C778A" w:rsidP="006C778A">
      <w:pPr>
        <w:pStyle w:val="Nagwek2"/>
        <w:rPr>
          <w:rFonts w:asciiTheme="minorHAnsi" w:hAnsiTheme="minorHAnsi" w:cstheme="minorHAnsi"/>
        </w:rPr>
      </w:pPr>
      <w:r w:rsidRPr="00BC2767">
        <w:rPr>
          <w:rFonts w:asciiTheme="minorHAnsi" w:hAnsiTheme="minorHAnsi" w:cstheme="minorHAnsi"/>
        </w:rPr>
        <w:t>Zmiana adresów e-mail czy sposobu dostarczania faktur poza KSeF i załączników, o których mowa w ust.</w:t>
      </w:r>
      <w:r w:rsidR="004C09C6">
        <w:rPr>
          <w:rFonts w:asciiTheme="minorHAnsi" w:hAnsiTheme="minorHAnsi" w:cstheme="minorHAnsi"/>
        </w:rPr>
        <w:t xml:space="preserve"> 4.40., 4.41., 4.42. </w:t>
      </w:r>
      <w:r w:rsidRPr="00BC2767">
        <w:rPr>
          <w:rFonts w:asciiTheme="minorHAnsi" w:hAnsiTheme="minorHAnsi" w:cstheme="minorHAnsi"/>
        </w:rPr>
        <w:t>nie stanowi zmiany Umowy i jest dokonywana w formie dokumentowej</w:t>
      </w:r>
      <w:bookmarkEnd w:id="45"/>
      <w:r w:rsidRPr="00BC2767">
        <w:rPr>
          <w:rFonts w:asciiTheme="minorHAnsi" w:hAnsiTheme="minorHAnsi" w:cstheme="minorHAnsi"/>
        </w:rPr>
        <w:t>.</w:t>
      </w:r>
    </w:p>
    <w:bookmarkEnd w:id="37"/>
    <w:p w14:paraId="52681DC2" w14:textId="59F353F3" w:rsidR="00E90138" w:rsidRPr="00EA08D9" w:rsidRDefault="00E90138" w:rsidP="00190BAA">
      <w:pPr>
        <w:pStyle w:val="Nagwek2"/>
        <w:rPr>
          <w:rFonts w:asciiTheme="minorHAnsi" w:hAnsiTheme="minorHAnsi" w:cstheme="minorHAnsi"/>
        </w:rPr>
      </w:pPr>
      <w:r w:rsidRPr="00EA08D9">
        <w:rPr>
          <w:rFonts w:asciiTheme="minorHAnsi" w:hAnsiTheme="minorHAnsi" w:cstheme="minorHAnsi"/>
        </w:rPr>
        <w:t>Wynagrodzenie Umowne, o którym mowa powyżej ulegnie zmianie na mocy pisemnego aneksu zawartego pomiędzy Stronami, z uwzględnieniem zapisów ust. 4.</w:t>
      </w:r>
      <w:r w:rsidR="00497D47" w:rsidRPr="00EA08D9">
        <w:rPr>
          <w:rFonts w:asciiTheme="minorHAnsi" w:hAnsiTheme="minorHAnsi" w:cstheme="minorHAnsi"/>
        </w:rPr>
        <w:t>46</w:t>
      </w:r>
      <w:r w:rsidRPr="00EA08D9">
        <w:rPr>
          <w:rFonts w:asciiTheme="minorHAnsi" w:hAnsiTheme="minorHAnsi" w:cstheme="minorHAnsi"/>
        </w:rPr>
        <w:t xml:space="preserve"> w przypadku wystąpienia okoliczności wskazanych w art. 436 pkt 4 lit. b Ustawy PZP, tj. w przypadku zmiany:</w:t>
      </w:r>
    </w:p>
    <w:p w14:paraId="7F4A82CD" w14:textId="77777777" w:rsidR="00E90138" w:rsidRPr="00BC3280" w:rsidRDefault="00E90138" w:rsidP="00190BAA">
      <w:pPr>
        <w:pStyle w:val="Akapitzlist"/>
        <w:numPr>
          <w:ilvl w:val="2"/>
          <w:numId w:val="36"/>
        </w:numPr>
        <w:rPr>
          <w:rFonts w:asciiTheme="minorHAnsi" w:hAnsiTheme="minorHAnsi" w:cstheme="minorHAnsi"/>
        </w:rPr>
      </w:pPr>
      <w:bookmarkStart w:id="46" w:name="_Ref2282949"/>
      <w:r w:rsidRPr="00BC3280">
        <w:rPr>
          <w:rFonts w:asciiTheme="minorHAnsi" w:hAnsiTheme="minorHAnsi" w:cstheme="minorHAnsi"/>
        </w:rPr>
        <w:t>stawki podatku od towarów i usług oraz podatku akcyzowego,</w:t>
      </w:r>
    </w:p>
    <w:p w14:paraId="6888DED1" w14:textId="77777777" w:rsidR="00E90138" w:rsidRPr="00BC3280" w:rsidRDefault="00E90138" w:rsidP="00190BAA">
      <w:pPr>
        <w:pStyle w:val="Nagwek2"/>
        <w:keepNext w:val="0"/>
        <w:widowControl w:val="0"/>
        <w:numPr>
          <w:ilvl w:val="2"/>
          <w:numId w:val="36"/>
        </w:numPr>
        <w:rPr>
          <w:rFonts w:asciiTheme="minorHAnsi" w:hAnsiTheme="minorHAnsi" w:cstheme="minorHAnsi"/>
        </w:rPr>
      </w:pPr>
      <w:r w:rsidRPr="00BC3280">
        <w:rPr>
          <w:rFonts w:asciiTheme="minorHAnsi" w:hAnsiTheme="minorHAnsi" w:cstheme="minorHAnsi"/>
        </w:rPr>
        <w:t>wysokości minimalnego wynagrodzenia za pracę albo wysokości minimalnej stawki godzinowej, ustalonych na podstawie przepisów Ustawy o minimalnym wynagrodzeniu za pracę,</w:t>
      </w:r>
      <w:bookmarkEnd w:id="46"/>
    </w:p>
    <w:p w14:paraId="65D8EAF0" w14:textId="77777777" w:rsidR="00E90138" w:rsidRPr="00BC3280" w:rsidRDefault="00E90138" w:rsidP="00190BAA">
      <w:pPr>
        <w:pStyle w:val="Nagwek2"/>
        <w:keepNext w:val="0"/>
        <w:widowControl w:val="0"/>
        <w:numPr>
          <w:ilvl w:val="2"/>
          <w:numId w:val="36"/>
        </w:numPr>
        <w:rPr>
          <w:rFonts w:asciiTheme="minorHAnsi" w:hAnsiTheme="minorHAnsi" w:cstheme="minorHAnsi"/>
        </w:rPr>
      </w:pPr>
      <w:r w:rsidRPr="00BC3280">
        <w:rPr>
          <w:rFonts w:asciiTheme="minorHAnsi" w:hAnsiTheme="minorHAnsi" w:cstheme="minorHAnsi"/>
        </w:rPr>
        <w:t>zasad podlegania ubezpieczeniom społecznym lub ubezpieczeniu zdrowotnemu lub wysokości stawki składki na ubezpieczenia społeczne lub ubezpieczenie zdrowotne</w:t>
      </w:r>
      <w:bookmarkStart w:id="47" w:name="_Ref2282961"/>
    </w:p>
    <w:p w14:paraId="4DB9F26C" w14:textId="323AC23B" w:rsidR="00E90138" w:rsidRPr="00BC3280" w:rsidRDefault="00E90138" w:rsidP="00190BAA">
      <w:pPr>
        <w:pStyle w:val="Nagwek2"/>
        <w:keepNext w:val="0"/>
        <w:widowControl w:val="0"/>
        <w:numPr>
          <w:ilvl w:val="2"/>
          <w:numId w:val="36"/>
        </w:numPr>
        <w:rPr>
          <w:rFonts w:asciiTheme="minorHAnsi" w:hAnsiTheme="minorHAnsi" w:cstheme="minorHAnsi"/>
        </w:rPr>
      </w:pPr>
      <w:r w:rsidRPr="00BC3280">
        <w:rPr>
          <w:rFonts w:asciiTheme="minorHAnsi" w:hAnsiTheme="minorHAnsi" w:cstheme="minorHAnsi"/>
        </w:rPr>
        <w:t>zasad gromadzenia i wysokości wpłat do pracowniczych planów kapitałowych, o</w:t>
      </w:r>
      <w:r w:rsidR="00E646B3">
        <w:rPr>
          <w:rFonts w:asciiTheme="minorHAnsi" w:hAnsiTheme="minorHAnsi" w:cstheme="minorHAnsi"/>
        </w:rPr>
        <w:t> </w:t>
      </w:r>
      <w:r w:rsidRPr="00BC3280">
        <w:rPr>
          <w:rFonts w:asciiTheme="minorHAnsi" w:hAnsiTheme="minorHAnsi" w:cstheme="minorHAnsi"/>
        </w:rPr>
        <w:t xml:space="preserve">których mowa w </w:t>
      </w:r>
      <w:hyperlink r:id="rId17" w:anchor="/document/18781862?cm=DOCUMENT" w:history="1">
        <w:r w:rsidRPr="00BC3280">
          <w:rPr>
            <w:rFonts w:asciiTheme="minorHAnsi" w:hAnsiTheme="minorHAnsi" w:cstheme="minorHAnsi"/>
          </w:rPr>
          <w:t>Ustawie</w:t>
        </w:r>
      </w:hyperlink>
      <w:r w:rsidRPr="00BC3280">
        <w:rPr>
          <w:rFonts w:asciiTheme="minorHAnsi" w:hAnsiTheme="minorHAnsi" w:cstheme="minorHAnsi"/>
        </w:rPr>
        <w:t xml:space="preserve"> o pracowniczych planach kapitałowych</w:t>
      </w:r>
      <w:bookmarkEnd w:id="47"/>
    </w:p>
    <w:p w14:paraId="24F5DF0E" w14:textId="56758735" w:rsidR="00E90138" w:rsidRPr="00BC3280" w:rsidRDefault="00E90138" w:rsidP="00190BAA">
      <w:pPr>
        <w:pStyle w:val="Nagwek2"/>
        <w:keepNext w:val="0"/>
        <w:widowControl w:val="0"/>
        <w:numPr>
          <w:ilvl w:val="0"/>
          <w:numId w:val="0"/>
        </w:numPr>
        <w:ind w:left="1277"/>
        <w:rPr>
          <w:rFonts w:asciiTheme="minorHAnsi" w:hAnsiTheme="minorHAnsi" w:cstheme="minorHAnsi"/>
        </w:rPr>
      </w:pPr>
      <w:r w:rsidRPr="00BC3280">
        <w:rPr>
          <w:rFonts w:asciiTheme="minorHAnsi" w:hAnsiTheme="minorHAnsi" w:cstheme="minorHAnsi"/>
        </w:rPr>
        <w:t>- jeżeli zmiany te będą miały wpływ na koszty wykonania Umowy przez Wykonawcę.</w:t>
      </w:r>
    </w:p>
    <w:p w14:paraId="017DE2C6" w14:textId="221BF0E9" w:rsidR="00E90138" w:rsidRPr="00190BAA" w:rsidRDefault="00E90138" w:rsidP="00190BAA">
      <w:pPr>
        <w:pStyle w:val="Nagwek2"/>
        <w:rPr>
          <w:rFonts w:asciiTheme="minorHAnsi" w:hAnsiTheme="minorHAnsi" w:cstheme="minorHAnsi"/>
        </w:rPr>
      </w:pPr>
      <w:r w:rsidRPr="00190BAA">
        <w:rPr>
          <w:rFonts w:asciiTheme="minorHAnsi" w:hAnsiTheme="minorHAnsi" w:cstheme="minorHAnsi"/>
        </w:rPr>
        <w:t>Strony uzgadniają, że ustawowa zmiana stawki podatku VAT nie powoduje konieczności zawarcia aneksu zmieniającego Umowę. Wynagrodzenie Umowne podlega automatycznie zmianie odpowiednio o kwotę podatku VAT wynikającą ze zmienionej ustawowo stawki tego podatku. Zmiana, o której mowa w niniejszym ustępie dotyczy tej części Umowy, z tytułu wykonania której, wynagrodzenie należne Wykonawcy będzie opodatkowane stawką podatku VAT w nowej wysokości.</w:t>
      </w:r>
      <w:bookmarkStart w:id="48" w:name="_Ref852478"/>
    </w:p>
    <w:p w14:paraId="557183BF" w14:textId="77777777" w:rsidR="00E90138" w:rsidRPr="00190BAA" w:rsidRDefault="00E90138" w:rsidP="00190BAA">
      <w:pPr>
        <w:pStyle w:val="Nagwek2"/>
        <w:rPr>
          <w:rFonts w:asciiTheme="minorHAnsi" w:hAnsiTheme="minorHAnsi" w:cstheme="minorHAnsi"/>
        </w:rPr>
      </w:pPr>
      <w:r w:rsidRPr="00190BAA">
        <w:rPr>
          <w:rFonts w:asciiTheme="minorHAnsi" w:hAnsiTheme="minorHAnsi" w:cstheme="minorHAnsi"/>
        </w:rPr>
        <w:t>Zasady wprowadzania zmian stawek lub cen będą następujące:</w:t>
      </w:r>
      <w:bookmarkEnd w:id="48"/>
    </w:p>
    <w:p w14:paraId="7ED80A9B" w14:textId="77777777" w:rsidR="00E90138" w:rsidRPr="00190BAA" w:rsidRDefault="00E90138" w:rsidP="00E90138">
      <w:pPr>
        <w:pStyle w:val="Nagwek2"/>
        <w:keepNext w:val="0"/>
        <w:widowControl w:val="0"/>
        <w:numPr>
          <w:ilvl w:val="2"/>
          <w:numId w:val="3"/>
        </w:numPr>
        <w:ind w:left="1277"/>
        <w:rPr>
          <w:rFonts w:asciiTheme="minorHAnsi" w:hAnsiTheme="minorHAnsi" w:cstheme="minorHAnsi"/>
        </w:rPr>
      </w:pPr>
      <w:r w:rsidRPr="00190BAA">
        <w:rPr>
          <w:rFonts w:asciiTheme="minorHAnsi" w:hAnsiTheme="minorHAnsi" w:cstheme="minorHAnsi"/>
        </w:rPr>
        <w:t>W przypadku zmiany stawki podatku od towarów i usług wartość netto stawek lub cen (bez podatku od towarów i usług) nie ulegnie zmianie, a wartość brutto stawek lub cen zostanie określona w pisemnym zawiadomieniu z uwzględnieniem stawki podatku od towarów i usług, wynikającej ze zmienionych przepisów.</w:t>
      </w:r>
      <w:r w:rsidRPr="00190BAA">
        <w:rPr>
          <w:rFonts w:asciiTheme="minorHAnsi" w:hAnsiTheme="minorHAnsi"/>
        </w:rPr>
        <w:t xml:space="preserve"> W przypadku zmiany stawki podatku akcyzowego zmianie ulegnie stawka lub cena netto, która zostanie określona w pisemnym aneksie.</w:t>
      </w:r>
      <w:r w:rsidRPr="00190BAA">
        <w:rPr>
          <w:rFonts w:asciiTheme="minorHAnsi" w:hAnsiTheme="minorHAnsi" w:cstheme="minorHAnsi"/>
        </w:rPr>
        <w:t xml:space="preserve"> Wykonawca jest zobligowany do dokonania stosownych wyliczeń wpływu zmiany przepisów, o których mowa powyżej na wysokość stawek lub cen określonych w Umowie i przekazania ich Zamawiającemu. </w:t>
      </w:r>
    </w:p>
    <w:p w14:paraId="411BC7E8" w14:textId="77777777" w:rsidR="00E90138" w:rsidRPr="00190BAA" w:rsidRDefault="00E90138" w:rsidP="00E90138">
      <w:pPr>
        <w:pStyle w:val="Nagwek2"/>
        <w:keepNext w:val="0"/>
        <w:widowControl w:val="0"/>
        <w:numPr>
          <w:ilvl w:val="2"/>
          <w:numId w:val="3"/>
        </w:numPr>
        <w:ind w:left="1277"/>
        <w:rPr>
          <w:rFonts w:asciiTheme="minorHAnsi" w:hAnsiTheme="minorHAnsi" w:cstheme="minorHAnsi"/>
        </w:rPr>
      </w:pPr>
      <w:r w:rsidRPr="00190BAA">
        <w:rPr>
          <w:rFonts w:asciiTheme="minorHAnsi" w:hAnsiTheme="minorHAnsi" w:cstheme="minorHAnsi"/>
        </w:rPr>
        <w:t xml:space="preserve">W przypadku zmiany wysokości minimalnego wynagrodzenia za pracę albo wysokości minimalnej stawki godzinowej, ustalonych na podstawie przepisów Ustawy o minimalnym wynagrodzeniu za pracę, stawki lub ceny określone w Umowie zostaną zmienione w zakresie wartości o jaką zmienią się koszty wykonania Umowy ponoszone przez Wykonawcę w stosunku do stawek lub cen aktualnie określonych w Umowie. Zmiana dotyczyć będzie prac wykonywanych od dnia wejścia w życie zmienionych przepisów. Zmiana stawek lub cen zostanie dokonana proporcjonalnie, z uwzględnieniem procentowej zmiany wysokości minimalnego wynagrodzenia za pracę albo </w:t>
      </w:r>
      <w:r w:rsidRPr="00190BAA">
        <w:rPr>
          <w:rFonts w:asciiTheme="minorHAnsi" w:hAnsiTheme="minorHAnsi" w:cstheme="minorHAnsi"/>
        </w:rPr>
        <w:lastRenderedPageBreak/>
        <w:t xml:space="preserve">wysokości minimalnej stawki godzinowej wyłącznie w zakresie, w jakim zmiana przepisów prawa rzeczywiście wpłynie na koszty wykonania Umowy ponoszone przez Wykonawcę. </w:t>
      </w:r>
    </w:p>
    <w:p w14:paraId="61D0E2D3" w14:textId="5659A048" w:rsidR="00E90138" w:rsidRPr="00190BAA" w:rsidRDefault="00E90138" w:rsidP="00E90138">
      <w:pPr>
        <w:pStyle w:val="Nagwek2"/>
        <w:keepNext w:val="0"/>
        <w:widowControl w:val="0"/>
        <w:numPr>
          <w:ilvl w:val="0"/>
          <w:numId w:val="0"/>
        </w:numPr>
        <w:ind w:left="1277"/>
        <w:rPr>
          <w:rFonts w:asciiTheme="minorHAnsi" w:hAnsiTheme="minorHAnsi" w:cstheme="minorHAnsi"/>
        </w:rPr>
      </w:pPr>
      <w:r w:rsidRPr="00190BAA">
        <w:rPr>
          <w:rFonts w:asciiTheme="minorHAnsi" w:hAnsiTheme="minorHAnsi" w:cstheme="minorHAnsi"/>
        </w:rPr>
        <w:t>Wykonawca jest zobligowany do dokonania stosownych wyliczeń wpływu zmiany przepisów, o których mowa powyżej na wysokość stawek lub cen określonych w Umowie i przekazania ich Zamawiającemu. Wykonawca opracuje co najmniej zestawienie obrazujące kwotę jaką w</w:t>
      </w:r>
      <w:r w:rsidR="00E646B3">
        <w:rPr>
          <w:rFonts w:asciiTheme="minorHAnsi" w:hAnsiTheme="minorHAnsi" w:cstheme="minorHAnsi"/>
        </w:rPr>
        <w:t> </w:t>
      </w:r>
      <w:r w:rsidRPr="00190BAA">
        <w:rPr>
          <w:rFonts w:asciiTheme="minorHAnsi" w:hAnsiTheme="minorHAnsi" w:cstheme="minorHAnsi"/>
        </w:rPr>
        <w:t>poszczególnych stawkach lub cenach stanowi wynagrodzenie za pracę wypłacane pracownikom. Zmiana wysokości stawek lub cen określonych w Umowie nastąpi wyłącznie w</w:t>
      </w:r>
      <w:r w:rsidR="00E646B3">
        <w:rPr>
          <w:rFonts w:asciiTheme="minorHAnsi" w:hAnsiTheme="minorHAnsi" w:cstheme="minorHAnsi"/>
        </w:rPr>
        <w:t> </w:t>
      </w:r>
      <w:r w:rsidRPr="00190BAA">
        <w:rPr>
          <w:rFonts w:asciiTheme="minorHAnsi" w:hAnsiTheme="minorHAnsi" w:cstheme="minorHAnsi"/>
        </w:rPr>
        <w:t xml:space="preserve">zakresie tej kwoty podanej przez Wykonawcę. Kwota ta zmieni się proporcjonalnie w stosunku do procentowej zmiany wysokości płacy minimalnej albo minimalnej stawki godzinowej, ustalonych na podstawie przepisów Ustawy o minimalnym wynagrodzeniu za pracę. Pozostała część wysokości stawek lub cen określonych w Umowie nie ulegnie zmianie. </w:t>
      </w:r>
    </w:p>
    <w:p w14:paraId="259AA6CD" w14:textId="4B436D46" w:rsidR="00E90138" w:rsidRPr="00190BAA" w:rsidRDefault="00E90138" w:rsidP="00E90138">
      <w:pPr>
        <w:pStyle w:val="Nagwek2"/>
        <w:keepNext w:val="0"/>
        <w:widowControl w:val="0"/>
        <w:numPr>
          <w:ilvl w:val="0"/>
          <w:numId w:val="0"/>
        </w:numPr>
        <w:ind w:left="1277"/>
        <w:rPr>
          <w:rFonts w:asciiTheme="minorHAnsi" w:hAnsiTheme="minorHAnsi" w:cstheme="minorHAnsi"/>
        </w:rPr>
      </w:pPr>
      <w:r w:rsidRPr="00190BAA">
        <w:rPr>
          <w:rFonts w:asciiTheme="minorHAnsi" w:hAnsiTheme="minorHAnsi" w:cstheme="minorHAnsi"/>
        </w:rPr>
        <w:t>Zamawiający ma prawo weryfikacji wyliczeń przedstawionych przez Wykonawcę i zgłoszenia wobec nich uwag. Wykonawca zobligowany jest do przedstawienia danych zgodnych z treścią zawartych przez niego umów o pracę z osobami realizującymi przedmiot Umowy. Zmiana stawek lub cen nie obejmie prac realizowanych przez osoby nie zatrudnione na podstawie umowy o</w:t>
      </w:r>
      <w:r w:rsidR="00E646B3">
        <w:rPr>
          <w:rFonts w:asciiTheme="minorHAnsi" w:hAnsiTheme="minorHAnsi" w:cstheme="minorHAnsi"/>
        </w:rPr>
        <w:t> </w:t>
      </w:r>
      <w:r w:rsidRPr="00190BAA">
        <w:rPr>
          <w:rFonts w:asciiTheme="minorHAnsi" w:hAnsiTheme="minorHAnsi" w:cstheme="minorHAnsi"/>
        </w:rPr>
        <w:t xml:space="preserve">pracę, o ile prace takie występują w Umowie. </w:t>
      </w:r>
    </w:p>
    <w:p w14:paraId="38FDBA66" w14:textId="5A9C722F" w:rsidR="00E90138" w:rsidRPr="00190BAA" w:rsidRDefault="00E90138" w:rsidP="00E90138">
      <w:pPr>
        <w:pStyle w:val="Nagwek2"/>
        <w:keepNext w:val="0"/>
        <w:widowControl w:val="0"/>
        <w:numPr>
          <w:ilvl w:val="2"/>
          <w:numId w:val="3"/>
        </w:numPr>
        <w:ind w:left="1277"/>
        <w:rPr>
          <w:rFonts w:asciiTheme="minorHAnsi" w:hAnsiTheme="minorHAnsi" w:cstheme="minorHAnsi"/>
        </w:rPr>
      </w:pPr>
      <w:r w:rsidRPr="00190BAA">
        <w:rPr>
          <w:rFonts w:asciiTheme="minorHAnsi" w:hAnsiTheme="minorHAnsi" w:cstheme="minorHAnsi"/>
        </w:rPr>
        <w:t>W przypadku zmiany zasad podlegania ubezpieczeniom społecznym lub ubezpieczeniu zdrowotnemu lub wysokości stawki składki na ubezpieczenia społeczne lub ubezpieczenie zdrowotne, lub zasad gromadzenia i wysokości wpłat do pracowniczych planów kapitałowych, o</w:t>
      </w:r>
      <w:r w:rsidR="00E646B3">
        <w:rPr>
          <w:rFonts w:asciiTheme="minorHAnsi" w:hAnsiTheme="minorHAnsi" w:cstheme="minorHAnsi"/>
        </w:rPr>
        <w:t> </w:t>
      </w:r>
      <w:r w:rsidRPr="00190BAA">
        <w:rPr>
          <w:rFonts w:asciiTheme="minorHAnsi" w:hAnsiTheme="minorHAnsi" w:cstheme="minorHAnsi"/>
        </w:rPr>
        <w:t>których mowa w Ustawie o pracowniczych planach kapitałowych, stawki lub ceny określone w</w:t>
      </w:r>
      <w:r w:rsidR="00E646B3">
        <w:rPr>
          <w:rFonts w:asciiTheme="minorHAnsi" w:hAnsiTheme="minorHAnsi" w:cstheme="minorHAnsi"/>
        </w:rPr>
        <w:t> </w:t>
      </w:r>
      <w:r w:rsidRPr="00190BAA">
        <w:rPr>
          <w:rFonts w:asciiTheme="minorHAnsi" w:hAnsiTheme="minorHAnsi" w:cstheme="minorHAnsi"/>
        </w:rPr>
        <w:t>Umowie zostaną zmienione w zakresie wartości o jaką zmienią się koszty wykonania Umowy ponoszone przez Wykonawcę w stosunku do stawek lub cen aktualnie określonych w Umowie. Zmiana dotyczyć będzie prac wykonywanych od dnia wejścia w życie zmienionych przepisów. Zmiana stawek lub cen zostanie dokonana proporcjonalnie, z uwzględnieniem procentowej zmiany rzeczywistych kosztów ponoszonych przez Wykonawcę w związku ze zmianą zasad podlegania ubezpieczeniom społecznym lub ubezpieczeniu zdrowotnemu lub wysokości stawki składki na ubezpieczenia społeczne lub zdrowotne lub zasad gromadzenia i wysokości wpłat do pracowniczych planów kapitałowych, o których mowa w Ustawie o pracowniczych planach kapitałowych.</w:t>
      </w:r>
    </w:p>
    <w:p w14:paraId="78E4B02C" w14:textId="21262CD8" w:rsidR="00E90138" w:rsidRPr="00190BAA" w:rsidRDefault="00E90138" w:rsidP="00E90138">
      <w:pPr>
        <w:pStyle w:val="Nagwek2"/>
        <w:keepNext w:val="0"/>
        <w:widowControl w:val="0"/>
        <w:numPr>
          <w:ilvl w:val="0"/>
          <w:numId w:val="0"/>
        </w:numPr>
        <w:ind w:left="1277"/>
        <w:rPr>
          <w:rFonts w:asciiTheme="minorHAnsi" w:hAnsiTheme="minorHAnsi" w:cstheme="minorHAnsi"/>
        </w:rPr>
      </w:pPr>
      <w:r w:rsidRPr="00190BAA">
        <w:rPr>
          <w:rFonts w:asciiTheme="minorHAnsi" w:hAnsiTheme="minorHAnsi" w:cstheme="minorHAnsi"/>
        </w:rPr>
        <w:t>Wykonawca jest zobligowany do dokonania stosownych wyliczeń wpływu zmiany przepisów, o których mowa powyżej na wysokość stawek lub cen określonych w Umowie i przekazania ich Zamawiającemu. Wykonawca opracuje co najmniej zestawienie obrazujące kwotę jaką w</w:t>
      </w:r>
      <w:r w:rsidR="00E646B3">
        <w:rPr>
          <w:rFonts w:asciiTheme="minorHAnsi" w:hAnsiTheme="minorHAnsi" w:cstheme="minorHAnsi"/>
        </w:rPr>
        <w:t> </w:t>
      </w:r>
      <w:r w:rsidRPr="00190BAA">
        <w:rPr>
          <w:rFonts w:asciiTheme="minorHAnsi" w:hAnsiTheme="minorHAnsi" w:cstheme="minorHAnsi"/>
        </w:rPr>
        <w:t>poszczególnych stawkach lub cenach stanowią koszty ubezpieczeń społecznych lub ubezpieczeń zdrowotnych lub wpłat do pracowniczych planów kapitałowych ponoszone przez Wykonawcę. Zmiana wysokości stawek lub cen nastąpi wyłącznie w zakresie tej kwoty podanej przez Wykonawcę. Kwota ta zmieni się proporcjonalnie w stosunku do procentowej zmiany wynikającej ze zmiany zasad podlegania ubezpieczeniom społecznym lub ubezpieczeniu zdrowotnemu lub wysokości stawki składki na ubezpieczenia społeczne lub ubezpieczenie zdrowotne lub zasad gromadzenia i wysokości wpłat do pracowniczych planów kapitałowych, o</w:t>
      </w:r>
      <w:r w:rsidR="00E646B3">
        <w:rPr>
          <w:rFonts w:asciiTheme="minorHAnsi" w:hAnsiTheme="minorHAnsi" w:cstheme="minorHAnsi"/>
        </w:rPr>
        <w:t> </w:t>
      </w:r>
      <w:r w:rsidRPr="00190BAA">
        <w:rPr>
          <w:rFonts w:asciiTheme="minorHAnsi" w:hAnsiTheme="minorHAnsi" w:cstheme="minorHAnsi"/>
        </w:rPr>
        <w:t>których mowa w Ustawie o pracowniczych planach kapitałowych. Pozostała część wysokości stawek lub cen określonych w Umowie nie ulegnie zmianie.</w:t>
      </w:r>
    </w:p>
    <w:p w14:paraId="78476F02" w14:textId="77777777" w:rsidR="00E90138" w:rsidRPr="00190BAA" w:rsidRDefault="00E90138" w:rsidP="00E90138">
      <w:pPr>
        <w:pStyle w:val="Nagwek2"/>
        <w:keepNext w:val="0"/>
        <w:widowControl w:val="0"/>
        <w:numPr>
          <w:ilvl w:val="0"/>
          <w:numId w:val="0"/>
        </w:numPr>
        <w:ind w:left="1277"/>
        <w:rPr>
          <w:rFonts w:asciiTheme="minorHAnsi" w:hAnsiTheme="minorHAnsi" w:cstheme="minorHAnsi"/>
        </w:rPr>
      </w:pPr>
      <w:r w:rsidRPr="00190BAA">
        <w:rPr>
          <w:rFonts w:asciiTheme="minorHAnsi" w:hAnsiTheme="minorHAnsi" w:cstheme="minorHAnsi"/>
        </w:rPr>
        <w:t>Zamawiający ma prawo weryfikacji wyliczeń przedstawionych przez Wykonawcę i zgłoszenia wobec nich uwag. Wykonawca zobligowany jest do przedstawienia danych zgodnych z treścią zawartych przez niego umów o pracę z osobami realizującymi przedmiot Umowy. Zmiana stawek lub cen określonych w Umowie nie obejmie prac realizowanych przez osoby nie zatrudnione na podstawie umowy o pracę, o ile prace takie występują w Umowie.</w:t>
      </w:r>
    </w:p>
    <w:p w14:paraId="677A96A3" w14:textId="3975D5F1" w:rsidR="00E90138" w:rsidRPr="00190BAA" w:rsidRDefault="00E90138" w:rsidP="00190BAA">
      <w:pPr>
        <w:pStyle w:val="Nagwek2"/>
        <w:rPr>
          <w:rFonts w:asciiTheme="minorHAnsi" w:hAnsiTheme="minorHAnsi" w:cstheme="minorHAnsi"/>
        </w:rPr>
      </w:pPr>
      <w:r w:rsidRPr="00190BAA">
        <w:rPr>
          <w:rFonts w:asciiTheme="minorHAnsi" w:hAnsiTheme="minorHAnsi" w:cstheme="minorHAnsi"/>
        </w:rPr>
        <w:lastRenderedPageBreak/>
        <w:t>Zmiany, o których mowa powyżej będą dokonywane zarówno w przypadku konieczności podwyższenia, jak i obniżenia jednostkowych stawek ryczałtowych określonych w Umowie, w</w:t>
      </w:r>
      <w:r w:rsidR="00E646B3">
        <w:rPr>
          <w:rFonts w:asciiTheme="minorHAnsi" w:hAnsiTheme="minorHAnsi" w:cstheme="minorHAnsi"/>
        </w:rPr>
        <w:t> </w:t>
      </w:r>
      <w:r w:rsidRPr="00190BAA">
        <w:rPr>
          <w:rFonts w:asciiTheme="minorHAnsi" w:hAnsiTheme="minorHAnsi" w:cstheme="minorHAnsi"/>
        </w:rPr>
        <w:t>wyn</w:t>
      </w:r>
      <w:r>
        <w:rPr>
          <w:rFonts w:asciiTheme="minorHAnsi" w:hAnsiTheme="minorHAnsi" w:cstheme="minorHAnsi"/>
        </w:rPr>
        <w:t>iku zmian określonych w ust. 4.</w:t>
      </w:r>
      <w:r w:rsidR="00B106A3">
        <w:rPr>
          <w:rFonts w:asciiTheme="minorHAnsi" w:hAnsiTheme="minorHAnsi" w:cstheme="minorHAnsi"/>
        </w:rPr>
        <w:t>45</w:t>
      </w:r>
      <w:r w:rsidRPr="00190BAA">
        <w:rPr>
          <w:rFonts w:asciiTheme="minorHAnsi" w:hAnsiTheme="minorHAnsi" w:cstheme="minorHAnsi"/>
        </w:rPr>
        <w:t xml:space="preserve"> powyżej. </w:t>
      </w:r>
    </w:p>
    <w:p w14:paraId="3E669021" w14:textId="46F8CA23" w:rsidR="00E90138" w:rsidRPr="00E90138" w:rsidRDefault="00E90138" w:rsidP="00190BAA">
      <w:pPr>
        <w:pStyle w:val="Nagwek2"/>
        <w:rPr>
          <w:rFonts w:asciiTheme="minorHAnsi" w:hAnsiTheme="minorHAnsi" w:cstheme="minorHAnsi"/>
        </w:rPr>
      </w:pPr>
      <w:r w:rsidRPr="00190BAA">
        <w:rPr>
          <w:rFonts w:asciiTheme="minorHAnsi" w:hAnsiTheme="minorHAnsi" w:cstheme="minorHAnsi"/>
        </w:rPr>
        <w:t>W przypadkach określonych powyżej Wykonawca, w terminie nie dłuższym niż 14 dni kalendarzowych od wejścia w życie nowych przepisów, może zwrócić się do Zamawiającego z</w:t>
      </w:r>
      <w:r w:rsidR="00E646B3">
        <w:rPr>
          <w:rFonts w:asciiTheme="minorHAnsi" w:hAnsiTheme="minorHAnsi" w:cstheme="minorHAnsi"/>
        </w:rPr>
        <w:t> </w:t>
      </w:r>
      <w:r w:rsidRPr="00190BAA">
        <w:rPr>
          <w:rFonts w:asciiTheme="minorHAnsi" w:hAnsiTheme="minorHAnsi" w:cstheme="minorHAnsi"/>
        </w:rPr>
        <w:t>wnioskiem o zmianę wynagrodzenia. Wraz z wnioskiem, Wykonawca będzie zobowiązany pisemnie przedstawić Zamawiającemu szczegółową kalkulację uzasadniającą zmianę kosztów, wynikającą ze zmiany w/w przepisów, zgodnie z zasadami określonymi w ust. 4.</w:t>
      </w:r>
      <w:r w:rsidR="00B106A3">
        <w:rPr>
          <w:rFonts w:asciiTheme="minorHAnsi" w:hAnsiTheme="minorHAnsi" w:cstheme="minorHAnsi"/>
        </w:rPr>
        <w:t>47</w:t>
      </w:r>
      <w:r w:rsidRPr="00190BAA">
        <w:rPr>
          <w:rFonts w:asciiTheme="minorHAnsi" w:hAnsiTheme="minorHAnsi" w:cstheme="minorHAnsi"/>
        </w:rPr>
        <w:t xml:space="preserve"> powyżej. Jeżeli we wskazanym wyżej terminie Wykonawca nie zwróci się do Zamawiającego o zmianę wynagrodzenia, będzie to równoznaczne z oświadczeniem Wykonawcy, że zmiana przepisów nie ma wpływu na koszty wykonania Umowy przez Wykonawcę.</w:t>
      </w:r>
    </w:p>
    <w:p w14:paraId="0D07E8FE" w14:textId="77777777" w:rsidR="004A09DC" w:rsidRPr="00EF641C" w:rsidRDefault="00F65861" w:rsidP="00BE5024">
      <w:pPr>
        <w:pStyle w:val="Nagwek1"/>
        <w:keepNext w:val="0"/>
        <w:widowControl w:val="0"/>
        <w:rPr>
          <w:rFonts w:asciiTheme="minorHAnsi" w:hAnsiTheme="minorHAnsi" w:cstheme="minorHAnsi"/>
          <w:b w:val="0"/>
          <w:color w:val="0070C0"/>
          <w:sz w:val="20"/>
          <w:szCs w:val="20"/>
        </w:rPr>
      </w:pPr>
      <w:bookmarkStart w:id="49" w:name="_Ref419973281"/>
      <w:bookmarkStart w:id="50" w:name="_Ref419973316"/>
      <w:bookmarkStart w:id="51" w:name="_Ref419975815"/>
      <w:bookmarkStart w:id="52" w:name="_Toc437005844"/>
      <w:bookmarkStart w:id="53" w:name="_Toc494375560"/>
      <w:bookmarkStart w:id="54" w:name="_Toc494440032"/>
      <w:bookmarkStart w:id="55" w:name="_Toc28859090"/>
      <w:r w:rsidRPr="00EF641C">
        <w:rPr>
          <w:rFonts w:asciiTheme="minorHAnsi" w:hAnsiTheme="minorHAnsi" w:cstheme="minorHAnsi"/>
          <w:b w:val="0"/>
          <w:color w:val="0070C0"/>
          <w:sz w:val="20"/>
          <w:szCs w:val="20"/>
        </w:rPr>
        <w:t>PRAWA I OBOWIĄZKI STRON</w:t>
      </w:r>
      <w:bookmarkEnd w:id="49"/>
      <w:bookmarkEnd w:id="50"/>
      <w:bookmarkEnd w:id="51"/>
      <w:bookmarkEnd w:id="52"/>
      <w:bookmarkEnd w:id="53"/>
      <w:bookmarkEnd w:id="54"/>
      <w:bookmarkEnd w:id="55"/>
    </w:p>
    <w:p w14:paraId="03820CBA" w14:textId="77777777" w:rsidR="00EF641C" w:rsidRDefault="00F65861" w:rsidP="00683DC4">
      <w:pPr>
        <w:pStyle w:val="Nagwek2"/>
        <w:keepNext w:val="0"/>
        <w:widowControl w:val="0"/>
        <w:rPr>
          <w:rFonts w:asciiTheme="minorHAnsi" w:hAnsiTheme="minorHAnsi" w:cstheme="minorHAnsi"/>
          <w:b/>
        </w:rPr>
      </w:pPr>
      <w:r w:rsidRPr="00103707">
        <w:rPr>
          <w:rFonts w:asciiTheme="minorHAnsi" w:hAnsiTheme="minorHAnsi" w:cstheme="minorHAnsi"/>
        </w:rPr>
        <w:t>Wykonawca zobowiązuje się do:</w:t>
      </w:r>
    </w:p>
    <w:p w14:paraId="2F2EF4BE" w14:textId="77777777" w:rsidR="00EF641C" w:rsidRDefault="00881798" w:rsidP="00683DC4">
      <w:pPr>
        <w:pStyle w:val="Nagwek2"/>
        <w:keepNext w:val="0"/>
        <w:widowControl w:val="0"/>
        <w:numPr>
          <w:ilvl w:val="2"/>
          <w:numId w:val="3"/>
        </w:numPr>
        <w:rPr>
          <w:rFonts w:asciiTheme="minorHAnsi" w:hAnsiTheme="minorHAnsi" w:cstheme="minorHAnsi"/>
          <w:b/>
        </w:rPr>
      </w:pPr>
      <w:r w:rsidRPr="00EF641C">
        <w:rPr>
          <w:rFonts w:asciiTheme="minorHAnsi" w:hAnsiTheme="minorHAnsi" w:cstheme="minorHAnsi"/>
        </w:rPr>
        <w:t>realizacji</w:t>
      </w:r>
      <w:r w:rsidR="003772F5" w:rsidRPr="00EF641C">
        <w:rPr>
          <w:rFonts w:asciiTheme="minorHAnsi" w:hAnsiTheme="minorHAnsi" w:cstheme="minorHAnsi"/>
        </w:rPr>
        <w:t xml:space="preserve"> </w:t>
      </w:r>
      <w:r w:rsidR="00947FC7" w:rsidRPr="00EF641C">
        <w:rPr>
          <w:rFonts w:asciiTheme="minorHAnsi" w:hAnsiTheme="minorHAnsi" w:cstheme="minorHAnsi"/>
        </w:rPr>
        <w:t>Dostaw</w:t>
      </w:r>
      <w:r w:rsidR="003772F5" w:rsidRPr="00EF641C">
        <w:rPr>
          <w:rFonts w:asciiTheme="minorHAnsi" w:hAnsiTheme="minorHAnsi" w:cstheme="minorHAnsi"/>
        </w:rPr>
        <w:t xml:space="preserve"> zgodnie z Umową, w tym </w:t>
      </w:r>
      <w:r w:rsidR="00F85D41" w:rsidRPr="00EF641C">
        <w:rPr>
          <w:rFonts w:asciiTheme="minorHAnsi" w:hAnsiTheme="minorHAnsi" w:cstheme="minorHAnsi"/>
        </w:rPr>
        <w:t>z Opisem Przedmiotu Zamówienia</w:t>
      </w:r>
      <w:r w:rsidR="00FD43A5" w:rsidRPr="00EF641C">
        <w:rPr>
          <w:rFonts w:asciiTheme="minorHAnsi" w:hAnsiTheme="minorHAnsi" w:cstheme="minorHAnsi"/>
        </w:rPr>
        <w:t>, stanowiąc</w:t>
      </w:r>
      <w:r w:rsidR="00F85D41" w:rsidRPr="00EF641C">
        <w:rPr>
          <w:rFonts w:asciiTheme="minorHAnsi" w:hAnsiTheme="minorHAnsi" w:cstheme="minorHAnsi"/>
        </w:rPr>
        <w:t>ym</w:t>
      </w:r>
      <w:r w:rsidR="00FD43A5" w:rsidRPr="00EF641C">
        <w:rPr>
          <w:rFonts w:asciiTheme="minorHAnsi" w:hAnsiTheme="minorHAnsi" w:cstheme="minorHAnsi"/>
        </w:rPr>
        <w:t xml:space="preserve"> Załącznik nr 1</w:t>
      </w:r>
      <w:r w:rsidR="003772F5" w:rsidRPr="00EF641C">
        <w:rPr>
          <w:rFonts w:asciiTheme="minorHAnsi" w:hAnsiTheme="minorHAnsi" w:cstheme="minorHAnsi"/>
        </w:rPr>
        <w:t xml:space="preserve"> do Umowy, oraz obowiązującym prawem;</w:t>
      </w:r>
    </w:p>
    <w:p w14:paraId="376FE734" w14:textId="3EC96E98" w:rsidR="00EF641C" w:rsidRDefault="003772F5" w:rsidP="00683DC4">
      <w:pPr>
        <w:pStyle w:val="Nagwek2"/>
        <w:keepNext w:val="0"/>
        <w:widowControl w:val="0"/>
        <w:numPr>
          <w:ilvl w:val="2"/>
          <w:numId w:val="3"/>
        </w:numPr>
        <w:rPr>
          <w:rFonts w:asciiTheme="minorHAnsi" w:hAnsiTheme="minorHAnsi" w:cstheme="minorHAnsi"/>
          <w:b/>
        </w:rPr>
      </w:pPr>
      <w:r w:rsidRPr="00EF641C">
        <w:rPr>
          <w:rFonts w:asciiTheme="minorHAnsi" w:hAnsiTheme="minorHAnsi" w:cstheme="minorHAnsi"/>
        </w:rPr>
        <w:t>w</w:t>
      </w:r>
      <w:r w:rsidR="004944B2" w:rsidRPr="00EF641C">
        <w:rPr>
          <w:rFonts w:asciiTheme="minorHAnsi" w:hAnsiTheme="minorHAnsi" w:cstheme="minorHAnsi"/>
        </w:rPr>
        <w:t>ystawienia i dostarczenia wszystkich dokumentów wysyłkowych wymaganych prawemw obrocie międzynarodowym towarów oraz udokumentowania pochodzenia Dostaw wymaganymi prawem świadectwami (ce</w:t>
      </w:r>
      <w:r w:rsidRPr="00EF641C">
        <w:rPr>
          <w:rFonts w:asciiTheme="minorHAnsi" w:hAnsiTheme="minorHAnsi" w:cstheme="minorHAnsi"/>
        </w:rPr>
        <w:t>rtyfikatami);</w:t>
      </w:r>
    </w:p>
    <w:p w14:paraId="5B0588FC" w14:textId="77777777" w:rsidR="00EF641C" w:rsidRDefault="003772F5" w:rsidP="00683DC4">
      <w:pPr>
        <w:pStyle w:val="Nagwek2"/>
        <w:keepNext w:val="0"/>
        <w:widowControl w:val="0"/>
        <w:numPr>
          <w:ilvl w:val="2"/>
          <w:numId w:val="3"/>
        </w:numPr>
        <w:rPr>
          <w:rFonts w:asciiTheme="minorHAnsi" w:hAnsiTheme="minorHAnsi" w:cstheme="minorHAnsi"/>
          <w:b/>
        </w:rPr>
      </w:pPr>
      <w:r w:rsidRPr="00EF641C">
        <w:rPr>
          <w:rFonts w:asciiTheme="minorHAnsi" w:hAnsiTheme="minorHAnsi" w:cstheme="minorHAnsi"/>
        </w:rPr>
        <w:t>zapewnienia, na własny koszt i ryzyko, wszelkich urządzeń, materiałów i narzędzi niezbędnych do wykonania przedmiotu Umowy;</w:t>
      </w:r>
    </w:p>
    <w:p w14:paraId="7E65163E" w14:textId="3F35CECE" w:rsidR="005539B7" w:rsidRPr="005539B7" w:rsidRDefault="003772F5" w:rsidP="005539B7">
      <w:pPr>
        <w:pStyle w:val="Nagwek2"/>
        <w:keepNext w:val="0"/>
        <w:widowControl w:val="0"/>
        <w:numPr>
          <w:ilvl w:val="2"/>
          <w:numId w:val="3"/>
        </w:numPr>
        <w:rPr>
          <w:rFonts w:asciiTheme="minorHAnsi" w:hAnsiTheme="minorHAnsi" w:cstheme="minorHAnsi"/>
        </w:rPr>
      </w:pPr>
      <w:r w:rsidRPr="00EF641C">
        <w:rPr>
          <w:rFonts w:asciiTheme="minorHAnsi" w:hAnsiTheme="minorHAnsi" w:cstheme="minorHAnsi"/>
        </w:rPr>
        <w:t>przekazania Zamawiaj</w:t>
      </w:r>
      <w:r w:rsidR="00947FC7" w:rsidRPr="00EF641C">
        <w:rPr>
          <w:rFonts w:asciiTheme="minorHAnsi" w:hAnsiTheme="minorHAnsi" w:cstheme="minorHAnsi"/>
        </w:rPr>
        <w:t xml:space="preserve">ącemu Dokumentacji Wykonawcy </w:t>
      </w:r>
      <w:r w:rsidRPr="00EF641C">
        <w:rPr>
          <w:rFonts w:asciiTheme="minorHAnsi" w:hAnsiTheme="minorHAnsi" w:cstheme="minorHAnsi"/>
        </w:rPr>
        <w:t>oraz innych dokumentów, w</w:t>
      </w:r>
      <w:r w:rsidR="00E646B3">
        <w:rPr>
          <w:rFonts w:asciiTheme="minorHAnsi" w:hAnsiTheme="minorHAnsi" w:cstheme="minorHAnsi"/>
        </w:rPr>
        <w:t> </w:t>
      </w:r>
      <w:r w:rsidRPr="00EF641C">
        <w:rPr>
          <w:rFonts w:asciiTheme="minorHAnsi" w:hAnsiTheme="minorHAnsi" w:cstheme="minorHAnsi"/>
        </w:rPr>
        <w:t>tym m.in.:</w:t>
      </w:r>
    </w:p>
    <w:p w14:paraId="07133B8B" w14:textId="77777777" w:rsidR="005539B7" w:rsidRPr="005539B7" w:rsidRDefault="005539B7" w:rsidP="00AB1D79">
      <w:pPr>
        <w:pStyle w:val="Nagwek2"/>
        <w:keepNext w:val="0"/>
        <w:widowControl w:val="0"/>
        <w:numPr>
          <w:ilvl w:val="3"/>
          <w:numId w:val="3"/>
        </w:numPr>
        <w:rPr>
          <w:rFonts w:asciiTheme="minorHAnsi" w:hAnsiTheme="minorHAnsi" w:cstheme="minorHAnsi"/>
        </w:rPr>
      </w:pPr>
      <w:r w:rsidRPr="005539B7">
        <w:rPr>
          <w:rFonts w:asciiTheme="minorHAnsi" w:hAnsiTheme="minorHAnsi" w:cstheme="minorHAnsi"/>
        </w:rPr>
        <w:t>dekl</w:t>
      </w:r>
      <w:r>
        <w:rPr>
          <w:rFonts w:asciiTheme="minorHAnsi" w:hAnsiTheme="minorHAnsi" w:cstheme="minorHAnsi"/>
        </w:rPr>
        <w:t xml:space="preserve">aracji zgodności  </w:t>
      </w:r>
      <w:r w:rsidRPr="00EF641C">
        <w:rPr>
          <w:rFonts w:asciiTheme="minorHAnsi" w:hAnsiTheme="minorHAnsi" w:cstheme="minorHAnsi"/>
        </w:rPr>
        <w:t>wyrobu z normami</w:t>
      </w:r>
      <w:r>
        <w:rPr>
          <w:rFonts w:asciiTheme="minorHAnsi" w:hAnsiTheme="minorHAnsi" w:cstheme="minorHAnsi"/>
        </w:rPr>
        <w:t xml:space="preserve"> </w:t>
      </w:r>
      <w:r w:rsidRPr="00EF641C">
        <w:rPr>
          <w:rFonts w:asciiTheme="minorHAnsi" w:hAnsiTheme="minorHAnsi" w:cstheme="minorHAnsi"/>
        </w:rPr>
        <w:t>wprowadzonymi do obowiązkowego stosowania na</w:t>
      </w:r>
      <w:r>
        <w:rPr>
          <w:rFonts w:asciiTheme="minorHAnsi" w:hAnsiTheme="minorHAnsi" w:cstheme="minorHAnsi"/>
        </w:rPr>
        <w:t xml:space="preserve"> terenie </w:t>
      </w:r>
      <w:r w:rsidRPr="00EF641C">
        <w:rPr>
          <w:rFonts w:asciiTheme="minorHAnsi" w:hAnsiTheme="minorHAnsi" w:cstheme="minorHAnsi"/>
        </w:rPr>
        <w:t>Polski oraz wymaganiami dotyczącymi bezpieczeństwa pracy i ochrony środowiska;</w:t>
      </w:r>
    </w:p>
    <w:p w14:paraId="07DFF015" w14:textId="77777777" w:rsidR="00EF641C" w:rsidRDefault="003772F5" w:rsidP="00AB1D79">
      <w:pPr>
        <w:pStyle w:val="Nagwek2"/>
        <w:keepNext w:val="0"/>
        <w:widowControl w:val="0"/>
        <w:numPr>
          <w:ilvl w:val="3"/>
          <w:numId w:val="3"/>
        </w:numPr>
        <w:rPr>
          <w:rFonts w:asciiTheme="minorHAnsi" w:hAnsiTheme="minorHAnsi" w:cstheme="minorHAnsi"/>
          <w:b/>
        </w:rPr>
      </w:pPr>
      <w:r w:rsidRPr="00EF641C">
        <w:rPr>
          <w:rFonts w:asciiTheme="minorHAnsi" w:hAnsiTheme="minorHAnsi" w:cstheme="minorHAnsi"/>
        </w:rPr>
        <w:t>atestów;</w:t>
      </w:r>
    </w:p>
    <w:p w14:paraId="350A0C07" w14:textId="77777777" w:rsidR="00EF641C" w:rsidRDefault="003772F5" w:rsidP="00AB1D79">
      <w:pPr>
        <w:pStyle w:val="Nagwek2"/>
        <w:keepNext w:val="0"/>
        <w:widowControl w:val="0"/>
        <w:numPr>
          <w:ilvl w:val="3"/>
          <w:numId w:val="3"/>
        </w:numPr>
        <w:rPr>
          <w:rFonts w:asciiTheme="minorHAnsi" w:hAnsiTheme="minorHAnsi" w:cstheme="minorHAnsi"/>
          <w:b/>
        </w:rPr>
      </w:pPr>
      <w:r w:rsidRPr="00EF641C">
        <w:rPr>
          <w:rFonts w:asciiTheme="minorHAnsi" w:hAnsiTheme="minorHAnsi" w:cstheme="minorHAnsi"/>
        </w:rPr>
        <w:t>kart gwarancyjnych;</w:t>
      </w:r>
    </w:p>
    <w:p w14:paraId="5D7C3D6F" w14:textId="77777777" w:rsidR="00EF641C" w:rsidRDefault="003772F5" w:rsidP="00C01666">
      <w:pPr>
        <w:pStyle w:val="Nagwek2"/>
        <w:keepNext w:val="0"/>
        <w:widowControl w:val="0"/>
        <w:numPr>
          <w:ilvl w:val="3"/>
          <w:numId w:val="3"/>
        </w:numPr>
        <w:rPr>
          <w:rFonts w:asciiTheme="minorHAnsi" w:hAnsiTheme="minorHAnsi" w:cstheme="minorHAnsi"/>
          <w:b/>
        </w:rPr>
      </w:pPr>
      <w:r w:rsidRPr="00EF641C">
        <w:rPr>
          <w:rFonts w:asciiTheme="minorHAnsi" w:hAnsiTheme="minorHAnsi" w:cstheme="minorHAnsi"/>
        </w:rPr>
        <w:t>certyfikatów, itd.;</w:t>
      </w:r>
    </w:p>
    <w:p w14:paraId="024DC3D0" w14:textId="77777777" w:rsidR="001E3DE1" w:rsidRPr="005539B7" w:rsidRDefault="003772F5" w:rsidP="005539B7">
      <w:pPr>
        <w:pStyle w:val="Nagwek2"/>
        <w:keepNext w:val="0"/>
        <w:widowControl w:val="0"/>
        <w:numPr>
          <w:ilvl w:val="0"/>
          <w:numId w:val="0"/>
        </w:numPr>
        <w:ind w:left="1559"/>
        <w:rPr>
          <w:rFonts w:asciiTheme="minorHAnsi" w:hAnsiTheme="minorHAnsi" w:cstheme="minorHAnsi"/>
          <w:b/>
        </w:rPr>
      </w:pPr>
      <w:r w:rsidRPr="00EF641C">
        <w:rPr>
          <w:rFonts w:asciiTheme="minorHAnsi" w:hAnsiTheme="minorHAnsi" w:cstheme="minorHAnsi"/>
        </w:rPr>
        <w:t xml:space="preserve">jeżeli wymagane są przepisami prawa lub wymóg taki określono w </w:t>
      </w:r>
      <w:r w:rsidR="00F85D41" w:rsidRPr="00EF641C">
        <w:rPr>
          <w:rFonts w:asciiTheme="minorHAnsi" w:hAnsiTheme="minorHAnsi" w:cstheme="minorHAnsi"/>
        </w:rPr>
        <w:t>Opisie Przedmiotu Zamówienia</w:t>
      </w:r>
      <w:r w:rsidRPr="00EF641C">
        <w:rPr>
          <w:rFonts w:asciiTheme="minorHAnsi" w:hAnsiTheme="minorHAnsi" w:cstheme="minorHAnsi"/>
        </w:rPr>
        <w:t>;</w:t>
      </w:r>
    </w:p>
    <w:p w14:paraId="7C5DB908" w14:textId="473C9BFE" w:rsidR="005539B7" w:rsidRPr="002F1018" w:rsidRDefault="005539B7" w:rsidP="00683DC4">
      <w:pPr>
        <w:pStyle w:val="Nagwek2"/>
        <w:widowControl w:val="0"/>
        <w:numPr>
          <w:ilvl w:val="2"/>
          <w:numId w:val="3"/>
        </w:numPr>
        <w:rPr>
          <w:rFonts w:asciiTheme="minorHAnsi" w:hAnsiTheme="minorHAnsi" w:cstheme="minorHAnsi"/>
        </w:rPr>
      </w:pPr>
      <w:r w:rsidRPr="002F1018">
        <w:rPr>
          <w:rFonts w:asciiTheme="minorHAnsi" w:hAnsiTheme="minorHAnsi" w:cstheme="minorHAnsi"/>
        </w:rPr>
        <w:t xml:space="preserve">Wykonawca zobowiązuje się nie zatrudniać pracowników Spółek Grupy Kapitałowej PGE przy realizacji przedmiotu Umowy, przy czym zakaz dotyczy zarówno zawarcia umowy o pracę lub innej umowy </w:t>
      </w:r>
      <w:r w:rsidR="002F1018" w:rsidRPr="002F1018">
        <w:rPr>
          <w:rFonts w:asciiTheme="minorHAnsi" w:hAnsiTheme="minorHAnsi" w:cstheme="minorHAnsi"/>
        </w:rPr>
        <w:t>cywilnoprawnej – nazwanej lub nienazwanej, na podstawie której świadczona jest praca.</w:t>
      </w:r>
    </w:p>
    <w:p w14:paraId="32906A23" w14:textId="05B87CFC" w:rsidR="00EF641C" w:rsidRPr="000E5645" w:rsidRDefault="001E3DE1" w:rsidP="000E5645">
      <w:pPr>
        <w:pStyle w:val="Nagwek2"/>
        <w:widowControl w:val="0"/>
        <w:numPr>
          <w:ilvl w:val="2"/>
          <w:numId w:val="3"/>
        </w:numPr>
        <w:rPr>
          <w:rFonts w:asciiTheme="minorHAnsi" w:hAnsiTheme="minorHAnsi" w:cstheme="minorHAnsi"/>
        </w:rPr>
      </w:pPr>
      <w:r w:rsidRPr="001E3DE1">
        <w:rPr>
          <w:rFonts w:asciiTheme="minorHAnsi" w:hAnsiTheme="minorHAnsi" w:cstheme="minorHAnsi"/>
        </w:rPr>
        <w:t xml:space="preserve">Wykonawca zobowiązuje się, iż postanowienie dotyczące zakazu zatrudniania pracowników Spółek Grupy Kapitałowej PGE, o którym mowa w </w:t>
      </w:r>
      <w:r w:rsidRPr="00EA221C">
        <w:rPr>
          <w:rFonts w:asciiTheme="minorHAnsi" w:hAnsiTheme="minorHAnsi" w:cstheme="minorHAnsi"/>
        </w:rPr>
        <w:t xml:space="preserve">ust. </w:t>
      </w:r>
      <w:r w:rsidR="00EA221C" w:rsidRPr="00BC2767">
        <w:rPr>
          <w:rFonts w:asciiTheme="minorHAnsi" w:hAnsiTheme="minorHAnsi" w:cstheme="minorHAnsi"/>
        </w:rPr>
        <w:t>5.</w:t>
      </w:r>
      <w:r w:rsidRPr="00EA221C">
        <w:rPr>
          <w:rFonts w:asciiTheme="minorHAnsi" w:hAnsiTheme="minorHAnsi" w:cstheme="minorHAnsi"/>
        </w:rPr>
        <w:t>1</w:t>
      </w:r>
      <w:r w:rsidR="00EA221C" w:rsidRPr="00BC2767">
        <w:rPr>
          <w:rFonts w:asciiTheme="minorHAnsi" w:hAnsiTheme="minorHAnsi" w:cstheme="minorHAnsi"/>
        </w:rPr>
        <w:t>.5</w:t>
      </w:r>
      <w:r w:rsidRPr="00EA221C">
        <w:rPr>
          <w:rFonts w:asciiTheme="minorHAnsi" w:hAnsiTheme="minorHAnsi" w:cstheme="minorHAnsi"/>
        </w:rPr>
        <w:t xml:space="preserve"> powyżej,</w:t>
      </w:r>
      <w:r w:rsidRPr="001E3DE1">
        <w:rPr>
          <w:rFonts w:asciiTheme="minorHAnsi" w:hAnsiTheme="minorHAnsi" w:cstheme="minorHAnsi"/>
        </w:rPr>
        <w:t xml:space="preserve"> zostanie wprowadzony również do umów zawieranych przez Wykonawcę z</w:t>
      </w:r>
      <w:r w:rsidR="00E646B3">
        <w:rPr>
          <w:rFonts w:asciiTheme="minorHAnsi" w:hAnsiTheme="minorHAnsi" w:cstheme="minorHAnsi"/>
        </w:rPr>
        <w:t> </w:t>
      </w:r>
      <w:r w:rsidRPr="001E3DE1">
        <w:rPr>
          <w:rFonts w:asciiTheme="minorHAnsi" w:hAnsiTheme="minorHAnsi" w:cstheme="minorHAnsi"/>
        </w:rPr>
        <w:t>podwykonawcami lub innymi osobami trzecimi</w:t>
      </w:r>
      <w:r w:rsidR="002F1018">
        <w:rPr>
          <w:rFonts w:asciiTheme="minorHAnsi" w:hAnsiTheme="minorHAnsi" w:cstheme="minorHAnsi"/>
        </w:rPr>
        <w:t>;</w:t>
      </w:r>
    </w:p>
    <w:p w14:paraId="69447F6D" w14:textId="31F631E2" w:rsidR="00CE6EFD" w:rsidRPr="00EF641C" w:rsidRDefault="00F81D3A" w:rsidP="00AB1D79">
      <w:pPr>
        <w:pStyle w:val="Nagwek2"/>
        <w:keepNext w:val="0"/>
        <w:widowControl w:val="0"/>
        <w:numPr>
          <w:ilvl w:val="2"/>
          <w:numId w:val="3"/>
        </w:numPr>
        <w:rPr>
          <w:rFonts w:asciiTheme="minorHAnsi" w:hAnsiTheme="minorHAnsi" w:cstheme="minorHAnsi"/>
          <w:b/>
        </w:rPr>
      </w:pPr>
      <w:r w:rsidRPr="00EF641C">
        <w:rPr>
          <w:rFonts w:asciiTheme="minorHAnsi" w:hAnsiTheme="minorHAnsi" w:cstheme="minorHAnsi"/>
        </w:rPr>
        <w:t>uzyskania zgody Zamawiającego w formie pisemnej pod rygorem nieważności, na</w:t>
      </w:r>
      <w:r w:rsidR="00E646B3">
        <w:rPr>
          <w:rFonts w:asciiTheme="minorHAnsi" w:hAnsiTheme="minorHAnsi" w:cstheme="minorHAnsi"/>
        </w:rPr>
        <w:t> </w:t>
      </w:r>
      <w:r w:rsidRPr="00EF641C">
        <w:rPr>
          <w:rFonts w:asciiTheme="minorHAnsi" w:hAnsiTheme="minorHAnsi" w:cstheme="minorHAnsi"/>
        </w:rPr>
        <w:t>zlecenie Po</w:t>
      </w:r>
      <w:r w:rsidR="008A2F03" w:rsidRPr="00EF641C">
        <w:rPr>
          <w:rFonts w:asciiTheme="minorHAnsi" w:hAnsiTheme="minorHAnsi" w:cstheme="minorHAnsi"/>
        </w:rPr>
        <w:t>d</w:t>
      </w:r>
      <w:r w:rsidRPr="00EF641C">
        <w:rPr>
          <w:rFonts w:asciiTheme="minorHAnsi" w:hAnsiTheme="minorHAnsi" w:cstheme="minorHAnsi"/>
        </w:rPr>
        <w:t xml:space="preserve">wykonawcy wykonania Przedmiotu Umowy lub jego części. </w:t>
      </w:r>
      <w:r w:rsidR="00CE6EFD" w:rsidRPr="00EF641C">
        <w:rPr>
          <w:rFonts w:asciiTheme="minorHAnsi" w:hAnsiTheme="minorHAnsi" w:cstheme="minorHAnsi"/>
        </w:rPr>
        <w:t xml:space="preserve"> </w:t>
      </w:r>
    </w:p>
    <w:p w14:paraId="03D97A14" w14:textId="77777777" w:rsidR="0030624F" w:rsidRPr="00103707" w:rsidRDefault="0030624F" w:rsidP="00AB1D79">
      <w:pPr>
        <w:pStyle w:val="Nagwek2"/>
        <w:keepNext w:val="0"/>
        <w:widowControl w:val="0"/>
        <w:rPr>
          <w:rFonts w:asciiTheme="minorHAnsi" w:hAnsiTheme="minorHAnsi" w:cstheme="minorHAnsi"/>
        </w:rPr>
      </w:pPr>
      <w:r w:rsidRPr="00103707">
        <w:rPr>
          <w:rFonts w:asciiTheme="minorHAnsi" w:hAnsiTheme="minorHAnsi" w:cstheme="minorHAnsi"/>
        </w:rPr>
        <w:t>Zamawiający zobowiązuje się do:</w:t>
      </w:r>
      <w:r w:rsidR="00F81D3A" w:rsidRPr="00103707">
        <w:rPr>
          <w:rFonts w:asciiTheme="minorHAnsi" w:hAnsiTheme="minorHAnsi" w:cstheme="minorHAnsi"/>
        </w:rPr>
        <w:t xml:space="preserve"> </w:t>
      </w:r>
    </w:p>
    <w:p w14:paraId="492CFFF2" w14:textId="77777777" w:rsidR="00B277E7" w:rsidRPr="00103707" w:rsidRDefault="00B277E7"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odbioru Dostaw zgodnie z Umową;</w:t>
      </w:r>
    </w:p>
    <w:p w14:paraId="5E63C6F8" w14:textId="77777777" w:rsidR="0030624F" w:rsidRPr="00103707" w:rsidRDefault="0030624F"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terminowego regulowania swoich zobowiązań wobec Wykonawcy.</w:t>
      </w:r>
    </w:p>
    <w:p w14:paraId="34D5130D" w14:textId="77777777" w:rsidR="004C6A61" w:rsidRPr="00103707" w:rsidRDefault="004C6A61" w:rsidP="00AB1D79">
      <w:pPr>
        <w:pStyle w:val="Nagwek2"/>
        <w:keepNext w:val="0"/>
        <w:widowControl w:val="0"/>
        <w:rPr>
          <w:rFonts w:asciiTheme="minorHAnsi" w:hAnsiTheme="minorHAnsi" w:cstheme="minorHAnsi"/>
        </w:rPr>
      </w:pPr>
      <w:bookmarkStart w:id="56" w:name="OLE_LINK3"/>
      <w:bookmarkStart w:id="57" w:name="OLE_LINK4"/>
      <w:r w:rsidRPr="00103707">
        <w:rPr>
          <w:rFonts w:asciiTheme="minorHAnsi" w:hAnsiTheme="minorHAnsi" w:cstheme="minorHAnsi"/>
        </w:rPr>
        <w:t>Zamawiający zastrzega sobie prawo do:</w:t>
      </w:r>
    </w:p>
    <w:bookmarkEnd w:id="56"/>
    <w:bookmarkEnd w:id="57"/>
    <w:p w14:paraId="6D48B655" w14:textId="77777777" w:rsidR="004C6A61" w:rsidRPr="00103707" w:rsidRDefault="004C6A61" w:rsidP="00C01666">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lastRenderedPageBreak/>
        <w:t>kontroli realizacj</w:t>
      </w:r>
      <w:r w:rsidR="00D55D5C" w:rsidRPr="00103707">
        <w:rPr>
          <w:rFonts w:asciiTheme="minorHAnsi" w:hAnsiTheme="minorHAnsi" w:cstheme="minorHAnsi"/>
        </w:rPr>
        <w:t>i</w:t>
      </w:r>
      <w:r w:rsidRPr="00103707">
        <w:rPr>
          <w:rFonts w:asciiTheme="minorHAnsi" w:hAnsiTheme="minorHAnsi" w:cstheme="minorHAnsi"/>
        </w:rPr>
        <w:t xml:space="preserve"> przedmiotu Umowy przez uprawnionych przedstawicieli Zamawiającego, w </w:t>
      </w:r>
      <w:r w:rsidR="0064781B" w:rsidRPr="00103707">
        <w:rPr>
          <w:rFonts w:asciiTheme="minorHAnsi" w:hAnsiTheme="minorHAnsi" w:cstheme="minorHAnsi"/>
        </w:rPr>
        <w:t>tym również służby BHP, ppoż. i </w:t>
      </w:r>
      <w:r w:rsidRPr="00103707">
        <w:rPr>
          <w:rFonts w:asciiTheme="minorHAnsi" w:hAnsiTheme="minorHAnsi" w:cstheme="minorHAnsi"/>
        </w:rPr>
        <w:t>ochrony środowiska. Kontrola ani jej skutki nie zwalniają Wykonawcy z należytego wykonania Umowy, i nie uprawniają go do domagania się zmian Umowy, w szczególności przesunięcia terminów z niej wynikających;</w:t>
      </w:r>
    </w:p>
    <w:p w14:paraId="43EA3A16" w14:textId="4438E7ED" w:rsidR="000649A1" w:rsidRPr="000649A1" w:rsidRDefault="000649A1" w:rsidP="000649A1">
      <w:pPr>
        <w:pStyle w:val="Nagwek2"/>
        <w:rPr>
          <w:rFonts w:asciiTheme="minorHAnsi" w:hAnsiTheme="minorHAnsi" w:cstheme="minorHAnsi"/>
        </w:rPr>
      </w:pPr>
      <w:bookmarkStart w:id="58" w:name="_Ref419973328"/>
      <w:r w:rsidRPr="000649A1">
        <w:rPr>
          <w:rFonts w:asciiTheme="minorHAnsi" w:hAnsiTheme="minorHAnsi" w:cstheme="minorHAnsi"/>
        </w:rPr>
        <w:t>Osoba do kontaktu</w:t>
      </w:r>
      <w:r w:rsidR="00D7277D">
        <w:rPr>
          <w:rFonts w:asciiTheme="minorHAnsi" w:hAnsiTheme="minorHAnsi" w:cstheme="minorHAnsi"/>
        </w:rPr>
        <w:t>:</w:t>
      </w:r>
      <w:r w:rsidRPr="000649A1">
        <w:rPr>
          <w:rFonts w:asciiTheme="minorHAnsi" w:hAnsiTheme="minorHAnsi" w:cstheme="minorHAnsi"/>
        </w:rPr>
        <w:t xml:space="preserve"> ze strony Zamawiającego:</w:t>
      </w:r>
    </w:p>
    <w:p w14:paraId="0BC32E9E" w14:textId="6EDD7952" w:rsidR="000649A1" w:rsidRPr="000649A1" w:rsidRDefault="000649A1" w:rsidP="000649A1">
      <w:pPr>
        <w:pStyle w:val="Akapitzlist"/>
        <w:numPr>
          <w:ilvl w:val="2"/>
          <w:numId w:val="33"/>
        </w:numPr>
        <w:rPr>
          <w:rFonts w:asciiTheme="minorHAnsi" w:hAnsiTheme="minorHAnsi" w:cstheme="minorHAnsi"/>
        </w:rPr>
      </w:pPr>
      <w:r w:rsidRPr="000649A1">
        <w:rPr>
          <w:rFonts w:asciiTheme="minorHAnsi" w:hAnsiTheme="minorHAnsi" w:cstheme="minorHAnsi"/>
        </w:rPr>
        <w:t xml:space="preserve">W sprawach dotyczących przedmiotu umowy </w:t>
      </w:r>
      <w:r>
        <w:rPr>
          <w:rFonts w:asciiTheme="minorHAnsi" w:hAnsiTheme="minorHAnsi" w:cstheme="minorHAnsi"/>
        </w:rPr>
        <w:t>(</w:t>
      </w:r>
      <w:r w:rsidRPr="000649A1">
        <w:rPr>
          <w:rFonts w:asciiTheme="minorHAnsi" w:hAnsiTheme="minorHAnsi" w:cstheme="minorHAnsi"/>
        </w:rPr>
        <w:t>Przedstawiciel realizatora umowy):</w:t>
      </w:r>
    </w:p>
    <w:p w14:paraId="3754CF2F" w14:textId="77777777" w:rsidR="000649A1" w:rsidRDefault="000649A1" w:rsidP="000649A1">
      <w:pPr>
        <w:pStyle w:val="Nagwek2"/>
        <w:keepNext w:val="0"/>
        <w:widowControl w:val="0"/>
        <w:numPr>
          <w:ilvl w:val="0"/>
          <w:numId w:val="0"/>
        </w:numPr>
        <w:ind w:left="1428" w:firstLine="426"/>
        <w:rPr>
          <w:rFonts w:asciiTheme="minorHAnsi" w:hAnsiTheme="minorHAnsi" w:cstheme="minorHAnsi"/>
        </w:rPr>
      </w:pPr>
      <w:r w:rsidRPr="000649A1">
        <w:rPr>
          <w:rFonts w:asciiTheme="minorHAnsi" w:hAnsiTheme="minorHAnsi" w:cstheme="minorHAnsi"/>
        </w:rPr>
        <w:t>PGE GiEK S.A. Oddział Elektrownia Turów</w:t>
      </w:r>
      <w:r>
        <w:rPr>
          <w:rFonts w:asciiTheme="minorHAnsi" w:hAnsiTheme="minorHAnsi" w:cstheme="minorHAnsi"/>
        </w:rPr>
        <w:t xml:space="preserve"> ……………………….</w:t>
      </w:r>
      <w:r w:rsidRPr="00712D29">
        <w:rPr>
          <w:rFonts w:asciiTheme="minorHAnsi" w:hAnsiTheme="minorHAnsi" w:cstheme="minorHAnsi"/>
        </w:rPr>
        <w:t>(…)</w:t>
      </w:r>
      <w:r w:rsidRPr="0064507D">
        <w:rPr>
          <w:rFonts w:asciiTheme="minorHAnsi" w:hAnsiTheme="minorHAnsi" w:cstheme="minorHAnsi"/>
        </w:rPr>
        <w:t xml:space="preserve">, tel. </w:t>
      </w:r>
      <w:r w:rsidRPr="00712D29">
        <w:rPr>
          <w:rFonts w:asciiTheme="minorHAnsi" w:hAnsiTheme="minorHAnsi" w:cstheme="minorHAnsi"/>
        </w:rPr>
        <w:t>(…)</w:t>
      </w:r>
      <w:r w:rsidRPr="0064507D">
        <w:rPr>
          <w:rFonts w:asciiTheme="minorHAnsi" w:hAnsiTheme="minorHAnsi" w:cstheme="minorHAnsi"/>
        </w:rPr>
        <w:t xml:space="preserve">, e-mail </w:t>
      </w:r>
      <w:r w:rsidRPr="00712D29">
        <w:rPr>
          <w:rFonts w:asciiTheme="minorHAnsi" w:hAnsiTheme="minorHAnsi" w:cstheme="minorHAnsi"/>
        </w:rPr>
        <w:t>(…)</w:t>
      </w:r>
    </w:p>
    <w:p w14:paraId="0148A4AC" w14:textId="77777777" w:rsidR="000649A1" w:rsidRDefault="000649A1" w:rsidP="000649A1">
      <w:pPr>
        <w:pStyle w:val="Nagwek2"/>
        <w:keepNext w:val="0"/>
        <w:widowControl w:val="0"/>
        <w:numPr>
          <w:ilvl w:val="0"/>
          <w:numId w:val="0"/>
        </w:numPr>
        <w:ind w:left="1428" w:firstLine="426"/>
        <w:rPr>
          <w:rFonts w:asciiTheme="minorHAnsi" w:hAnsiTheme="minorHAnsi" w:cstheme="minorHAnsi"/>
        </w:rPr>
      </w:pPr>
      <w:r w:rsidRPr="000649A1">
        <w:rPr>
          <w:rFonts w:asciiTheme="minorHAnsi" w:hAnsiTheme="minorHAnsi" w:cstheme="minorHAnsi"/>
        </w:rPr>
        <w:t>PGE GiEK S.A. Oddział Kopalnia Bełchatów ……………………….(…), tel. (…), e-mail (…)</w:t>
      </w:r>
    </w:p>
    <w:p w14:paraId="590E3FFB" w14:textId="5A8DB47A" w:rsidR="007370BE" w:rsidRPr="00033829" w:rsidRDefault="000649A1" w:rsidP="00BC2767">
      <w:pPr>
        <w:pStyle w:val="Nagwek2"/>
        <w:keepNext w:val="0"/>
        <w:widowControl w:val="0"/>
        <w:numPr>
          <w:ilvl w:val="0"/>
          <w:numId w:val="0"/>
        </w:numPr>
        <w:ind w:left="1428" w:firstLine="426"/>
      </w:pPr>
      <w:r w:rsidRPr="000649A1">
        <w:rPr>
          <w:rFonts w:asciiTheme="minorHAnsi" w:hAnsiTheme="minorHAnsi" w:cstheme="minorHAnsi"/>
        </w:rPr>
        <w:t>PGE GiEK S.A. Elektrownia Bełchatów ……………………….(…), tel. (…), e-mail (…)</w:t>
      </w:r>
    </w:p>
    <w:p w14:paraId="2F7D9008" w14:textId="29190513" w:rsidR="000649A1" w:rsidRPr="00FF36D1" w:rsidRDefault="000649A1" w:rsidP="000649A1">
      <w:pPr>
        <w:pStyle w:val="Akapitzlist"/>
        <w:numPr>
          <w:ilvl w:val="2"/>
          <w:numId w:val="33"/>
        </w:numPr>
        <w:spacing w:before="120" w:after="120"/>
        <w:jc w:val="both"/>
        <w:rPr>
          <w:rFonts w:asciiTheme="minorHAnsi" w:hAnsiTheme="minorHAnsi" w:cstheme="minorHAnsi"/>
        </w:rPr>
      </w:pPr>
      <w:bookmarkStart w:id="59" w:name="_Ref419973305"/>
      <w:bookmarkEnd w:id="58"/>
      <w:r w:rsidRPr="00FF36D1">
        <w:rPr>
          <w:rFonts w:asciiTheme="minorHAnsi" w:hAnsiTheme="minorHAnsi" w:cstheme="minorHAnsi"/>
        </w:rPr>
        <w:t xml:space="preserve">W zakresie spraw związanych ze składaniem i realizacją zamówień cząstkowych (Kupiec operacyjny) </w:t>
      </w:r>
      <w:r w:rsidRPr="000649A1">
        <w:rPr>
          <w:rFonts w:asciiTheme="minorHAnsi" w:hAnsiTheme="minorHAnsi" w:cstheme="minorHAnsi"/>
        </w:rPr>
        <w:t xml:space="preserve"> </w:t>
      </w:r>
      <w:r>
        <w:rPr>
          <w:rFonts w:asciiTheme="minorHAnsi" w:hAnsiTheme="minorHAnsi" w:cstheme="minorHAnsi"/>
        </w:rPr>
        <w:t>……………………….</w:t>
      </w:r>
      <w:r w:rsidRPr="00712D29">
        <w:rPr>
          <w:rFonts w:asciiTheme="minorHAnsi" w:hAnsiTheme="minorHAnsi" w:cstheme="minorHAnsi"/>
        </w:rPr>
        <w:t>(…)</w:t>
      </w:r>
      <w:r w:rsidRPr="0064507D">
        <w:rPr>
          <w:rFonts w:asciiTheme="minorHAnsi" w:hAnsiTheme="minorHAnsi" w:cstheme="minorHAnsi"/>
        </w:rPr>
        <w:t xml:space="preserve">, tel. </w:t>
      </w:r>
      <w:r w:rsidRPr="00712D29">
        <w:rPr>
          <w:rFonts w:asciiTheme="minorHAnsi" w:hAnsiTheme="minorHAnsi" w:cstheme="minorHAnsi"/>
        </w:rPr>
        <w:t>(…)</w:t>
      </w:r>
      <w:r w:rsidRPr="0064507D">
        <w:rPr>
          <w:rFonts w:asciiTheme="minorHAnsi" w:hAnsiTheme="minorHAnsi" w:cstheme="minorHAnsi"/>
        </w:rPr>
        <w:t xml:space="preserve">, e-mail </w:t>
      </w:r>
      <w:r w:rsidRPr="00712D29">
        <w:rPr>
          <w:rFonts w:asciiTheme="minorHAnsi" w:hAnsiTheme="minorHAnsi" w:cstheme="minorHAnsi"/>
        </w:rPr>
        <w:t>(…)</w:t>
      </w:r>
    </w:p>
    <w:p w14:paraId="7B6B39E5" w14:textId="763FB6AB" w:rsidR="000649A1" w:rsidRPr="00FF36D1" w:rsidRDefault="000649A1" w:rsidP="000649A1">
      <w:pPr>
        <w:pStyle w:val="Akapitzlist"/>
        <w:numPr>
          <w:ilvl w:val="2"/>
          <w:numId w:val="33"/>
        </w:numPr>
        <w:spacing w:before="120" w:after="120"/>
        <w:jc w:val="both"/>
        <w:rPr>
          <w:rFonts w:asciiTheme="minorHAnsi" w:hAnsiTheme="minorHAnsi" w:cstheme="minorHAnsi"/>
        </w:rPr>
      </w:pPr>
      <w:r w:rsidRPr="00FF36D1">
        <w:rPr>
          <w:rFonts w:asciiTheme="minorHAnsi" w:hAnsiTheme="minorHAnsi" w:cstheme="minorHAnsi"/>
        </w:rPr>
        <w:t xml:space="preserve">W zakresie waloryzacji ceny </w:t>
      </w:r>
      <w:r w:rsidR="001E6045">
        <w:rPr>
          <w:rFonts w:asciiTheme="minorHAnsi" w:hAnsiTheme="minorHAnsi" w:cstheme="minorHAnsi"/>
        </w:rPr>
        <w:t>współodpowiedzialnym</w:t>
      </w:r>
      <w:r w:rsidR="001E6045" w:rsidRPr="00FF36D1">
        <w:rPr>
          <w:rFonts w:asciiTheme="minorHAnsi" w:hAnsiTheme="minorHAnsi" w:cstheme="minorHAnsi"/>
        </w:rPr>
        <w:t xml:space="preserve"> </w:t>
      </w:r>
      <w:r w:rsidRPr="00FF36D1">
        <w:rPr>
          <w:rFonts w:asciiTheme="minorHAnsi" w:hAnsiTheme="minorHAnsi" w:cstheme="minorHAnsi"/>
        </w:rPr>
        <w:t xml:space="preserve">jest </w:t>
      </w:r>
      <w:proofErr w:type="spellStart"/>
      <w:r w:rsidRPr="00FF36D1">
        <w:rPr>
          <w:rFonts w:asciiTheme="minorHAnsi" w:hAnsiTheme="minorHAnsi" w:cstheme="minorHAnsi"/>
        </w:rPr>
        <w:t>Manger</w:t>
      </w:r>
      <w:proofErr w:type="spellEnd"/>
      <w:r w:rsidRPr="00FF36D1">
        <w:rPr>
          <w:rFonts w:asciiTheme="minorHAnsi" w:hAnsiTheme="minorHAnsi" w:cstheme="minorHAnsi"/>
        </w:rPr>
        <w:t xml:space="preserve"> kategorii</w:t>
      </w:r>
      <w:r w:rsidR="00FF36D1" w:rsidRPr="00FF36D1">
        <w:rPr>
          <w:rFonts w:asciiTheme="minorHAnsi" w:hAnsiTheme="minorHAnsi" w:cstheme="minorHAnsi"/>
        </w:rPr>
        <w:t xml:space="preserve">  </w:t>
      </w:r>
      <w:r w:rsidR="00FF36D1" w:rsidRPr="000649A1">
        <w:rPr>
          <w:rFonts w:asciiTheme="minorHAnsi" w:hAnsiTheme="minorHAnsi" w:cstheme="minorHAnsi"/>
        </w:rPr>
        <w:t xml:space="preserve"> </w:t>
      </w:r>
      <w:r w:rsidR="00FF36D1">
        <w:rPr>
          <w:rFonts w:asciiTheme="minorHAnsi" w:hAnsiTheme="minorHAnsi" w:cstheme="minorHAnsi"/>
        </w:rPr>
        <w:t>……………………….</w:t>
      </w:r>
      <w:r w:rsidR="00FF36D1" w:rsidRPr="00712D29">
        <w:rPr>
          <w:rFonts w:asciiTheme="minorHAnsi" w:hAnsiTheme="minorHAnsi" w:cstheme="minorHAnsi"/>
        </w:rPr>
        <w:t>(…)</w:t>
      </w:r>
      <w:r w:rsidR="00FF36D1" w:rsidRPr="0064507D">
        <w:rPr>
          <w:rFonts w:asciiTheme="minorHAnsi" w:hAnsiTheme="minorHAnsi" w:cstheme="minorHAnsi"/>
        </w:rPr>
        <w:t xml:space="preserve">, tel. </w:t>
      </w:r>
      <w:r w:rsidR="00FF36D1" w:rsidRPr="00712D29">
        <w:rPr>
          <w:rFonts w:asciiTheme="minorHAnsi" w:hAnsiTheme="minorHAnsi" w:cstheme="minorHAnsi"/>
        </w:rPr>
        <w:t>(…)</w:t>
      </w:r>
      <w:r w:rsidR="00FF36D1" w:rsidRPr="0064507D">
        <w:rPr>
          <w:rFonts w:asciiTheme="minorHAnsi" w:hAnsiTheme="minorHAnsi" w:cstheme="minorHAnsi"/>
        </w:rPr>
        <w:t xml:space="preserve">, e-mail </w:t>
      </w:r>
      <w:r w:rsidR="00FF36D1" w:rsidRPr="00712D29">
        <w:rPr>
          <w:rFonts w:asciiTheme="minorHAnsi" w:hAnsiTheme="minorHAnsi" w:cstheme="minorHAnsi"/>
        </w:rPr>
        <w:t>(…)</w:t>
      </w:r>
      <w:r w:rsidRPr="00FF36D1">
        <w:rPr>
          <w:rFonts w:asciiTheme="minorHAnsi" w:hAnsiTheme="minorHAnsi" w:cstheme="minorHAnsi"/>
        </w:rPr>
        <w:t xml:space="preserve"> :  </w:t>
      </w:r>
    </w:p>
    <w:p w14:paraId="5B880521" w14:textId="3C1C8DC2" w:rsidR="000649A1" w:rsidRPr="00FF36D1" w:rsidRDefault="000649A1" w:rsidP="00D7277D">
      <w:pPr>
        <w:spacing w:before="120" w:after="120"/>
        <w:ind w:left="1134"/>
        <w:jc w:val="both"/>
        <w:rPr>
          <w:rFonts w:asciiTheme="minorHAnsi" w:hAnsiTheme="minorHAnsi" w:cstheme="minorHAnsi"/>
        </w:rPr>
      </w:pPr>
      <w:r w:rsidRPr="00FF36D1">
        <w:rPr>
          <w:rFonts w:asciiTheme="minorHAnsi" w:hAnsiTheme="minorHAnsi" w:cstheme="minorHAnsi"/>
        </w:rPr>
        <w:t xml:space="preserve">Osobami uprawnionymi do zatwierdzania i podpisywania zamówień cząstkowych są jednoosobowo </w:t>
      </w:r>
      <w:r w:rsidR="00C30043" w:rsidRPr="00C30043">
        <w:rPr>
          <w:rFonts w:asciiTheme="minorHAnsi" w:hAnsiTheme="minorHAnsi" w:cstheme="minorHAnsi"/>
        </w:rPr>
        <w:t>Kierownik Biura Zakupów Strategicznych i Operacyjnych, Kierownik Sekcji Strategii Zakupowych oraz Kierownik Sekcji Zakupów Operacyjnych.</w:t>
      </w:r>
    </w:p>
    <w:p w14:paraId="7E9BB4C8" w14:textId="1A1EE3D4" w:rsidR="00616EF9" w:rsidRPr="00A935E7" w:rsidRDefault="004C6A61" w:rsidP="00D7277D">
      <w:pPr>
        <w:pStyle w:val="Nagwek2"/>
        <w:rPr>
          <w:rFonts w:asciiTheme="minorHAnsi" w:hAnsiTheme="minorHAnsi" w:cstheme="minorHAnsi"/>
        </w:rPr>
      </w:pPr>
      <w:r w:rsidRPr="00A935E7">
        <w:rPr>
          <w:rFonts w:asciiTheme="minorHAnsi" w:hAnsiTheme="minorHAnsi" w:cstheme="minorHAnsi"/>
        </w:rPr>
        <w:t>Przedstawicielem Wykonawcy</w:t>
      </w:r>
      <w:r w:rsidR="00617FA5" w:rsidRPr="00A935E7">
        <w:rPr>
          <w:rFonts w:asciiTheme="minorHAnsi" w:hAnsiTheme="minorHAnsi" w:cstheme="minorHAnsi"/>
        </w:rPr>
        <w:t xml:space="preserve">, </w:t>
      </w:r>
      <w:r w:rsidRPr="00A935E7">
        <w:rPr>
          <w:rFonts w:asciiTheme="minorHAnsi" w:hAnsiTheme="minorHAnsi" w:cstheme="minorHAnsi"/>
        </w:rPr>
        <w:t xml:space="preserve">odpowiedzialnym </w:t>
      </w:r>
      <w:r w:rsidR="00237D44" w:rsidRPr="00A935E7">
        <w:rPr>
          <w:rFonts w:asciiTheme="minorHAnsi" w:hAnsiTheme="minorHAnsi" w:cstheme="minorHAnsi"/>
        </w:rPr>
        <w:t xml:space="preserve">całościowo </w:t>
      </w:r>
      <w:r w:rsidRPr="00A935E7">
        <w:rPr>
          <w:rFonts w:asciiTheme="minorHAnsi" w:hAnsiTheme="minorHAnsi" w:cstheme="minorHAnsi"/>
        </w:rPr>
        <w:t>za</w:t>
      </w:r>
      <w:r w:rsidR="00617FA5" w:rsidRPr="00A935E7">
        <w:rPr>
          <w:rFonts w:asciiTheme="minorHAnsi" w:hAnsiTheme="minorHAnsi" w:cstheme="minorHAnsi"/>
        </w:rPr>
        <w:t xml:space="preserve"> </w:t>
      </w:r>
      <w:bookmarkEnd w:id="59"/>
      <w:r w:rsidR="000554CA" w:rsidRPr="00A935E7">
        <w:rPr>
          <w:rFonts w:asciiTheme="minorHAnsi" w:hAnsiTheme="minorHAnsi" w:cstheme="minorHAnsi"/>
        </w:rPr>
        <w:t>realizację Umowy jest:</w:t>
      </w:r>
    </w:p>
    <w:p w14:paraId="367361CE" w14:textId="77777777" w:rsidR="00616EF9" w:rsidRPr="00103707" w:rsidRDefault="006C0215" w:rsidP="00BC2767">
      <w:pPr>
        <w:pStyle w:val="Nagwek2"/>
        <w:keepNext w:val="0"/>
        <w:widowControl w:val="0"/>
        <w:numPr>
          <w:ilvl w:val="0"/>
          <w:numId w:val="0"/>
        </w:numPr>
        <w:ind w:left="1276"/>
        <w:rPr>
          <w:rFonts w:asciiTheme="minorHAnsi" w:hAnsiTheme="minorHAnsi" w:cstheme="minorHAnsi"/>
        </w:rPr>
      </w:pPr>
      <w:r w:rsidRPr="00712D29">
        <w:rPr>
          <w:rFonts w:asciiTheme="minorHAnsi" w:hAnsiTheme="minorHAnsi" w:cstheme="minorHAnsi"/>
        </w:rPr>
        <w:t>(…)</w:t>
      </w:r>
      <w:r w:rsidR="00616EF9" w:rsidRPr="0064507D">
        <w:rPr>
          <w:rFonts w:asciiTheme="minorHAnsi" w:hAnsiTheme="minorHAnsi" w:cstheme="minorHAnsi"/>
        </w:rPr>
        <w:t xml:space="preserve">, tel. </w:t>
      </w:r>
      <w:r w:rsidRPr="00712D29">
        <w:rPr>
          <w:rFonts w:asciiTheme="minorHAnsi" w:hAnsiTheme="minorHAnsi" w:cstheme="minorHAnsi"/>
        </w:rPr>
        <w:t>(…)</w:t>
      </w:r>
      <w:r w:rsidR="00616EF9" w:rsidRPr="0064507D">
        <w:rPr>
          <w:rFonts w:asciiTheme="minorHAnsi" w:hAnsiTheme="minorHAnsi" w:cstheme="minorHAnsi"/>
        </w:rPr>
        <w:t xml:space="preserve">, e-mail </w:t>
      </w:r>
      <w:r w:rsidRPr="00712D29">
        <w:rPr>
          <w:rFonts w:asciiTheme="minorHAnsi" w:hAnsiTheme="minorHAnsi" w:cstheme="minorHAnsi"/>
        </w:rPr>
        <w:t>(…)</w:t>
      </w:r>
      <w:r w:rsidR="00616EF9" w:rsidRPr="0064507D">
        <w:rPr>
          <w:rFonts w:asciiTheme="minorHAnsi" w:hAnsiTheme="minorHAnsi" w:cstheme="minorHAnsi"/>
        </w:rPr>
        <w:t>.</w:t>
      </w:r>
    </w:p>
    <w:p w14:paraId="037BED23" w14:textId="77777777" w:rsidR="00237D44" w:rsidRPr="00103707" w:rsidRDefault="00237D44"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Wszystkie zawiadomienia i oświadczenia dokonywane na podstawie lub w związku z Umową będą adresowane co najmniej do wiadomości Przedstawiciela odpowiedniej Strony. </w:t>
      </w:r>
    </w:p>
    <w:p w14:paraId="44450E43" w14:textId="24CEF0AC" w:rsidR="00AB40CA" w:rsidRPr="00E56614" w:rsidRDefault="00AB40CA" w:rsidP="00683DC4">
      <w:pPr>
        <w:pStyle w:val="Nagwek2"/>
        <w:keepNext w:val="0"/>
        <w:widowControl w:val="0"/>
        <w:rPr>
          <w:rFonts w:asciiTheme="minorHAnsi" w:hAnsiTheme="minorHAnsi" w:cstheme="minorHAnsi"/>
        </w:rPr>
      </w:pPr>
      <w:r w:rsidRPr="00E56614">
        <w:rPr>
          <w:rFonts w:asciiTheme="minorHAnsi" w:hAnsiTheme="minorHAnsi" w:cstheme="minorHAnsi"/>
        </w:rPr>
        <w:t>W przypadku przesyłania przez Strony dokumentów na adresy poczty elektronicznej Stron, ze</w:t>
      </w:r>
      <w:r w:rsidR="00E646B3">
        <w:rPr>
          <w:rFonts w:asciiTheme="minorHAnsi" w:hAnsiTheme="minorHAnsi" w:cstheme="minorHAnsi"/>
        </w:rPr>
        <w:t> </w:t>
      </w:r>
      <w:r w:rsidRPr="00E56614">
        <w:rPr>
          <w:rFonts w:asciiTheme="minorHAnsi" w:hAnsiTheme="minorHAnsi" w:cstheme="minorHAnsi"/>
        </w:rPr>
        <w:t>względów bezpieczeństwa zaleca się aby stosować kryptograficzne metody ochrony danych w</w:t>
      </w:r>
      <w:r w:rsidR="00E646B3">
        <w:rPr>
          <w:rFonts w:asciiTheme="minorHAnsi" w:hAnsiTheme="minorHAnsi" w:cstheme="minorHAnsi"/>
        </w:rPr>
        <w:t> </w:t>
      </w:r>
      <w:r w:rsidRPr="00E56614">
        <w:rPr>
          <w:rFonts w:asciiTheme="minorHAnsi" w:hAnsiTheme="minorHAnsi" w:cstheme="minorHAnsi"/>
        </w:rPr>
        <w:t>postaci szyfrowania lub spakowania za pomocą programu 7-Zip wykorzystując jedno z</w:t>
      </w:r>
      <w:r w:rsidR="00E646B3">
        <w:rPr>
          <w:rFonts w:asciiTheme="minorHAnsi" w:hAnsiTheme="minorHAnsi" w:cstheme="minorHAnsi"/>
        </w:rPr>
        <w:t> </w:t>
      </w:r>
      <w:r w:rsidRPr="00E56614">
        <w:rPr>
          <w:rFonts w:asciiTheme="minorHAnsi" w:hAnsiTheme="minorHAnsi" w:cstheme="minorHAnsi"/>
        </w:rPr>
        <w:t>rozszerzeń: *.7z, *.bzip2, *.gzip, *.tar, *.wim, *.xz, *.zip, przy czym hasło należy przekazać kanałem komunikacji innym niż poczta elektroniczna. Hasło musi się składać z minimum 8 znaków, a przy konstruowaniu haseł należy stosować kombinacje znaków: małych i dużych liter, cyfr oraz znaków specjalnych (tj. znaków interpunkcyjnych, nawiasów, symboli @, #, &amp; itp.).</w:t>
      </w:r>
    </w:p>
    <w:p w14:paraId="2841032C" w14:textId="1A755F70" w:rsidR="00237D44" w:rsidRPr="00103707" w:rsidRDefault="00237D44" w:rsidP="00683DC4">
      <w:pPr>
        <w:pStyle w:val="Nagwek2"/>
        <w:keepNext w:val="0"/>
        <w:widowControl w:val="0"/>
        <w:rPr>
          <w:rFonts w:asciiTheme="minorHAnsi" w:hAnsiTheme="minorHAnsi" w:cstheme="minorHAnsi"/>
        </w:rPr>
      </w:pPr>
      <w:r w:rsidRPr="00103707">
        <w:rPr>
          <w:rFonts w:asciiTheme="minorHAnsi" w:hAnsiTheme="minorHAnsi" w:cstheme="minorHAnsi"/>
        </w:rPr>
        <w:t>Każda ze Stron może zmienić swoich Przedstawicieli lub ustanowić ich zastępców do</w:t>
      </w:r>
      <w:r w:rsidR="00E646B3">
        <w:rPr>
          <w:rFonts w:asciiTheme="minorHAnsi" w:hAnsiTheme="minorHAnsi" w:cstheme="minorHAnsi"/>
        </w:rPr>
        <w:t> </w:t>
      </w:r>
      <w:r w:rsidRPr="00103707">
        <w:rPr>
          <w:rFonts w:asciiTheme="minorHAnsi" w:hAnsiTheme="minorHAnsi" w:cstheme="minorHAnsi"/>
        </w:rPr>
        <w:t>wykonywania określonych zadań lub na określony czas pisemnym zawiadomieniem doręczonym drugiej Stronie, które wywiera skutek w następnym dniu roboczym po dacie jego doręczenia. Zmiana Przedstawicieli nie wymaga podpisania aneksu do Umowy.</w:t>
      </w:r>
    </w:p>
    <w:p w14:paraId="612378DD" w14:textId="77777777" w:rsidR="00237D44" w:rsidRDefault="00237D44" w:rsidP="00683DC4">
      <w:pPr>
        <w:pStyle w:val="Nagwek2"/>
        <w:keepNext w:val="0"/>
        <w:widowControl w:val="0"/>
        <w:rPr>
          <w:rFonts w:asciiTheme="minorHAnsi" w:hAnsiTheme="minorHAnsi" w:cstheme="minorHAnsi"/>
        </w:rPr>
      </w:pPr>
      <w:r w:rsidRPr="00103707">
        <w:rPr>
          <w:rFonts w:asciiTheme="minorHAnsi" w:hAnsiTheme="minorHAnsi" w:cstheme="minorHAnsi"/>
        </w:rPr>
        <w:t>Przedstawiciel Zamawiającego nie ma umocowania do zmiany Umowy ani do złożenia oświadczenia o rozwiązaniu lub odstąpieniu od Umowy.</w:t>
      </w:r>
    </w:p>
    <w:p w14:paraId="0988BA1A" w14:textId="77777777" w:rsidR="00B54D4A" w:rsidRPr="00103707" w:rsidRDefault="00B54D4A" w:rsidP="00DF195A">
      <w:pPr>
        <w:widowControl w:val="0"/>
        <w:spacing w:before="120" w:after="120"/>
        <w:jc w:val="both"/>
        <w:rPr>
          <w:rFonts w:asciiTheme="minorHAnsi" w:hAnsiTheme="minorHAnsi" w:cstheme="minorHAnsi"/>
          <w:b/>
          <w:snapToGrid w:val="0"/>
        </w:rPr>
      </w:pPr>
      <w:bookmarkStart w:id="60" w:name="_Ref274223601"/>
      <w:bookmarkStart w:id="61" w:name="_Toc437005845"/>
      <w:r w:rsidRPr="00103707">
        <w:rPr>
          <w:rFonts w:asciiTheme="minorHAnsi" w:hAnsiTheme="minorHAnsi" w:cstheme="minorHAnsi"/>
          <w:b/>
          <w:snapToGrid w:val="0"/>
        </w:rPr>
        <w:t>KODEKS POSTĘPOWANIA DLA PARTNERÓW BIZNESOWYCH SPÓŁEK GK PGE</w:t>
      </w:r>
    </w:p>
    <w:p w14:paraId="5D581E7B" w14:textId="77777777" w:rsidR="00B54D4A" w:rsidRPr="00103707" w:rsidRDefault="00B54D4A" w:rsidP="00683DC4">
      <w:pPr>
        <w:pStyle w:val="Nagwek2"/>
        <w:keepNext w:val="0"/>
        <w:widowControl w:val="0"/>
        <w:rPr>
          <w:rFonts w:asciiTheme="minorHAnsi" w:hAnsiTheme="minorHAnsi" w:cstheme="minorHAnsi"/>
        </w:rPr>
      </w:pPr>
      <w:r w:rsidRPr="00103707">
        <w:rPr>
          <w:rFonts w:asciiTheme="minorHAnsi" w:hAnsiTheme="minorHAnsi" w:cstheme="minorHAnsi"/>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w:t>
      </w:r>
      <w:r w:rsidR="00F12EEB" w:rsidRPr="00103707">
        <w:rPr>
          <w:rFonts w:asciiTheme="minorHAnsi" w:hAnsiTheme="minorHAnsi" w:cstheme="minorHAnsi"/>
        </w:rPr>
        <w:t xml:space="preserve"> dostawy</w:t>
      </w:r>
      <w:r w:rsidRPr="00103707">
        <w:rPr>
          <w:rFonts w:asciiTheme="minorHAnsi" w:hAnsiTheme="minorHAnsi" w:cstheme="minorHAnsi"/>
        </w:rPr>
        <w:t xml:space="preserve"> na rzecz Spółek GK PGE, w powyższym zakresie.</w:t>
      </w:r>
    </w:p>
    <w:p w14:paraId="189646E1" w14:textId="6D97FF58" w:rsidR="00B54D4A" w:rsidRPr="00103707" w:rsidRDefault="00B54D4A"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Wykonawca oświadcza, że zapoznał się z treścią Kodeksu Postępowania dla Partnerów Biznesowych Spółek GK PGE </w:t>
      </w:r>
      <w:r w:rsidR="007114A9">
        <w:rPr>
          <w:rFonts w:asciiTheme="minorHAnsi" w:hAnsiTheme="minorHAnsi" w:cstheme="minorHAnsi"/>
        </w:rPr>
        <w:t xml:space="preserve">oraz Dobrymi Praktykami Zakupowymi, dostępnymi na stronie:  </w:t>
      </w:r>
      <w:r w:rsidR="007114A9" w:rsidRPr="002C4F1E">
        <w:rPr>
          <w:rFonts w:asciiTheme="minorHAnsi" w:hAnsiTheme="minorHAnsi" w:cstheme="minorHAnsi"/>
        </w:rPr>
        <w:lastRenderedPageBreak/>
        <w:t>https://pgegiek.pl/Przetargi/Przetargi-zakupowe</w:t>
      </w:r>
      <w:r w:rsidRPr="00103707">
        <w:rPr>
          <w:rFonts w:asciiTheme="minorHAnsi" w:hAnsiTheme="minorHAnsi" w:cstheme="minorHAnsi"/>
        </w:rPr>
        <w:t xml:space="preserve"> i jako Partner Biznesowy Spółki GK PGE, w</w:t>
      </w:r>
      <w:r w:rsidR="00E646B3">
        <w:rPr>
          <w:rFonts w:asciiTheme="minorHAnsi" w:hAnsiTheme="minorHAnsi" w:cstheme="minorHAnsi"/>
        </w:rPr>
        <w:t> </w:t>
      </w:r>
      <w:r w:rsidRPr="00103707">
        <w:rPr>
          <w:rFonts w:asciiTheme="minorHAnsi" w:hAnsiTheme="minorHAnsi" w:cstheme="minorHAnsi"/>
        </w:rPr>
        <w:t>rozumieniu tego kodeksu,  w sprawach związanych z realizacją umów na rzecz Spółek GK PGE, przestrzega określonych tam standardów prawnych i etycznych, i dołoży należytej staranności, aby jego pracownicy, współpracownicy, podwykonawcy lub osoby, przy pomocy których będzie świadczyć</w:t>
      </w:r>
      <w:r w:rsidR="00F12EEB" w:rsidRPr="00103707">
        <w:rPr>
          <w:rFonts w:asciiTheme="minorHAnsi" w:hAnsiTheme="minorHAnsi" w:cstheme="minorHAnsi"/>
        </w:rPr>
        <w:t xml:space="preserve"> dostawy</w:t>
      </w:r>
      <w:r w:rsidRPr="00103707">
        <w:rPr>
          <w:rFonts w:asciiTheme="minorHAnsi" w:hAnsiTheme="minorHAnsi" w:cstheme="minorHAnsi"/>
        </w:rPr>
        <w:t xml:space="preserve"> </w:t>
      </w:r>
      <w:r w:rsidR="007114A9">
        <w:rPr>
          <w:rFonts w:asciiTheme="minorHAnsi" w:hAnsiTheme="minorHAnsi" w:cstheme="minorHAnsi"/>
        </w:rPr>
        <w:t xml:space="preserve">na rzecz GK PGE </w:t>
      </w:r>
      <w:r w:rsidRPr="00103707">
        <w:rPr>
          <w:rFonts w:asciiTheme="minorHAnsi" w:hAnsiTheme="minorHAnsi" w:cstheme="minorHAnsi"/>
        </w:rPr>
        <w:t>przestrzegali tych standardów.</w:t>
      </w:r>
    </w:p>
    <w:p w14:paraId="5829D252" w14:textId="77777777" w:rsidR="00B54D4A" w:rsidRDefault="00B54D4A" w:rsidP="00683DC4">
      <w:pPr>
        <w:pStyle w:val="Nagwek2"/>
        <w:keepNext w:val="0"/>
        <w:widowControl w:val="0"/>
        <w:rPr>
          <w:rFonts w:asciiTheme="minorHAnsi" w:hAnsiTheme="minorHAnsi" w:cstheme="minorHAnsi"/>
        </w:rPr>
      </w:pPr>
      <w:r w:rsidRPr="00103707">
        <w:rPr>
          <w:rFonts w:asciiTheme="minorHAnsi" w:hAnsiTheme="minorHAnsi" w:cstheme="minorHAnsi"/>
        </w:rPr>
        <w:t>W razie zgłoszenia przez  Zamawiającego jakiejkolwiek wątpliwości dotyczącej przestrzegania przez Wykonawcę lub jego pracowników, współpracowników, podwykonawców  lub os</w:t>
      </w:r>
      <w:r w:rsidR="007114A9">
        <w:rPr>
          <w:rFonts w:asciiTheme="minorHAnsi" w:hAnsiTheme="minorHAnsi" w:cstheme="minorHAnsi"/>
        </w:rPr>
        <w:t>oby</w:t>
      </w:r>
      <w:r w:rsidRPr="00103707">
        <w:rPr>
          <w:rFonts w:asciiTheme="minorHAnsi" w:hAnsiTheme="minorHAnsi" w:cstheme="minorHAnsi"/>
        </w:rPr>
        <w:t xml:space="preserve"> przy pomocy </w:t>
      </w:r>
      <w:r w:rsidR="00F12EEB" w:rsidRPr="00103707">
        <w:rPr>
          <w:rFonts w:asciiTheme="minorHAnsi" w:hAnsiTheme="minorHAnsi" w:cstheme="minorHAnsi"/>
        </w:rPr>
        <w:t>których będzie świadczyć dostawy</w:t>
      </w:r>
      <w:r w:rsidRPr="00103707">
        <w:rPr>
          <w:rFonts w:asciiTheme="minorHAnsi" w:hAnsiTheme="minorHAnsi" w:cstheme="minorHAnsi"/>
        </w:rPr>
        <w:t xml:space="preserve"> zasad określonych w ustępach powyżej, Wykonawca podejmie działania naprawcze mające na celu ich usunięcie.</w:t>
      </w:r>
    </w:p>
    <w:p w14:paraId="5776708D" w14:textId="77777777" w:rsidR="00A935E7" w:rsidRPr="00712D29" w:rsidRDefault="00A935E7" w:rsidP="00712D29">
      <w:pPr>
        <w:widowControl w:val="0"/>
        <w:spacing w:before="120" w:after="120"/>
        <w:jc w:val="both"/>
        <w:rPr>
          <w:rFonts w:asciiTheme="minorHAnsi" w:hAnsiTheme="minorHAnsi" w:cstheme="minorHAnsi"/>
          <w:b/>
          <w:snapToGrid w:val="0"/>
        </w:rPr>
      </w:pPr>
      <w:r w:rsidRPr="00712D29">
        <w:rPr>
          <w:rFonts w:asciiTheme="minorHAnsi" w:hAnsiTheme="minorHAnsi" w:cstheme="minorHAnsi"/>
          <w:b/>
          <w:snapToGrid w:val="0"/>
        </w:rPr>
        <w:t>ZATRUDNIENIE CUDZOZIEMCÓW</w:t>
      </w:r>
    </w:p>
    <w:p w14:paraId="75C8A61D" w14:textId="77777777" w:rsidR="00A935E7" w:rsidRDefault="00A935E7" w:rsidP="00712D29">
      <w:pPr>
        <w:pStyle w:val="Nagwek2"/>
        <w:keepNext w:val="0"/>
        <w:widowControl w:val="0"/>
      </w:pPr>
      <w:r w:rsidRPr="00712D29">
        <w:rPr>
          <w:rFonts w:asciiTheme="minorHAnsi" w:hAnsiTheme="minorHAnsi" w:cstheme="minorHAnsi"/>
        </w:rPr>
        <w:t>W przypadku zatrudniania cudzoziemców przy realizacji Umowy, Wykonawca zobowiązuje się do ich zatrudniania w sposób legalny, zgodnie z obowiązującymi w tym zakresie przepisami prawa, w szczególności zapewni, aby podstawa pobytu cudzoziemca na terytorium Polski pozwalała mu na wykonywanie pracy i zatrudniani cudzoziemcy posiadali odpowiednie zezwolenie na pobyt oraz pracę na terytorium Polski, jeżeli jest to wymagane</w:t>
      </w:r>
      <w:r>
        <w:t>.</w:t>
      </w:r>
    </w:p>
    <w:p w14:paraId="2D999F05" w14:textId="5A2BDDEC" w:rsidR="00A935E7" w:rsidRDefault="00A935E7" w:rsidP="00712D29">
      <w:pPr>
        <w:pStyle w:val="Nagwek2"/>
        <w:keepNext w:val="0"/>
        <w:widowControl w:val="0"/>
      </w:pPr>
      <w:r w:rsidRPr="00712D29">
        <w:rPr>
          <w:rFonts w:asciiTheme="minorHAnsi" w:hAnsiTheme="minorHAnsi" w:cstheme="minorHAnsi"/>
        </w:rPr>
        <w:t xml:space="preserve">Wykonawca zobowiązuje się, iż wymóg dotyczący legalności zatrudniania cudzoziemców przy realizacji Umowy, o którym mowa w </w:t>
      </w:r>
      <w:r w:rsidRPr="006F261E">
        <w:rPr>
          <w:rFonts w:asciiTheme="minorHAnsi" w:hAnsiTheme="minorHAnsi" w:cstheme="minorHAnsi"/>
        </w:rPr>
        <w:t>ust. 5.1</w:t>
      </w:r>
      <w:r w:rsidR="006F261E" w:rsidRPr="00EA08D9">
        <w:rPr>
          <w:rFonts w:asciiTheme="minorHAnsi" w:hAnsiTheme="minorHAnsi" w:cstheme="minorHAnsi"/>
        </w:rPr>
        <w:t>3</w:t>
      </w:r>
      <w:r w:rsidRPr="00712D29">
        <w:rPr>
          <w:rFonts w:asciiTheme="minorHAnsi" w:hAnsiTheme="minorHAnsi" w:cstheme="minorHAnsi"/>
        </w:rPr>
        <w:t xml:space="preserve"> zostanie wprowadzony również do Umów z</w:t>
      </w:r>
      <w:r w:rsidR="00E646B3">
        <w:rPr>
          <w:rFonts w:asciiTheme="minorHAnsi" w:hAnsiTheme="minorHAnsi" w:cstheme="minorHAnsi"/>
        </w:rPr>
        <w:t> </w:t>
      </w:r>
      <w:r w:rsidRPr="00712D29">
        <w:rPr>
          <w:rFonts w:asciiTheme="minorHAnsi" w:hAnsiTheme="minorHAnsi" w:cstheme="minorHAnsi"/>
        </w:rPr>
        <w:t>Podwykonawcami. Na potwierdzenie spełnienia tego wymogu Wykonawca zobowiązany jest pozyskać stosowne oświadczenie od Podwykon</w:t>
      </w:r>
      <w:r w:rsidR="00BC2767">
        <w:rPr>
          <w:rFonts w:asciiTheme="minorHAnsi" w:hAnsiTheme="minorHAnsi" w:cstheme="minorHAnsi"/>
        </w:rPr>
        <w:t>awcy</w:t>
      </w:r>
      <w:r>
        <w:t>.</w:t>
      </w:r>
    </w:p>
    <w:p w14:paraId="79765FA6" w14:textId="3628108A" w:rsidR="00A935E7" w:rsidRPr="00712D29" w:rsidRDefault="00A935E7" w:rsidP="00712D29">
      <w:pPr>
        <w:pStyle w:val="Nagwek2"/>
        <w:keepNext w:val="0"/>
        <w:widowControl w:val="0"/>
        <w:rPr>
          <w:rFonts w:asciiTheme="minorHAnsi" w:hAnsiTheme="minorHAnsi" w:cstheme="minorHAnsi"/>
        </w:rPr>
      </w:pPr>
      <w:r w:rsidRPr="00712D29">
        <w:rPr>
          <w:rFonts w:asciiTheme="minorHAnsi" w:hAnsiTheme="minorHAnsi" w:cstheme="minorHAnsi"/>
        </w:rPr>
        <w:t>W trakcie realizacji Umowy Zamawiający uprawniony jest do wykonywania okresowych czynności kontrolnych odnośnie spełniania przez Wykonawcę, Podwykonawcę lub Dalszego Podwykonawcę wymogu legalnego zatrudnienia cudzoziemców wykonujących czynności w</w:t>
      </w:r>
      <w:r w:rsidR="00E646B3">
        <w:rPr>
          <w:rFonts w:asciiTheme="minorHAnsi" w:hAnsiTheme="minorHAnsi" w:cstheme="minorHAnsi"/>
        </w:rPr>
        <w:t> </w:t>
      </w:r>
      <w:r w:rsidRPr="00712D29">
        <w:rPr>
          <w:rFonts w:asciiTheme="minorHAnsi" w:hAnsiTheme="minorHAnsi" w:cstheme="minorHAnsi"/>
        </w:rPr>
        <w:t>trakcie realizacji zamówienia.</w:t>
      </w:r>
    </w:p>
    <w:p w14:paraId="4D406588" w14:textId="77777777" w:rsidR="00A935E7" w:rsidRPr="00712D29" w:rsidRDefault="00A935E7" w:rsidP="00712D29">
      <w:pPr>
        <w:pStyle w:val="Nagwek2"/>
        <w:keepNext w:val="0"/>
        <w:widowControl w:val="0"/>
        <w:numPr>
          <w:ilvl w:val="0"/>
          <w:numId w:val="0"/>
        </w:numPr>
        <w:ind w:left="1277"/>
        <w:rPr>
          <w:rFonts w:asciiTheme="minorHAnsi" w:hAnsiTheme="minorHAnsi" w:cstheme="minorHAnsi"/>
        </w:rPr>
      </w:pPr>
      <w:r w:rsidRPr="00712D29">
        <w:rPr>
          <w:rFonts w:asciiTheme="minorHAnsi" w:hAnsiTheme="minorHAnsi" w:cstheme="minorHAnsi"/>
        </w:rPr>
        <w:t>Zamawiający uprawniony jest w szczególności do:</w:t>
      </w:r>
    </w:p>
    <w:p w14:paraId="3A83E08F" w14:textId="791943DA" w:rsidR="00A935E7" w:rsidRPr="00712D29" w:rsidRDefault="00A935E7" w:rsidP="00BC2767">
      <w:pPr>
        <w:pStyle w:val="Akapitzlist"/>
        <w:numPr>
          <w:ilvl w:val="0"/>
          <w:numId w:val="22"/>
        </w:numPr>
        <w:ind w:left="1560"/>
        <w:jc w:val="both"/>
        <w:rPr>
          <w:rFonts w:asciiTheme="minorHAnsi" w:hAnsiTheme="minorHAnsi" w:cstheme="minorHAnsi"/>
        </w:rPr>
      </w:pPr>
      <w:r w:rsidRPr="00712D29">
        <w:rPr>
          <w:rFonts w:asciiTheme="minorHAnsi" w:hAnsiTheme="minorHAnsi" w:cstheme="minorHAnsi"/>
        </w:rPr>
        <w:t>żądania oświadczeń i dokumentów w zakresie potwierdzenia spełniania ww. wymogu i</w:t>
      </w:r>
      <w:r w:rsidR="00E646B3">
        <w:rPr>
          <w:rFonts w:asciiTheme="minorHAnsi" w:hAnsiTheme="minorHAnsi" w:cstheme="minorHAnsi"/>
        </w:rPr>
        <w:t> </w:t>
      </w:r>
      <w:r w:rsidRPr="00712D29">
        <w:rPr>
          <w:rFonts w:asciiTheme="minorHAnsi" w:hAnsiTheme="minorHAnsi" w:cstheme="minorHAnsi"/>
        </w:rPr>
        <w:t>dokonywania jego oceny,</w:t>
      </w:r>
    </w:p>
    <w:p w14:paraId="704A92BB" w14:textId="77777777" w:rsidR="00A935E7" w:rsidRPr="00712D29" w:rsidRDefault="00A935E7" w:rsidP="00BC2767">
      <w:pPr>
        <w:pStyle w:val="Akapitzlist"/>
        <w:numPr>
          <w:ilvl w:val="0"/>
          <w:numId w:val="22"/>
        </w:numPr>
        <w:ind w:left="1560"/>
        <w:jc w:val="both"/>
        <w:rPr>
          <w:rFonts w:asciiTheme="minorHAnsi" w:hAnsiTheme="minorHAnsi" w:cstheme="minorHAnsi"/>
        </w:rPr>
      </w:pPr>
      <w:r w:rsidRPr="00712D29">
        <w:rPr>
          <w:rFonts w:asciiTheme="minorHAnsi" w:hAnsiTheme="minorHAnsi" w:cstheme="minorHAnsi"/>
        </w:rPr>
        <w:t>żądania wyjaśnień w przypadku wątpliwości w zakresie potwierdzenia spełniania ww. wymogu,</w:t>
      </w:r>
    </w:p>
    <w:p w14:paraId="77EC0664" w14:textId="77777777" w:rsidR="00A935E7" w:rsidRPr="00712D29" w:rsidRDefault="00A935E7" w:rsidP="00BC2767">
      <w:pPr>
        <w:pStyle w:val="Akapitzlist"/>
        <w:numPr>
          <w:ilvl w:val="0"/>
          <w:numId w:val="22"/>
        </w:numPr>
        <w:ind w:left="1560"/>
        <w:jc w:val="both"/>
      </w:pPr>
      <w:r w:rsidRPr="00712D29">
        <w:rPr>
          <w:rFonts w:asciiTheme="minorHAnsi" w:hAnsiTheme="minorHAnsi" w:cstheme="minorHAnsi"/>
        </w:rPr>
        <w:t>przeprowadzania kontroli na miejscu wykonywania Umowy</w:t>
      </w:r>
      <w:r>
        <w:rPr>
          <w:rFonts w:asciiTheme="minorHAnsi" w:hAnsiTheme="minorHAnsi" w:cstheme="minorHAnsi"/>
        </w:rPr>
        <w:t>.</w:t>
      </w:r>
    </w:p>
    <w:p w14:paraId="34BE3146" w14:textId="77777777" w:rsidR="004A09DC" w:rsidRPr="00EF641C" w:rsidRDefault="00F65861" w:rsidP="00683DC4">
      <w:pPr>
        <w:pStyle w:val="Nagwek1"/>
        <w:keepNext w:val="0"/>
        <w:widowControl w:val="0"/>
        <w:rPr>
          <w:rFonts w:asciiTheme="minorHAnsi" w:hAnsiTheme="minorHAnsi" w:cstheme="minorHAnsi"/>
          <w:b w:val="0"/>
          <w:color w:val="0070C0"/>
          <w:sz w:val="20"/>
          <w:szCs w:val="20"/>
        </w:rPr>
      </w:pPr>
      <w:bookmarkStart w:id="62" w:name="_Toc494375561"/>
      <w:bookmarkStart w:id="63" w:name="_Ref495587163"/>
      <w:bookmarkStart w:id="64" w:name="_Toc494440033"/>
      <w:bookmarkStart w:id="65" w:name="_Ref495592306"/>
      <w:bookmarkStart w:id="66" w:name="_Toc28859091"/>
      <w:r w:rsidRPr="00EF641C">
        <w:rPr>
          <w:rFonts w:asciiTheme="minorHAnsi" w:hAnsiTheme="minorHAnsi" w:cstheme="minorHAnsi"/>
          <w:b w:val="0"/>
          <w:color w:val="0070C0"/>
          <w:sz w:val="20"/>
          <w:szCs w:val="20"/>
        </w:rPr>
        <w:t>ODBIÓR</w:t>
      </w:r>
      <w:bookmarkEnd w:id="60"/>
      <w:bookmarkEnd w:id="61"/>
      <w:bookmarkEnd w:id="62"/>
      <w:bookmarkEnd w:id="63"/>
      <w:bookmarkEnd w:id="64"/>
      <w:bookmarkEnd w:id="65"/>
      <w:bookmarkEnd w:id="66"/>
    </w:p>
    <w:p w14:paraId="7F752983" w14:textId="77777777" w:rsidR="00A81ACF" w:rsidRPr="00103707" w:rsidRDefault="00F65861"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Odbioru </w:t>
      </w:r>
      <w:r w:rsidR="000337C7" w:rsidRPr="00103707">
        <w:rPr>
          <w:rFonts w:asciiTheme="minorHAnsi" w:hAnsiTheme="minorHAnsi" w:cstheme="minorHAnsi"/>
        </w:rPr>
        <w:t>Dostaw</w:t>
      </w:r>
      <w:r w:rsidRPr="00103707">
        <w:rPr>
          <w:rFonts w:asciiTheme="minorHAnsi" w:hAnsiTheme="minorHAnsi" w:cstheme="minorHAnsi"/>
        </w:rPr>
        <w:t xml:space="preserve"> dokonuje się na zasadach określonych w </w:t>
      </w:r>
      <w:r w:rsidR="006B6809" w:rsidRPr="00103707">
        <w:rPr>
          <w:rFonts w:asciiTheme="minorHAnsi" w:hAnsiTheme="minorHAnsi" w:cstheme="minorHAnsi"/>
        </w:rPr>
        <w:t xml:space="preserve">niniejszej Umowie i </w:t>
      </w:r>
      <w:r w:rsidR="00F85D41" w:rsidRPr="00103707">
        <w:rPr>
          <w:rFonts w:asciiTheme="minorHAnsi" w:hAnsiTheme="minorHAnsi" w:cstheme="minorHAnsi"/>
        </w:rPr>
        <w:t>Opisie Przedmiotu Zamówienia</w:t>
      </w:r>
      <w:r w:rsidR="000E2F25" w:rsidRPr="00103707">
        <w:rPr>
          <w:rFonts w:asciiTheme="minorHAnsi" w:hAnsiTheme="minorHAnsi" w:cstheme="minorHAnsi"/>
        </w:rPr>
        <w:t>, stanowiąc</w:t>
      </w:r>
      <w:r w:rsidR="00F85D41" w:rsidRPr="00103707">
        <w:rPr>
          <w:rFonts w:asciiTheme="minorHAnsi" w:hAnsiTheme="minorHAnsi" w:cstheme="minorHAnsi"/>
        </w:rPr>
        <w:t>ym</w:t>
      </w:r>
      <w:r w:rsidR="000E2F25" w:rsidRPr="00103707">
        <w:rPr>
          <w:rFonts w:asciiTheme="minorHAnsi" w:hAnsiTheme="minorHAnsi" w:cstheme="minorHAnsi"/>
        </w:rPr>
        <w:t xml:space="preserve"> Załącznik nr 1</w:t>
      </w:r>
      <w:r w:rsidR="00A81ACF" w:rsidRPr="00103707">
        <w:rPr>
          <w:rFonts w:asciiTheme="minorHAnsi" w:hAnsiTheme="minorHAnsi" w:cstheme="minorHAnsi"/>
        </w:rPr>
        <w:t xml:space="preserve"> do Umowy</w:t>
      </w:r>
      <w:r w:rsidR="006837E8" w:rsidRPr="00103707">
        <w:rPr>
          <w:rFonts w:asciiTheme="minorHAnsi" w:hAnsiTheme="minorHAnsi" w:cstheme="minorHAnsi"/>
        </w:rPr>
        <w:t xml:space="preserve"> oraz </w:t>
      </w:r>
      <w:r w:rsidR="006B6809" w:rsidRPr="00103707">
        <w:rPr>
          <w:rFonts w:asciiTheme="minorHAnsi" w:hAnsiTheme="minorHAnsi" w:cstheme="minorHAnsi"/>
        </w:rPr>
        <w:t>mających zastosowanie</w:t>
      </w:r>
      <w:r w:rsidR="006837E8" w:rsidRPr="00103707">
        <w:rPr>
          <w:rFonts w:asciiTheme="minorHAnsi" w:hAnsiTheme="minorHAnsi" w:cstheme="minorHAnsi"/>
        </w:rPr>
        <w:t xml:space="preserve"> p</w:t>
      </w:r>
      <w:r w:rsidR="006B6809" w:rsidRPr="00103707">
        <w:rPr>
          <w:rFonts w:asciiTheme="minorHAnsi" w:hAnsiTheme="minorHAnsi" w:cstheme="minorHAnsi"/>
        </w:rPr>
        <w:t>rzepisów</w:t>
      </w:r>
      <w:r w:rsidR="006837E8" w:rsidRPr="00103707">
        <w:rPr>
          <w:rFonts w:asciiTheme="minorHAnsi" w:hAnsiTheme="minorHAnsi" w:cstheme="minorHAnsi"/>
        </w:rPr>
        <w:t xml:space="preserve"> prawa i normach.</w:t>
      </w:r>
    </w:p>
    <w:p w14:paraId="4CC673AF" w14:textId="77777777" w:rsidR="006837E8" w:rsidRPr="00103707" w:rsidRDefault="006837E8"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Zamawiający dokonywał będzie </w:t>
      </w:r>
      <w:r w:rsidR="00811C2D" w:rsidRPr="00103707">
        <w:rPr>
          <w:rFonts w:asciiTheme="minorHAnsi" w:hAnsiTheme="minorHAnsi" w:cstheme="minorHAnsi"/>
        </w:rPr>
        <w:t>odbioru osobno dla każdej Dostawy</w:t>
      </w:r>
      <w:r w:rsidR="002B6DAE" w:rsidRPr="00103707">
        <w:rPr>
          <w:rFonts w:asciiTheme="minorHAnsi" w:hAnsiTheme="minorHAnsi" w:cstheme="minorHAnsi"/>
        </w:rPr>
        <w:t>.</w:t>
      </w:r>
    </w:p>
    <w:p w14:paraId="7450EC65" w14:textId="4D0544FF" w:rsidR="006B6809" w:rsidRPr="00103707" w:rsidRDefault="006B6809" w:rsidP="00AB1D79">
      <w:pPr>
        <w:pStyle w:val="Nagwek2"/>
        <w:keepNext w:val="0"/>
        <w:widowControl w:val="0"/>
        <w:rPr>
          <w:rFonts w:asciiTheme="minorHAnsi" w:hAnsiTheme="minorHAnsi" w:cstheme="minorHAnsi"/>
        </w:rPr>
      </w:pPr>
      <w:r w:rsidRPr="00103707">
        <w:rPr>
          <w:rFonts w:asciiTheme="minorHAnsi" w:hAnsiTheme="minorHAnsi" w:cstheme="minorHAnsi"/>
        </w:rPr>
        <w:t>Z czynności odbiorowych sporządza się Protokół Odb</w:t>
      </w:r>
      <w:r w:rsidR="000E2F25" w:rsidRPr="00103707">
        <w:rPr>
          <w:rFonts w:asciiTheme="minorHAnsi" w:hAnsiTheme="minorHAnsi" w:cstheme="minorHAnsi"/>
        </w:rPr>
        <w:t>ioru</w:t>
      </w:r>
      <w:r w:rsidR="00524211">
        <w:rPr>
          <w:rFonts w:asciiTheme="minorHAnsi" w:hAnsiTheme="minorHAnsi" w:cstheme="minorHAnsi"/>
        </w:rPr>
        <w:t xml:space="preserve"> (wzór Protokołu Odbioru stanowi Załącznik nr 2 do Umowy)</w:t>
      </w:r>
      <w:r w:rsidRPr="00103707">
        <w:rPr>
          <w:rFonts w:asciiTheme="minorHAnsi" w:hAnsiTheme="minorHAnsi" w:cstheme="minorHAnsi"/>
        </w:rPr>
        <w:t xml:space="preserve">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w:t>
      </w:r>
      <w:r w:rsidR="002B6DAE" w:rsidRPr="00103707">
        <w:rPr>
          <w:rFonts w:asciiTheme="minorHAnsi" w:hAnsiTheme="minorHAnsi" w:cstheme="minorHAnsi"/>
        </w:rPr>
        <w:t xml:space="preserve">odbioru </w:t>
      </w:r>
      <w:r w:rsidRPr="00103707">
        <w:rPr>
          <w:rFonts w:asciiTheme="minorHAnsi" w:hAnsiTheme="minorHAnsi" w:cstheme="minorHAnsi"/>
        </w:rPr>
        <w:t>jednostronnie.</w:t>
      </w:r>
    </w:p>
    <w:p w14:paraId="5F89C724" w14:textId="77777777" w:rsidR="006837E8" w:rsidRPr="00103707" w:rsidRDefault="006B6809"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W przypadku stwierdzenia Wad </w:t>
      </w:r>
      <w:r w:rsidR="003A2A03" w:rsidRPr="00103707">
        <w:rPr>
          <w:rFonts w:asciiTheme="minorHAnsi" w:hAnsiTheme="minorHAnsi" w:cstheme="minorHAnsi"/>
        </w:rPr>
        <w:t xml:space="preserve">Dostawy </w:t>
      </w:r>
      <w:r w:rsidRPr="00103707">
        <w:rPr>
          <w:rFonts w:asciiTheme="minorHAnsi" w:hAnsiTheme="minorHAnsi" w:cstheme="minorHAnsi"/>
        </w:rPr>
        <w:t xml:space="preserve">lub niekompletności </w:t>
      </w:r>
      <w:r w:rsidR="003A2A03" w:rsidRPr="00103707">
        <w:rPr>
          <w:rFonts w:asciiTheme="minorHAnsi" w:hAnsiTheme="minorHAnsi" w:cstheme="minorHAnsi"/>
        </w:rPr>
        <w:t>Dostawy</w:t>
      </w:r>
      <w:r w:rsidRPr="00103707">
        <w:rPr>
          <w:rFonts w:asciiTheme="minorHAnsi" w:hAnsiTheme="minorHAnsi" w:cstheme="minorHAnsi"/>
        </w:rPr>
        <w:t xml:space="preserve">, </w:t>
      </w:r>
      <w:r w:rsidR="003A2A03" w:rsidRPr="00103707">
        <w:rPr>
          <w:rFonts w:asciiTheme="minorHAnsi" w:hAnsiTheme="minorHAnsi" w:cstheme="minorHAnsi"/>
        </w:rPr>
        <w:t>lub też uszkodzenia opakowania Dostawy</w:t>
      </w:r>
      <w:r w:rsidR="00C17518" w:rsidRPr="00103707">
        <w:rPr>
          <w:rFonts w:asciiTheme="minorHAnsi" w:hAnsiTheme="minorHAnsi" w:cstheme="minorHAnsi"/>
        </w:rPr>
        <w:t xml:space="preserve"> w sposób mogący świadczyć o Wadzie Dostawy</w:t>
      </w:r>
      <w:r w:rsidRPr="00103707">
        <w:rPr>
          <w:rFonts w:asciiTheme="minorHAnsi" w:hAnsiTheme="minorHAnsi" w:cstheme="minorHAnsi"/>
        </w:rPr>
        <w:t xml:space="preserve"> Zamawiający może odmówić podpisania Protokołu Odbioru. Zamawiający jest uprawniony, lecz nie zobowiązany do podpisania Protokołu Odbioru pomimo stwierdzenia Wad lub </w:t>
      </w:r>
      <w:r w:rsidR="00C17518" w:rsidRPr="00103707">
        <w:rPr>
          <w:rFonts w:asciiTheme="minorHAnsi" w:hAnsiTheme="minorHAnsi" w:cstheme="minorHAnsi"/>
        </w:rPr>
        <w:t>okoliczności wskazanych powyżej</w:t>
      </w:r>
      <w:r w:rsidR="00CC3BC5" w:rsidRPr="00103707">
        <w:rPr>
          <w:rFonts w:asciiTheme="minorHAnsi" w:hAnsiTheme="minorHAnsi" w:cstheme="minorHAnsi"/>
        </w:rPr>
        <w:t xml:space="preserve"> – w tym przypadku </w:t>
      </w:r>
      <w:r w:rsidRPr="00103707">
        <w:rPr>
          <w:rFonts w:asciiTheme="minorHAnsi" w:hAnsiTheme="minorHAnsi" w:cstheme="minorHAnsi"/>
        </w:rPr>
        <w:t xml:space="preserve">Protokół Odbioru będzie zawierał zestawienie stwierdzonych Wad lub </w:t>
      </w:r>
      <w:r w:rsidR="00C17518" w:rsidRPr="00103707">
        <w:rPr>
          <w:rFonts w:asciiTheme="minorHAnsi" w:hAnsiTheme="minorHAnsi" w:cstheme="minorHAnsi"/>
        </w:rPr>
        <w:t>okoliczności wskazanych powyżej</w:t>
      </w:r>
      <w:r w:rsidRPr="00103707">
        <w:rPr>
          <w:rFonts w:asciiTheme="minorHAnsi" w:hAnsiTheme="minorHAnsi" w:cstheme="minorHAnsi"/>
        </w:rPr>
        <w:t xml:space="preserve"> wraz z terminami ich usunięcia przez Wykonawcę</w:t>
      </w:r>
      <w:r w:rsidR="003C28D3" w:rsidRPr="00103707">
        <w:rPr>
          <w:rFonts w:asciiTheme="minorHAnsi" w:hAnsiTheme="minorHAnsi" w:cstheme="minorHAnsi"/>
        </w:rPr>
        <w:t>, do usunięcia których Wykonawca jest zobowiązany</w:t>
      </w:r>
      <w:r w:rsidRPr="00103707">
        <w:rPr>
          <w:rFonts w:asciiTheme="minorHAnsi" w:hAnsiTheme="minorHAnsi" w:cstheme="minorHAnsi"/>
        </w:rPr>
        <w:t>.</w:t>
      </w:r>
    </w:p>
    <w:p w14:paraId="43A99202" w14:textId="77777777" w:rsidR="003A2A03" w:rsidRPr="00103707" w:rsidRDefault="003A2A03" w:rsidP="00AB1D79">
      <w:pPr>
        <w:pStyle w:val="Nagwek2"/>
        <w:keepNext w:val="0"/>
        <w:widowControl w:val="0"/>
        <w:rPr>
          <w:rFonts w:asciiTheme="minorHAnsi" w:hAnsiTheme="minorHAnsi" w:cstheme="minorHAnsi"/>
        </w:rPr>
      </w:pPr>
      <w:r w:rsidRPr="00103707">
        <w:rPr>
          <w:rFonts w:asciiTheme="minorHAnsi" w:hAnsiTheme="minorHAnsi" w:cstheme="minorHAnsi"/>
        </w:rPr>
        <w:t>Własność oraz ryzyko utraty lub uszkodzenia Dostaw</w:t>
      </w:r>
      <w:r w:rsidR="00811C2D" w:rsidRPr="00103707">
        <w:rPr>
          <w:rFonts w:asciiTheme="minorHAnsi" w:hAnsiTheme="minorHAnsi" w:cstheme="minorHAnsi"/>
        </w:rPr>
        <w:t>y</w:t>
      </w:r>
      <w:r w:rsidRPr="00103707">
        <w:rPr>
          <w:rFonts w:asciiTheme="minorHAnsi" w:hAnsiTheme="minorHAnsi" w:cstheme="minorHAnsi"/>
        </w:rPr>
        <w:t xml:space="preserve"> przechodzi na Zamawiającego z chwilą </w:t>
      </w:r>
      <w:r w:rsidRPr="00103707">
        <w:rPr>
          <w:rFonts w:asciiTheme="minorHAnsi" w:hAnsiTheme="minorHAnsi" w:cstheme="minorHAnsi"/>
        </w:rPr>
        <w:lastRenderedPageBreak/>
        <w:t xml:space="preserve">podpisania Protokołu Odbioru </w:t>
      </w:r>
      <w:r w:rsidR="00811C2D" w:rsidRPr="00103707">
        <w:rPr>
          <w:rFonts w:asciiTheme="minorHAnsi" w:hAnsiTheme="minorHAnsi" w:cstheme="minorHAnsi"/>
        </w:rPr>
        <w:t xml:space="preserve">tej </w:t>
      </w:r>
      <w:r w:rsidRPr="00103707">
        <w:rPr>
          <w:rFonts w:asciiTheme="minorHAnsi" w:hAnsiTheme="minorHAnsi" w:cstheme="minorHAnsi"/>
        </w:rPr>
        <w:t>Dostawy.</w:t>
      </w:r>
    </w:p>
    <w:p w14:paraId="5B534013" w14:textId="77777777" w:rsidR="003A2A03" w:rsidRPr="00103707" w:rsidRDefault="003A2A03" w:rsidP="00DF195A">
      <w:pPr>
        <w:widowControl w:val="0"/>
        <w:spacing w:before="120" w:after="120"/>
        <w:jc w:val="both"/>
        <w:rPr>
          <w:rFonts w:asciiTheme="minorHAnsi" w:hAnsiTheme="minorHAnsi" w:cstheme="minorHAnsi"/>
          <w:b/>
          <w:snapToGrid w:val="0"/>
        </w:rPr>
      </w:pPr>
      <w:r w:rsidRPr="00103707">
        <w:rPr>
          <w:rFonts w:asciiTheme="minorHAnsi" w:hAnsiTheme="minorHAnsi" w:cstheme="minorHAnsi"/>
          <w:b/>
          <w:snapToGrid w:val="0"/>
        </w:rPr>
        <w:t>ZASADY DOSTAW DO MAGAZYNU</w:t>
      </w:r>
    </w:p>
    <w:p w14:paraId="23CE0194" w14:textId="77EF30FE" w:rsidR="00EF641C" w:rsidRDefault="006C2766" w:rsidP="006C2766">
      <w:pPr>
        <w:pStyle w:val="Nagwek2"/>
        <w:rPr>
          <w:rFonts w:asciiTheme="minorHAnsi" w:hAnsiTheme="minorHAnsi" w:cstheme="minorHAnsi"/>
        </w:rPr>
      </w:pPr>
      <w:r w:rsidRPr="006C2766">
        <w:rPr>
          <w:rFonts w:asciiTheme="minorHAnsi" w:hAnsiTheme="minorHAnsi" w:cstheme="minorHAnsi"/>
        </w:rPr>
        <w:t>Wykonawca powiadomi pisemnie Zamawiającego o Dostawie do magazynu Zamawiającego z</w:t>
      </w:r>
      <w:r w:rsidR="00E646B3">
        <w:rPr>
          <w:rFonts w:asciiTheme="minorHAnsi" w:hAnsiTheme="minorHAnsi" w:cstheme="minorHAnsi"/>
        </w:rPr>
        <w:t> </w:t>
      </w:r>
      <w:r w:rsidRPr="006C2766">
        <w:rPr>
          <w:rFonts w:asciiTheme="minorHAnsi" w:hAnsiTheme="minorHAnsi" w:cstheme="minorHAnsi"/>
        </w:rPr>
        <w:t>wyprzedzeniem co najmniej 3 Dni Roboczych podając:</w:t>
      </w:r>
    </w:p>
    <w:p w14:paraId="311F5B17" w14:textId="6D794AA0" w:rsidR="00EF641C" w:rsidRDefault="006C2766" w:rsidP="006C2766">
      <w:pPr>
        <w:pStyle w:val="Nagwek2"/>
        <w:keepNext w:val="0"/>
        <w:widowControl w:val="0"/>
        <w:numPr>
          <w:ilvl w:val="2"/>
          <w:numId w:val="3"/>
        </w:numPr>
        <w:rPr>
          <w:rFonts w:asciiTheme="minorHAnsi" w:hAnsiTheme="minorHAnsi" w:cstheme="minorHAnsi"/>
        </w:rPr>
      </w:pPr>
      <w:r w:rsidRPr="006C2766">
        <w:rPr>
          <w:rFonts w:asciiTheme="minorHAnsi" w:hAnsiTheme="minorHAnsi" w:cstheme="minorHAnsi"/>
        </w:rPr>
        <w:t>informację dotyczącą przedmiotu Dostawy (waga/wielkość/ilość);</w:t>
      </w:r>
    </w:p>
    <w:p w14:paraId="1AF65068" w14:textId="5A20CE00" w:rsidR="00EF641C" w:rsidRDefault="006C2766" w:rsidP="006C2766">
      <w:pPr>
        <w:pStyle w:val="Nagwek2"/>
        <w:keepNext w:val="0"/>
        <w:widowControl w:val="0"/>
        <w:numPr>
          <w:ilvl w:val="2"/>
          <w:numId w:val="3"/>
        </w:numPr>
        <w:rPr>
          <w:rFonts w:asciiTheme="minorHAnsi" w:hAnsiTheme="minorHAnsi" w:cstheme="minorHAnsi"/>
        </w:rPr>
      </w:pPr>
      <w:r w:rsidRPr="006C2766">
        <w:rPr>
          <w:rFonts w:asciiTheme="minorHAnsi" w:hAnsiTheme="minorHAnsi" w:cstheme="minorHAnsi"/>
        </w:rPr>
        <w:t>orientacyjną datę i godzinę Dostawy;</w:t>
      </w:r>
    </w:p>
    <w:p w14:paraId="76777175" w14:textId="77777777" w:rsidR="003A2A03" w:rsidRPr="00EF641C" w:rsidRDefault="003A2A03" w:rsidP="00683DC4">
      <w:pPr>
        <w:pStyle w:val="Nagwek2"/>
        <w:keepNext w:val="0"/>
        <w:widowControl w:val="0"/>
        <w:numPr>
          <w:ilvl w:val="2"/>
          <w:numId w:val="3"/>
        </w:numPr>
        <w:rPr>
          <w:rFonts w:asciiTheme="minorHAnsi" w:hAnsiTheme="minorHAnsi" w:cstheme="minorHAnsi"/>
        </w:rPr>
      </w:pPr>
      <w:r w:rsidRPr="00EF641C">
        <w:rPr>
          <w:rFonts w:asciiTheme="minorHAnsi" w:hAnsiTheme="minorHAnsi" w:cstheme="minorHAnsi"/>
        </w:rPr>
        <w:t xml:space="preserve">numer </w:t>
      </w:r>
      <w:r w:rsidR="00B96595">
        <w:rPr>
          <w:rFonts w:asciiTheme="minorHAnsi" w:hAnsiTheme="minorHAnsi" w:cstheme="minorHAnsi"/>
        </w:rPr>
        <w:t xml:space="preserve">Umowy lub </w:t>
      </w:r>
      <w:r w:rsidRPr="00EF641C">
        <w:rPr>
          <w:rFonts w:asciiTheme="minorHAnsi" w:hAnsiTheme="minorHAnsi" w:cstheme="minorHAnsi"/>
        </w:rPr>
        <w:t>Zamówienia SAP Zamawiającego.</w:t>
      </w:r>
    </w:p>
    <w:p w14:paraId="5F4880E0" w14:textId="77777777" w:rsidR="003A2A03" w:rsidRPr="00103707" w:rsidRDefault="003A2A03"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Odbiór Dostawy do magazynu Zamawiającego może nastąpić wyłącznie w </w:t>
      </w:r>
      <w:r w:rsidR="0005695A" w:rsidRPr="00103707">
        <w:rPr>
          <w:rFonts w:asciiTheme="minorHAnsi" w:hAnsiTheme="minorHAnsi" w:cstheme="minorHAnsi"/>
        </w:rPr>
        <w:t>D</w:t>
      </w:r>
      <w:r w:rsidRPr="00103707">
        <w:rPr>
          <w:rFonts w:asciiTheme="minorHAnsi" w:hAnsiTheme="minorHAnsi" w:cstheme="minorHAnsi"/>
        </w:rPr>
        <w:t xml:space="preserve">ni </w:t>
      </w:r>
      <w:r w:rsidR="0005695A" w:rsidRPr="00103707">
        <w:rPr>
          <w:rFonts w:asciiTheme="minorHAnsi" w:hAnsiTheme="minorHAnsi" w:cstheme="minorHAnsi"/>
        </w:rPr>
        <w:t>R</w:t>
      </w:r>
      <w:r w:rsidRPr="00103707">
        <w:rPr>
          <w:rFonts w:asciiTheme="minorHAnsi" w:hAnsiTheme="minorHAnsi" w:cstheme="minorHAnsi"/>
        </w:rPr>
        <w:t>obocze od poniedzi</w:t>
      </w:r>
      <w:r w:rsidR="00092432">
        <w:rPr>
          <w:rFonts w:asciiTheme="minorHAnsi" w:hAnsiTheme="minorHAnsi" w:cstheme="minorHAnsi"/>
        </w:rPr>
        <w:t>ałku do piątku, w godzinach od 8</w:t>
      </w:r>
      <w:r w:rsidRPr="00103707">
        <w:rPr>
          <w:rFonts w:asciiTheme="minorHAnsi" w:hAnsiTheme="minorHAnsi" w:cstheme="minorHAnsi"/>
        </w:rPr>
        <w:t>.00 do 1</w:t>
      </w:r>
      <w:r w:rsidR="003F47A2">
        <w:rPr>
          <w:rFonts w:asciiTheme="minorHAnsi" w:hAnsiTheme="minorHAnsi" w:cstheme="minorHAnsi"/>
        </w:rPr>
        <w:t>4</w:t>
      </w:r>
      <w:r w:rsidRPr="00103707">
        <w:rPr>
          <w:rFonts w:asciiTheme="minorHAnsi" w:hAnsiTheme="minorHAnsi" w:cstheme="minorHAnsi"/>
        </w:rPr>
        <w:t>.00.</w:t>
      </w:r>
    </w:p>
    <w:p w14:paraId="7B84F673" w14:textId="77777777" w:rsidR="00EF641C" w:rsidRDefault="003A2A03"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Przy realizacji Dostawy Wykonawca dostarczy Zamawiającemu następujące dokumenty: </w:t>
      </w:r>
    </w:p>
    <w:p w14:paraId="36EF9B41" w14:textId="77777777" w:rsidR="00EF641C" w:rsidRDefault="003A2A03" w:rsidP="00AB1D79">
      <w:pPr>
        <w:pStyle w:val="Nagwek2"/>
        <w:keepNext w:val="0"/>
        <w:widowControl w:val="0"/>
        <w:numPr>
          <w:ilvl w:val="2"/>
          <w:numId w:val="3"/>
        </w:numPr>
        <w:rPr>
          <w:rFonts w:asciiTheme="minorHAnsi" w:hAnsiTheme="minorHAnsi" w:cstheme="minorHAnsi"/>
        </w:rPr>
      </w:pPr>
      <w:r w:rsidRPr="00EF641C">
        <w:rPr>
          <w:rFonts w:asciiTheme="minorHAnsi" w:hAnsiTheme="minorHAnsi" w:cstheme="minorHAnsi"/>
        </w:rPr>
        <w:t>dowód dostawy/wydania lub dokument WZ;</w:t>
      </w:r>
    </w:p>
    <w:p w14:paraId="2123E1A9" w14:textId="77777777" w:rsidR="00EF641C" w:rsidRDefault="003A2A03" w:rsidP="00AB1D79">
      <w:pPr>
        <w:pStyle w:val="Nagwek2"/>
        <w:keepNext w:val="0"/>
        <w:widowControl w:val="0"/>
        <w:numPr>
          <w:ilvl w:val="2"/>
          <w:numId w:val="3"/>
        </w:numPr>
        <w:rPr>
          <w:rFonts w:asciiTheme="minorHAnsi" w:hAnsiTheme="minorHAnsi" w:cstheme="minorHAnsi"/>
        </w:rPr>
      </w:pPr>
      <w:r w:rsidRPr="00EF641C">
        <w:rPr>
          <w:rFonts w:asciiTheme="minorHAnsi" w:hAnsiTheme="minorHAnsi" w:cstheme="minorHAnsi"/>
        </w:rPr>
        <w:t>specyfikacja przedmiotu Dostawy, atest lub świadectwo jakości;</w:t>
      </w:r>
    </w:p>
    <w:p w14:paraId="7894CA16" w14:textId="77777777" w:rsidR="003A2A03" w:rsidRPr="00EF641C" w:rsidRDefault="00803E7F" w:rsidP="00C01666">
      <w:pPr>
        <w:pStyle w:val="Nagwek2"/>
        <w:keepNext w:val="0"/>
        <w:widowControl w:val="0"/>
        <w:numPr>
          <w:ilvl w:val="2"/>
          <w:numId w:val="3"/>
        </w:numPr>
        <w:rPr>
          <w:rFonts w:asciiTheme="minorHAnsi" w:hAnsiTheme="minorHAnsi" w:cstheme="minorHAnsi"/>
        </w:rPr>
      </w:pPr>
      <w:r w:rsidRPr="00EF641C">
        <w:rPr>
          <w:rFonts w:asciiTheme="minorHAnsi" w:hAnsiTheme="minorHAnsi" w:cstheme="minorHAnsi"/>
        </w:rPr>
        <w:t>pozostałą Dokumentację Wykonawcy określoną w Załączniku nr 1</w:t>
      </w:r>
      <w:r w:rsidR="003A2A03" w:rsidRPr="00EF641C">
        <w:rPr>
          <w:rFonts w:asciiTheme="minorHAnsi" w:hAnsiTheme="minorHAnsi" w:cstheme="minorHAnsi"/>
        </w:rPr>
        <w:t>.</w:t>
      </w:r>
    </w:p>
    <w:p w14:paraId="7F19A8F2" w14:textId="77777777" w:rsidR="003A2A03" w:rsidRPr="00103707" w:rsidRDefault="003A2A03" w:rsidP="005D551D">
      <w:pPr>
        <w:pStyle w:val="Nagwek2"/>
        <w:keepNext w:val="0"/>
        <w:widowControl w:val="0"/>
        <w:rPr>
          <w:rFonts w:asciiTheme="minorHAnsi" w:hAnsiTheme="minorHAnsi" w:cstheme="minorHAnsi"/>
        </w:rPr>
      </w:pPr>
      <w:r w:rsidRPr="00103707">
        <w:rPr>
          <w:rFonts w:asciiTheme="minorHAnsi" w:hAnsiTheme="minorHAnsi" w:cstheme="minorHAnsi"/>
        </w:rPr>
        <w:t xml:space="preserve">W przypadku niestosowania się Wykonawcy do procedur Zamawiającego (w tym procedur BHP), magazynier ma prawo odmówić odbioru Dostawy. </w:t>
      </w:r>
    </w:p>
    <w:p w14:paraId="60A927BB" w14:textId="7E49F332" w:rsidR="0020059B" w:rsidRPr="000C1BA3" w:rsidRDefault="003A2A03" w:rsidP="0020059B">
      <w:pPr>
        <w:pStyle w:val="Nagwek2"/>
        <w:keepNext w:val="0"/>
        <w:widowControl w:val="0"/>
        <w:rPr>
          <w:rFonts w:asciiTheme="minorHAnsi" w:hAnsiTheme="minorHAnsi" w:cstheme="minorHAnsi"/>
        </w:rPr>
      </w:pPr>
      <w:r w:rsidRPr="00103707">
        <w:rPr>
          <w:rFonts w:asciiTheme="minorHAnsi" w:hAnsiTheme="minorHAnsi" w:cstheme="minorHAnsi"/>
        </w:rPr>
        <w:t>Rozładunek Dostawy następował będzie przy użyciu s</w:t>
      </w:r>
      <w:r w:rsidR="00476C51" w:rsidRPr="00103707">
        <w:rPr>
          <w:rFonts w:asciiTheme="minorHAnsi" w:hAnsiTheme="minorHAnsi" w:cstheme="minorHAnsi"/>
        </w:rPr>
        <w:t xml:space="preserve">przętu Zamawiającego dostępnego </w:t>
      </w:r>
      <w:r w:rsidR="00C17518" w:rsidRPr="00103707">
        <w:rPr>
          <w:rFonts w:asciiTheme="minorHAnsi" w:hAnsiTheme="minorHAnsi" w:cstheme="minorHAnsi"/>
        </w:rPr>
        <w:t>w danej lokalizacji</w:t>
      </w:r>
      <w:r w:rsidRPr="00103707">
        <w:rPr>
          <w:rFonts w:asciiTheme="minorHAnsi" w:hAnsiTheme="minorHAnsi" w:cstheme="minorHAnsi"/>
        </w:rPr>
        <w:t>. Wówczas, gdy rozładunek Dostawy wymaga użycia specjalistycznego sprzętu,</w:t>
      </w:r>
      <w:r w:rsidR="00C17518" w:rsidRPr="00103707">
        <w:rPr>
          <w:rFonts w:asciiTheme="minorHAnsi" w:hAnsiTheme="minorHAnsi" w:cstheme="minorHAnsi"/>
        </w:rPr>
        <w:t xml:space="preserve"> </w:t>
      </w:r>
      <w:r w:rsidRPr="00103707">
        <w:rPr>
          <w:rFonts w:asciiTheme="minorHAnsi" w:hAnsiTheme="minorHAnsi" w:cstheme="minorHAnsi"/>
        </w:rPr>
        <w:t>a</w:t>
      </w:r>
      <w:r w:rsidR="00E646B3">
        <w:rPr>
          <w:rFonts w:asciiTheme="minorHAnsi" w:hAnsiTheme="minorHAnsi" w:cstheme="minorHAnsi"/>
        </w:rPr>
        <w:t> </w:t>
      </w:r>
      <w:r w:rsidRPr="00103707">
        <w:rPr>
          <w:rFonts w:asciiTheme="minorHAnsi" w:hAnsiTheme="minorHAnsi" w:cstheme="minorHAnsi"/>
        </w:rPr>
        <w:t>w</w:t>
      </w:r>
      <w:r w:rsidR="00E646B3">
        <w:rPr>
          <w:rFonts w:asciiTheme="minorHAnsi" w:hAnsiTheme="minorHAnsi" w:cstheme="minorHAnsi"/>
        </w:rPr>
        <w:t> </w:t>
      </w:r>
      <w:r w:rsidRPr="00103707">
        <w:rPr>
          <w:rFonts w:asciiTheme="minorHAnsi" w:hAnsiTheme="minorHAnsi" w:cstheme="minorHAnsi"/>
        </w:rPr>
        <w:t>Umowie nie postanowiono inaczej, rozł</w:t>
      </w:r>
      <w:r w:rsidR="00C17518" w:rsidRPr="00103707">
        <w:rPr>
          <w:rFonts w:asciiTheme="minorHAnsi" w:hAnsiTheme="minorHAnsi" w:cstheme="minorHAnsi"/>
        </w:rPr>
        <w:t xml:space="preserve">adunek realizowany będzie przez </w:t>
      </w:r>
      <w:r w:rsidRPr="00103707">
        <w:rPr>
          <w:rFonts w:asciiTheme="minorHAnsi" w:hAnsiTheme="minorHAnsi" w:cstheme="minorHAnsi"/>
        </w:rPr>
        <w:t>Wykonawcę na jego koszt i ryzyko, zgodnie z odpowiednimi procedurami Zamawiającego (w tym procedurami BHP).</w:t>
      </w:r>
    </w:p>
    <w:p w14:paraId="54660E25" w14:textId="77777777" w:rsidR="00335345" w:rsidRPr="00EF641C" w:rsidRDefault="00F65861">
      <w:pPr>
        <w:pStyle w:val="Nagwek1"/>
        <w:keepNext w:val="0"/>
        <w:widowControl w:val="0"/>
        <w:rPr>
          <w:rFonts w:asciiTheme="minorHAnsi" w:hAnsiTheme="minorHAnsi" w:cstheme="minorHAnsi"/>
          <w:b w:val="0"/>
          <w:color w:val="0070C0"/>
          <w:sz w:val="20"/>
          <w:szCs w:val="20"/>
        </w:rPr>
      </w:pPr>
      <w:bookmarkStart w:id="67" w:name="_Ref327363523"/>
      <w:bookmarkStart w:id="68" w:name="_Ref419973248"/>
      <w:bookmarkStart w:id="69" w:name="_Toc437005846"/>
      <w:bookmarkStart w:id="70" w:name="_Toc494375562"/>
      <w:bookmarkStart w:id="71" w:name="_Toc494440034"/>
      <w:bookmarkStart w:id="72" w:name="_Toc28859092"/>
      <w:r w:rsidRPr="00EF641C">
        <w:rPr>
          <w:rFonts w:asciiTheme="minorHAnsi" w:hAnsiTheme="minorHAnsi" w:cstheme="minorHAnsi"/>
          <w:b w:val="0"/>
          <w:color w:val="0070C0"/>
          <w:sz w:val="20"/>
          <w:szCs w:val="20"/>
        </w:rPr>
        <w:t>GWARANCJA</w:t>
      </w:r>
      <w:bookmarkEnd w:id="67"/>
      <w:r w:rsidRPr="00EF641C">
        <w:rPr>
          <w:rFonts w:asciiTheme="minorHAnsi" w:hAnsiTheme="minorHAnsi" w:cstheme="minorHAnsi"/>
          <w:b w:val="0"/>
          <w:color w:val="0070C0"/>
          <w:sz w:val="20"/>
          <w:szCs w:val="20"/>
        </w:rPr>
        <w:t xml:space="preserve"> I RĘKOJMIA</w:t>
      </w:r>
      <w:bookmarkEnd w:id="68"/>
      <w:bookmarkEnd w:id="69"/>
      <w:bookmarkEnd w:id="70"/>
      <w:bookmarkEnd w:id="71"/>
      <w:bookmarkEnd w:id="72"/>
    </w:p>
    <w:p w14:paraId="6A3979C8" w14:textId="77777777" w:rsidR="00F65861" w:rsidRPr="00103707" w:rsidRDefault="00F65861">
      <w:pPr>
        <w:pStyle w:val="Nagwek2"/>
        <w:keepNext w:val="0"/>
        <w:widowControl w:val="0"/>
        <w:rPr>
          <w:rFonts w:asciiTheme="minorHAnsi" w:hAnsiTheme="minorHAnsi" w:cstheme="minorHAnsi"/>
          <w:b/>
        </w:rPr>
      </w:pPr>
      <w:r w:rsidRPr="00103707">
        <w:rPr>
          <w:rFonts w:asciiTheme="minorHAnsi" w:hAnsiTheme="minorHAnsi" w:cstheme="minorHAnsi"/>
        </w:rPr>
        <w:t>Wykonawca gwarantuje, że przedmiot Umowy będzie spełniał wymagania jakościowe określone</w:t>
      </w:r>
      <w:r w:rsidRPr="00103707">
        <w:rPr>
          <w:rFonts w:asciiTheme="minorHAnsi" w:hAnsiTheme="minorHAnsi" w:cstheme="minorHAnsi"/>
        </w:rPr>
        <w:br/>
        <w:t xml:space="preserve">w </w:t>
      </w:r>
      <w:r w:rsidR="00F85D41" w:rsidRPr="00103707">
        <w:rPr>
          <w:rFonts w:asciiTheme="minorHAnsi" w:hAnsiTheme="minorHAnsi" w:cstheme="minorHAnsi"/>
        </w:rPr>
        <w:t>Opisie Przedmiotu Zamówienia</w:t>
      </w:r>
      <w:r w:rsidR="004C2A59" w:rsidRPr="00103707">
        <w:rPr>
          <w:rFonts w:asciiTheme="minorHAnsi" w:hAnsiTheme="minorHAnsi" w:cstheme="minorHAnsi"/>
        </w:rPr>
        <w:t>, stanowiąc</w:t>
      </w:r>
      <w:r w:rsidR="00F85D41" w:rsidRPr="00103707">
        <w:rPr>
          <w:rFonts w:asciiTheme="minorHAnsi" w:hAnsiTheme="minorHAnsi" w:cstheme="minorHAnsi"/>
        </w:rPr>
        <w:t>ego</w:t>
      </w:r>
      <w:r w:rsidR="004C2A59" w:rsidRPr="00103707">
        <w:rPr>
          <w:rFonts w:asciiTheme="minorHAnsi" w:hAnsiTheme="minorHAnsi" w:cstheme="minorHAnsi"/>
        </w:rPr>
        <w:t xml:space="preserve"> Załącznik nr </w:t>
      </w:r>
      <w:r w:rsidR="00F12EEB" w:rsidRPr="00103707">
        <w:rPr>
          <w:rFonts w:asciiTheme="minorHAnsi" w:hAnsiTheme="minorHAnsi" w:cstheme="minorHAnsi"/>
        </w:rPr>
        <w:t>1</w:t>
      </w:r>
      <w:r w:rsidRPr="00103707">
        <w:rPr>
          <w:rFonts w:asciiTheme="minorHAnsi" w:hAnsiTheme="minorHAnsi" w:cstheme="minorHAnsi"/>
        </w:rPr>
        <w:t xml:space="preserve"> do Umowy</w:t>
      </w:r>
      <w:r w:rsidR="00E86DA1" w:rsidRPr="00103707">
        <w:rPr>
          <w:rFonts w:asciiTheme="minorHAnsi" w:hAnsiTheme="minorHAnsi" w:cstheme="minorHAnsi"/>
        </w:rPr>
        <w:t xml:space="preserve"> oraz, że będzie on wolny od wad. </w:t>
      </w:r>
    </w:p>
    <w:p w14:paraId="4571EB53" w14:textId="2E68F76C" w:rsidR="000C1BA3" w:rsidRPr="00BC2767" w:rsidRDefault="0020059B" w:rsidP="00BC2767">
      <w:pPr>
        <w:pStyle w:val="Nagwek2"/>
        <w:keepNext w:val="0"/>
        <w:widowControl w:val="0"/>
        <w:rPr>
          <w:rFonts w:asciiTheme="minorHAnsi" w:hAnsiTheme="minorHAnsi" w:cstheme="minorHAnsi"/>
        </w:rPr>
      </w:pPr>
      <w:bookmarkStart w:id="73" w:name="_Ref274035926"/>
      <w:r w:rsidRPr="00BC2767">
        <w:rPr>
          <w:rFonts w:asciiTheme="minorHAnsi" w:hAnsiTheme="minorHAnsi" w:cstheme="minorHAnsi"/>
        </w:rPr>
        <w:t>Na wykonany przedmiot Umowy Wykonawca udziela</w:t>
      </w:r>
      <w:r w:rsidR="000C1BA3" w:rsidRPr="00BC2767">
        <w:rPr>
          <w:rFonts w:asciiTheme="minorHAnsi" w:hAnsiTheme="minorHAnsi" w:cstheme="minorHAnsi"/>
        </w:rPr>
        <w:t>:</w:t>
      </w:r>
    </w:p>
    <w:tbl>
      <w:tblPr>
        <w:tblW w:w="7000" w:type="dxa"/>
        <w:tblInd w:w="2065" w:type="dxa"/>
        <w:tblCellMar>
          <w:left w:w="0" w:type="dxa"/>
          <w:right w:w="0" w:type="dxa"/>
        </w:tblCellMar>
        <w:tblLook w:val="04A0" w:firstRow="1" w:lastRow="0" w:firstColumn="1" w:lastColumn="0" w:noHBand="0" w:noVBand="1"/>
      </w:tblPr>
      <w:tblGrid>
        <w:gridCol w:w="960"/>
        <w:gridCol w:w="960"/>
        <w:gridCol w:w="5080"/>
      </w:tblGrid>
      <w:tr w:rsidR="000C1BA3" w14:paraId="580D1697" w14:textId="77777777" w:rsidTr="000C1BA3">
        <w:trPr>
          <w:trHeight w:val="402"/>
        </w:trPr>
        <w:tc>
          <w:tcPr>
            <w:tcW w:w="960" w:type="dxa"/>
            <w:vMerge w:val="restar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E5DBA00" w14:textId="77777777" w:rsidR="000C1BA3" w:rsidRPr="000C1BA3" w:rsidRDefault="000C1BA3">
            <w:pPr>
              <w:rPr>
                <w:rFonts w:asciiTheme="minorHAnsi" w:hAnsiTheme="minorHAnsi" w:cstheme="minorHAnsi"/>
              </w:rPr>
            </w:pPr>
            <w:r w:rsidRPr="000C1BA3">
              <w:rPr>
                <w:rFonts w:asciiTheme="minorHAnsi" w:hAnsiTheme="minorHAnsi" w:cstheme="minorHAnsi"/>
              </w:rPr>
              <w:t>Część I</w:t>
            </w:r>
          </w:p>
        </w:tc>
        <w:tc>
          <w:tcPr>
            <w:tcW w:w="96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CB56C97" w14:textId="77777777" w:rsidR="000C1BA3" w:rsidRPr="00EA08D9" w:rsidRDefault="000C1BA3">
            <w:pPr>
              <w:rPr>
                <w:rFonts w:asciiTheme="minorHAnsi" w:hAnsiTheme="minorHAnsi" w:cstheme="minorHAnsi"/>
              </w:rPr>
            </w:pPr>
            <w:r w:rsidRPr="00EA08D9">
              <w:rPr>
                <w:rFonts w:asciiTheme="minorHAnsi" w:hAnsiTheme="minorHAnsi" w:cstheme="minorHAnsi"/>
              </w:rPr>
              <w:t>ELT</w:t>
            </w:r>
          </w:p>
        </w:tc>
        <w:tc>
          <w:tcPr>
            <w:tcW w:w="50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713A77C" w14:textId="77777777" w:rsidR="000C1BA3" w:rsidRPr="00EA08D9" w:rsidRDefault="000C1BA3">
            <w:pPr>
              <w:rPr>
                <w:rFonts w:asciiTheme="minorHAnsi" w:hAnsiTheme="minorHAnsi" w:cstheme="minorHAnsi"/>
              </w:rPr>
            </w:pPr>
            <w:r w:rsidRPr="00EA08D9">
              <w:rPr>
                <w:rFonts w:asciiTheme="minorHAnsi" w:hAnsiTheme="minorHAnsi" w:cstheme="minorHAnsi"/>
              </w:rPr>
              <w:t>Gwarancja 36 m-cy i 24 m-ce rękojmi</w:t>
            </w:r>
          </w:p>
        </w:tc>
      </w:tr>
      <w:tr w:rsidR="000C1BA3" w14:paraId="29131515" w14:textId="77777777" w:rsidTr="000C1BA3">
        <w:trPr>
          <w:trHeight w:val="402"/>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A362046" w14:textId="77777777" w:rsidR="000C1BA3" w:rsidRPr="000C1BA3" w:rsidRDefault="000C1BA3">
            <w:pPr>
              <w:rPr>
                <w:rFonts w:asciiTheme="minorHAnsi" w:hAnsiTheme="minorHAnsi" w:cstheme="minorHAnsi"/>
              </w:rPr>
            </w:pP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980F89F" w14:textId="77777777" w:rsidR="000C1BA3" w:rsidRPr="00EA08D9" w:rsidRDefault="000C1BA3">
            <w:pPr>
              <w:rPr>
                <w:rFonts w:asciiTheme="minorHAnsi" w:hAnsiTheme="minorHAnsi" w:cstheme="minorHAnsi"/>
              </w:rPr>
            </w:pPr>
            <w:r w:rsidRPr="00EA08D9">
              <w:rPr>
                <w:rFonts w:asciiTheme="minorHAnsi" w:hAnsiTheme="minorHAnsi" w:cstheme="minorHAnsi"/>
              </w:rPr>
              <w:t>ELB</w:t>
            </w:r>
          </w:p>
        </w:tc>
        <w:tc>
          <w:tcPr>
            <w:tcW w:w="50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CEA16A" w14:textId="77777777" w:rsidR="000C1BA3" w:rsidRPr="00EA08D9" w:rsidRDefault="000C1BA3">
            <w:pPr>
              <w:rPr>
                <w:rFonts w:asciiTheme="minorHAnsi" w:hAnsiTheme="minorHAnsi" w:cstheme="minorHAnsi"/>
              </w:rPr>
            </w:pPr>
            <w:r w:rsidRPr="00EA08D9">
              <w:rPr>
                <w:rFonts w:asciiTheme="minorHAnsi" w:hAnsiTheme="minorHAnsi" w:cstheme="minorHAnsi"/>
              </w:rPr>
              <w:t>Gwarancja 36 m-cy i 24 m-ce rękojmi</w:t>
            </w:r>
          </w:p>
        </w:tc>
      </w:tr>
      <w:tr w:rsidR="000C1BA3" w14:paraId="0CA1C0C4" w14:textId="77777777" w:rsidTr="000C1BA3">
        <w:trPr>
          <w:trHeight w:val="402"/>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1C9B99" w14:textId="77777777" w:rsidR="000C1BA3" w:rsidRPr="000C1BA3" w:rsidRDefault="000C1BA3">
            <w:pPr>
              <w:rPr>
                <w:rFonts w:asciiTheme="minorHAnsi" w:hAnsiTheme="minorHAnsi" w:cstheme="minorHAnsi"/>
              </w:rPr>
            </w:pPr>
            <w:r w:rsidRPr="000C1BA3">
              <w:rPr>
                <w:rFonts w:asciiTheme="minorHAnsi" w:hAnsiTheme="minorHAnsi" w:cstheme="minorHAnsi"/>
              </w:rPr>
              <w:t>Część II</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08A15AC" w14:textId="77777777" w:rsidR="000C1BA3" w:rsidRPr="00EA08D9" w:rsidRDefault="000C1BA3">
            <w:pPr>
              <w:rPr>
                <w:rFonts w:asciiTheme="minorHAnsi" w:hAnsiTheme="minorHAnsi" w:cstheme="minorHAnsi"/>
              </w:rPr>
            </w:pPr>
            <w:r w:rsidRPr="00EA08D9">
              <w:rPr>
                <w:rFonts w:asciiTheme="minorHAnsi" w:hAnsiTheme="minorHAnsi" w:cstheme="minorHAnsi"/>
              </w:rPr>
              <w:t>KWB</w:t>
            </w:r>
          </w:p>
        </w:tc>
        <w:tc>
          <w:tcPr>
            <w:tcW w:w="50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6E4033" w14:textId="7BBB2356" w:rsidR="000C1BA3" w:rsidRPr="00EA08D9" w:rsidRDefault="000C1BA3">
            <w:pPr>
              <w:rPr>
                <w:rFonts w:asciiTheme="minorHAnsi" w:hAnsiTheme="minorHAnsi" w:cstheme="minorHAnsi"/>
              </w:rPr>
            </w:pPr>
            <w:r w:rsidRPr="00EA08D9">
              <w:rPr>
                <w:rFonts w:asciiTheme="minorHAnsi" w:hAnsiTheme="minorHAnsi" w:cstheme="minorHAnsi"/>
              </w:rPr>
              <w:t>Gwarancja 36 m-cy</w:t>
            </w:r>
            <w:r w:rsidR="00285475" w:rsidRPr="00EA08D9">
              <w:rPr>
                <w:rFonts w:asciiTheme="minorHAnsi" w:hAnsiTheme="minorHAnsi" w:cstheme="minorHAnsi"/>
              </w:rPr>
              <w:t xml:space="preserve"> i 24 m-ce rękojmi</w:t>
            </w:r>
          </w:p>
        </w:tc>
      </w:tr>
      <w:tr w:rsidR="000C1BA3" w14:paraId="22D37740" w14:textId="77777777" w:rsidTr="000C1BA3">
        <w:trPr>
          <w:trHeight w:val="402"/>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46CE9AF" w14:textId="77777777" w:rsidR="000C1BA3" w:rsidRPr="000C1BA3" w:rsidRDefault="000C1BA3">
            <w:pPr>
              <w:rPr>
                <w:rFonts w:asciiTheme="minorHAnsi" w:hAnsiTheme="minorHAnsi" w:cstheme="minorHAnsi"/>
              </w:rPr>
            </w:pPr>
            <w:r w:rsidRPr="000C1BA3">
              <w:rPr>
                <w:rFonts w:asciiTheme="minorHAnsi" w:hAnsiTheme="minorHAnsi" w:cstheme="minorHAnsi"/>
              </w:rPr>
              <w:t>Częśc III</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14DA72E" w14:textId="77777777" w:rsidR="000C1BA3" w:rsidRPr="00EA08D9" w:rsidRDefault="000C1BA3">
            <w:pPr>
              <w:rPr>
                <w:rFonts w:asciiTheme="minorHAnsi" w:hAnsiTheme="minorHAnsi" w:cstheme="minorHAnsi"/>
              </w:rPr>
            </w:pPr>
            <w:r w:rsidRPr="00EA08D9">
              <w:rPr>
                <w:rFonts w:asciiTheme="minorHAnsi" w:hAnsiTheme="minorHAnsi" w:cstheme="minorHAnsi"/>
              </w:rPr>
              <w:t>ELT</w:t>
            </w:r>
          </w:p>
        </w:tc>
        <w:tc>
          <w:tcPr>
            <w:tcW w:w="50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1369ED" w14:textId="77777777" w:rsidR="000C1BA3" w:rsidRPr="00EA08D9" w:rsidRDefault="000C1BA3">
            <w:pPr>
              <w:rPr>
                <w:rFonts w:asciiTheme="minorHAnsi" w:hAnsiTheme="minorHAnsi" w:cstheme="minorHAnsi"/>
              </w:rPr>
            </w:pPr>
            <w:r w:rsidRPr="00EA08D9">
              <w:rPr>
                <w:rFonts w:asciiTheme="minorHAnsi" w:hAnsiTheme="minorHAnsi" w:cstheme="minorHAnsi"/>
              </w:rPr>
              <w:t>Gwarancja 36 m-cy i 24 m-ce rękojmi</w:t>
            </w:r>
          </w:p>
        </w:tc>
      </w:tr>
      <w:tr w:rsidR="000C1BA3" w14:paraId="79F14EFE" w14:textId="77777777" w:rsidTr="000C1BA3">
        <w:trPr>
          <w:trHeight w:val="402"/>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023A7DD" w14:textId="77777777" w:rsidR="000C1BA3" w:rsidRPr="000C1BA3" w:rsidRDefault="000C1BA3">
            <w:pPr>
              <w:rPr>
                <w:rFonts w:asciiTheme="minorHAnsi" w:hAnsiTheme="minorHAnsi" w:cstheme="minorHAnsi"/>
              </w:rPr>
            </w:pPr>
            <w:r w:rsidRPr="000C1BA3">
              <w:rPr>
                <w:rFonts w:asciiTheme="minorHAnsi" w:hAnsiTheme="minorHAnsi" w:cstheme="minorHAnsi"/>
              </w:rPr>
              <w:t>Część IV</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2EB9989" w14:textId="77777777" w:rsidR="000C1BA3" w:rsidRPr="00EA08D9" w:rsidRDefault="000C1BA3">
            <w:pPr>
              <w:rPr>
                <w:rFonts w:asciiTheme="minorHAnsi" w:hAnsiTheme="minorHAnsi" w:cstheme="minorHAnsi"/>
              </w:rPr>
            </w:pPr>
            <w:r w:rsidRPr="00EA08D9">
              <w:rPr>
                <w:rFonts w:asciiTheme="minorHAnsi" w:hAnsiTheme="minorHAnsi" w:cstheme="minorHAnsi"/>
              </w:rPr>
              <w:t>KWB</w:t>
            </w:r>
          </w:p>
        </w:tc>
        <w:tc>
          <w:tcPr>
            <w:tcW w:w="50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6DE4DB" w14:textId="1B0218A4" w:rsidR="000C1BA3" w:rsidRPr="00EA08D9" w:rsidRDefault="000C1BA3">
            <w:pPr>
              <w:rPr>
                <w:rFonts w:asciiTheme="minorHAnsi" w:hAnsiTheme="minorHAnsi" w:cstheme="minorHAnsi"/>
              </w:rPr>
            </w:pPr>
            <w:r w:rsidRPr="00EA08D9">
              <w:rPr>
                <w:rFonts w:asciiTheme="minorHAnsi" w:hAnsiTheme="minorHAnsi" w:cstheme="minorHAnsi"/>
              </w:rPr>
              <w:t>Gwarancja 36 m-cy</w:t>
            </w:r>
            <w:r w:rsidR="00285475" w:rsidRPr="00EA08D9">
              <w:rPr>
                <w:rFonts w:asciiTheme="minorHAnsi" w:hAnsiTheme="minorHAnsi" w:cstheme="minorHAnsi"/>
              </w:rPr>
              <w:t xml:space="preserve"> i 24 m-ce rękojmi</w:t>
            </w:r>
          </w:p>
        </w:tc>
      </w:tr>
      <w:tr w:rsidR="000C1BA3" w14:paraId="4E9FE299" w14:textId="77777777" w:rsidTr="000C1BA3">
        <w:trPr>
          <w:trHeight w:val="402"/>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705146" w14:textId="77777777" w:rsidR="000C1BA3" w:rsidRPr="000C1BA3" w:rsidRDefault="000C1BA3">
            <w:pPr>
              <w:rPr>
                <w:rFonts w:asciiTheme="minorHAnsi" w:hAnsiTheme="minorHAnsi" w:cstheme="minorHAnsi"/>
              </w:rPr>
            </w:pPr>
            <w:r w:rsidRPr="000C1BA3">
              <w:rPr>
                <w:rFonts w:asciiTheme="minorHAnsi" w:hAnsiTheme="minorHAnsi" w:cstheme="minorHAnsi"/>
              </w:rPr>
              <w:t>Część V</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EAAC98" w14:textId="77777777" w:rsidR="000C1BA3" w:rsidRPr="00EA08D9" w:rsidRDefault="000C1BA3">
            <w:pPr>
              <w:rPr>
                <w:rFonts w:asciiTheme="minorHAnsi" w:hAnsiTheme="minorHAnsi" w:cstheme="minorHAnsi"/>
              </w:rPr>
            </w:pPr>
            <w:r w:rsidRPr="00EA08D9">
              <w:rPr>
                <w:rFonts w:asciiTheme="minorHAnsi" w:hAnsiTheme="minorHAnsi" w:cstheme="minorHAnsi"/>
              </w:rPr>
              <w:t>KWB</w:t>
            </w:r>
          </w:p>
        </w:tc>
        <w:tc>
          <w:tcPr>
            <w:tcW w:w="50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EC059B" w14:textId="163F638E" w:rsidR="000C1BA3" w:rsidRPr="00EA08D9" w:rsidRDefault="000C1BA3">
            <w:pPr>
              <w:rPr>
                <w:rFonts w:asciiTheme="minorHAnsi" w:hAnsiTheme="minorHAnsi" w:cstheme="minorHAnsi"/>
              </w:rPr>
            </w:pPr>
            <w:r w:rsidRPr="00EA08D9">
              <w:rPr>
                <w:rFonts w:asciiTheme="minorHAnsi" w:hAnsiTheme="minorHAnsi" w:cstheme="minorHAnsi"/>
              </w:rPr>
              <w:t>Gwarancja 36 m-cy</w:t>
            </w:r>
            <w:r w:rsidR="00285475" w:rsidRPr="00EA08D9">
              <w:rPr>
                <w:rFonts w:asciiTheme="minorHAnsi" w:hAnsiTheme="minorHAnsi" w:cstheme="minorHAnsi"/>
              </w:rPr>
              <w:t xml:space="preserve"> i 24 m-ce rękojmi </w:t>
            </w:r>
          </w:p>
        </w:tc>
      </w:tr>
      <w:tr w:rsidR="000C1BA3" w14:paraId="0C74122E" w14:textId="77777777" w:rsidTr="000C1BA3">
        <w:trPr>
          <w:trHeight w:val="402"/>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6C4F8DF" w14:textId="77777777" w:rsidR="000C1BA3" w:rsidRPr="000C1BA3" w:rsidRDefault="000C1BA3">
            <w:pPr>
              <w:rPr>
                <w:rFonts w:asciiTheme="minorHAnsi" w:hAnsiTheme="minorHAnsi" w:cstheme="minorHAnsi"/>
              </w:rPr>
            </w:pPr>
            <w:r w:rsidRPr="000C1BA3">
              <w:rPr>
                <w:rFonts w:asciiTheme="minorHAnsi" w:hAnsiTheme="minorHAnsi" w:cstheme="minorHAnsi"/>
              </w:rPr>
              <w:t>Część VI</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8C756E" w14:textId="53DE75C1" w:rsidR="000C1BA3" w:rsidRPr="00EA08D9" w:rsidRDefault="00A26058">
            <w:pPr>
              <w:rPr>
                <w:rFonts w:asciiTheme="minorHAnsi" w:hAnsiTheme="minorHAnsi" w:cstheme="minorHAnsi"/>
              </w:rPr>
            </w:pPr>
            <w:r w:rsidRPr="00EA08D9">
              <w:rPr>
                <w:rFonts w:asciiTheme="minorHAnsi" w:hAnsiTheme="minorHAnsi" w:cstheme="minorHAnsi"/>
              </w:rPr>
              <w:t>KWB</w:t>
            </w:r>
          </w:p>
        </w:tc>
        <w:tc>
          <w:tcPr>
            <w:tcW w:w="50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81BE74" w14:textId="1943CD3A" w:rsidR="000C1BA3" w:rsidRPr="00EA08D9" w:rsidRDefault="000C1BA3">
            <w:pPr>
              <w:rPr>
                <w:rFonts w:asciiTheme="minorHAnsi" w:hAnsiTheme="minorHAnsi" w:cstheme="minorHAnsi"/>
              </w:rPr>
            </w:pPr>
            <w:r w:rsidRPr="00EA08D9">
              <w:rPr>
                <w:rFonts w:asciiTheme="minorHAnsi" w:hAnsiTheme="minorHAnsi" w:cstheme="minorHAnsi"/>
              </w:rPr>
              <w:t>Gwarancja 36 m-cy</w:t>
            </w:r>
            <w:r w:rsidR="00285475" w:rsidRPr="00EA08D9">
              <w:rPr>
                <w:rFonts w:asciiTheme="minorHAnsi" w:hAnsiTheme="minorHAnsi" w:cstheme="minorHAnsi"/>
              </w:rPr>
              <w:t xml:space="preserve"> i 24 m-ce rękojmi</w:t>
            </w:r>
          </w:p>
        </w:tc>
      </w:tr>
      <w:tr w:rsidR="000C1BA3" w14:paraId="710B5A59" w14:textId="77777777" w:rsidTr="000C1BA3">
        <w:trPr>
          <w:trHeight w:val="402"/>
        </w:trPr>
        <w:tc>
          <w:tcPr>
            <w:tcW w:w="9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BEA1E5D" w14:textId="77777777" w:rsidR="000C1BA3" w:rsidRPr="000C1BA3" w:rsidRDefault="000C1BA3">
            <w:pPr>
              <w:rPr>
                <w:rFonts w:asciiTheme="minorHAnsi" w:hAnsiTheme="minorHAnsi" w:cstheme="minorHAnsi"/>
              </w:rPr>
            </w:pPr>
            <w:r w:rsidRPr="000C1BA3">
              <w:rPr>
                <w:rFonts w:asciiTheme="minorHAnsi" w:hAnsiTheme="minorHAnsi" w:cstheme="minorHAnsi"/>
              </w:rPr>
              <w:t>Część VII</w:t>
            </w:r>
          </w:p>
        </w:tc>
        <w:tc>
          <w:tcPr>
            <w:tcW w:w="96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F9BCF35" w14:textId="185845D5" w:rsidR="000C1BA3" w:rsidRPr="00EA08D9" w:rsidRDefault="00A26058">
            <w:pPr>
              <w:rPr>
                <w:rFonts w:asciiTheme="minorHAnsi" w:hAnsiTheme="minorHAnsi" w:cstheme="minorHAnsi"/>
              </w:rPr>
            </w:pPr>
            <w:r w:rsidRPr="00EA08D9">
              <w:rPr>
                <w:rFonts w:asciiTheme="minorHAnsi" w:hAnsiTheme="minorHAnsi" w:cstheme="minorHAnsi"/>
              </w:rPr>
              <w:t>KWB</w:t>
            </w:r>
          </w:p>
        </w:tc>
        <w:tc>
          <w:tcPr>
            <w:tcW w:w="50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68F853" w14:textId="7E7F69D7" w:rsidR="000C1BA3" w:rsidRPr="00EA08D9" w:rsidRDefault="000C1BA3">
            <w:pPr>
              <w:rPr>
                <w:rFonts w:asciiTheme="minorHAnsi" w:hAnsiTheme="minorHAnsi" w:cstheme="minorHAnsi"/>
              </w:rPr>
            </w:pPr>
            <w:r w:rsidRPr="00EA08D9">
              <w:rPr>
                <w:rFonts w:asciiTheme="minorHAnsi" w:hAnsiTheme="minorHAnsi" w:cstheme="minorHAnsi"/>
              </w:rPr>
              <w:t xml:space="preserve">Gwarancja </w:t>
            </w:r>
            <w:r w:rsidR="00053575" w:rsidRPr="00EA08D9">
              <w:rPr>
                <w:rFonts w:asciiTheme="minorHAnsi" w:hAnsiTheme="minorHAnsi" w:cstheme="minorHAnsi"/>
              </w:rPr>
              <w:t>36 m-cy</w:t>
            </w:r>
            <w:r w:rsidR="00053575" w:rsidRPr="00EA08D9" w:rsidDel="00053575">
              <w:rPr>
                <w:rFonts w:asciiTheme="minorHAnsi" w:hAnsiTheme="minorHAnsi" w:cstheme="minorHAnsi"/>
              </w:rPr>
              <w:t xml:space="preserve"> </w:t>
            </w:r>
            <w:r w:rsidR="00285475" w:rsidRPr="00EA08D9">
              <w:rPr>
                <w:rFonts w:asciiTheme="minorHAnsi" w:hAnsiTheme="minorHAnsi" w:cstheme="minorHAnsi"/>
              </w:rPr>
              <w:t xml:space="preserve"> i 24 m-ce rękojmi</w:t>
            </w:r>
          </w:p>
        </w:tc>
      </w:tr>
    </w:tbl>
    <w:p w14:paraId="4EFE81CC" w14:textId="0BDA0156" w:rsidR="000C1BA3" w:rsidRDefault="000C1BA3">
      <w:pPr>
        <w:pStyle w:val="Nagwek2"/>
        <w:keepNext w:val="0"/>
        <w:widowControl w:val="0"/>
        <w:numPr>
          <w:ilvl w:val="0"/>
          <w:numId w:val="0"/>
        </w:numPr>
        <w:rPr>
          <w:rFonts w:asciiTheme="minorHAnsi" w:hAnsiTheme="minorHAnsi" w:cstheme="minorHAnsi"/>
        </w:rPr>
      </w:pPr>
    </w:p>
    <w:p w14:paraId="3A01CD6A" w14:textId="4268F151" w:rsidR="00F65861" w:rsidRPr="00103707" w:rsidRDefault="0020059B" w:rsidP="000C1BA3">
      <w:pPr>
        <w:pStyle w:val="Nagwek2"/>
        <w:keepNext w:val="0"/>
        <w:widowControl w:val="0"/>
        <w:numPr>
          <w:ilvl w:val="0"/>
          <w:numId w:val="0"/>
        </w:numPr>
        <w:ind w:left="1277"/>
        <w:rPr>
          <w:rFonts w:asciiTheme="minorHAnsi" w:hAnsiTheme="minorHAnsi" w:cstheme="minorHAnsi"/>
        </w:rPr>
      </w:pPr>
      <w:r w:rsidRPr="00103707">
        <w:rPr>
          <w:rFonts w:asciiTheme="minorHAnsi" w:hAnsiTheme="minorHAnsi" w:cstheme="minorHAnsi"/>
        </w:rPr>
        <w:t xml:space="preserve"> </w:t>
      </w:r>
      <w:r w:rsidR="00F65861" w:rsidRPr="00103707">
        <w:rPr>
          <w:rFonts w:asciiTheme="minorHAnsi" w:hAnsiTheme="minorHAnsi" w:cstheme="minorHAnsi"/>
        </w:rPr>
        <w:t xml:space="preserve">Okres Gwarancji i Rękojmi będzie liczony od daty podpisania Protokołu Odbioru  </w:t>
      </w:r>
      <w:r w:rsidR="00E606C1" w:rsidRPr="00103707">
        <w:rPr>
          <w:rFonts w:asciiTheme="minorHAnsi" w:hAnsiTheme="minorHAnsi" w:cstheme="minorHAnsi"/>
        </w:rPr>
        <w:t>Dostaw</w:t>
      </w:r>
      <w:r w:rsidR="00E03485" w:rsidRPr="00103707">
        <w:rPr>
          <w:rFonts w:asciiTheme="minorHAnsi" w:hAnsiTheme="minorHAnsi" w:cstheme="minorHAnsi"/>
        </w:rPr>
        <w:t>y</w:t>
      </w:r>
      <w:r w:rsidR="00F65861" w:rsidRPr="00103707">
        <w:rPr>
          <w:rFonts w:asciiTheme="minorHAnsi" w:hAnsiTheme="minorHAnsi" w:cstheme="minorHAnsi"/>
        </w:rPr>
        <w:t>.</w:t>
      </w:r>
      <w:bookmarkEnd w:id="73"/>
    </w:p>
    <w:p w14:paraId="72323A97" w14:textId="138A08DA"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W przypadku gdy okres gwarancji udzielony przez producenta jest dłuższy od Okresu Gwar</w:t>
      </w:r>
      <w:r w:rsidR="009C6862" w:rsidRPr="00103707">
        <w:rPr>
          <w:rFonts w:asciiTheme="minorHAnsi" w:hAnsiTheme="minorHAnsi" w:cstheme="minorHAnsi"/>
        </w:rPr>
        <w:t xml:space="preserve">ancji </w:t>
      </w:r>
      <w:r w:rsidR="002F1018">
        <w:rPr>
          <w:rFonts w:asciiTheme="minorHAnsi" w:hAnsiTheme="minorHAnsi" w:cstheme="minorHAnsi"/>
        </w:rPr>
        <w:br/>
      </w:r>
      <w:r w:rsidR="009C6862" w:rsidRPr="00103707">
        <w:rPr>
          <w:rFonts w:asciiTheme="minorHAnsi" w:hAnsiTheme="minorHAnsi" w:cstheme="minorHAnsi"/>
        </w:rPr>
        <w:t>i Rękojmi wskazanego w ust</w:t>
      </w:r>
      <w:r w:rsidRPr="00103707">
        <w:rPr>
          <w:rFonts w:asciiTheme="minorHAnsi" w:hAnsiTheme="minorHAnsi" w:cstheme="minorHAnsi"/>
        </w:rPr>
        <w:t xml:space="preserve">. </w:t>
      </w:r>
      <w:r w:rsidR="008A2C29">
        <w:rPr>
          <w:rFonts w:asciiTheme="minorHAnsi" w:hAnsiTheme="minorHAnsi" w:cstheme="minorHAnsi"/>
        </w:rPr>
        <w:t>7.2.</w:t>
      </w:r>
      <w:r w:rsidRPr="00103707">
        <w:rPr>
          <w:rFonts w:asciiTheme="minorHAnsi" w:hAnsiTheme="minorHAnsi" w:cstheme="minorHAnsi"/>
        </w:rPr>
        <w:t xml:space="preserve"> powyżej,</w:t>
      </w:r>
      <w:r w:rsidR="00457126" w:rsidRPr="00103707">
        <w:rPr>
          <w:rFonts w:asciiTheme="minorHAnsi" w:hAnsiTheme="minorHAnsi" w:cstheme="minorHAnsi"/>
        </w:rPr>
        <w:t xml:space="preserve"> </w:t>
      </w:r>
      <w:r w:rsidR="00335345" w:rsidRPr="00103707">
        <w:rPr>
          <w:rFonts w:asciiTheme="minorHAnsi" w:hAnsiTheme="minorHAnsi" w:cstheme="minorHAnsi"/>
        </w:rPr>
        <w:t>to w stosunku do</w:t>
      </w:r>
      <w:r w:rsidRPr="00103707">
        <w:rPr>
          <w:rFonts w:asciiTheme="minorHAnsi" w:hAnsiTheme="minorHAnsi" w:cstheme="minorHAnsi"/>
        </w:rPr>
        <w:t xml:space="preserve"> takich m</w:t>
      </w:r>
      <w:r w:rsidR="0064781B" w:rsidRPr="00103707">
        <w:rPr>
          <w:rFonts w:asciiTheme="minorHAnsi" w:hAnsiTheme="minorHAnsi" w:cstheme="minorHAnsi"/>
        </w:rPr>
        <w:t>ateriałów i </w:t>
      </w:r>
      <w:r w:rsidRPr="00103707">
        <w:rPr>
          <w:rFonts w:asciiTheme="minorHAnsi" w:hAnsiTheme="minorHAnsi" w:cstheme="minorHAnsi"/>
        </w:rPr>
        <w:t>urządzeń Okres Gwarancji i Rękojmi będzie równy okresowi gwarancji lub rękojmi udzielone</w:t>
      </w:r>
      <w:r w:rsidR="00335345" w:rsidRPr="00103707">
        <w:rPr>
          <w:rFonts w:asciiTheme="minorHAnsi" w:hAnsiTheme="minorHAnsi" w:cstheme="minorHAnsi"/>
        </w:rPr>
        <w:t>go</w:t>
      </w:r>
      <w:r w:rsidRPr="00103707">
        <w:rPr>
          <w:rFonts w:asciiTheme="minorHAnsi" w:hAnsiTheme="minorHAnsi" w:cstheme="minorHAnsi"/>
        </w:rPr>
        <w:t xml:space="preserve"> przez pr</w:t>
      </w:r>
      <w:r w:rsidR="001E2D2A" w:rsidRPr="00103707">
        <w:rPr>
          <w:rFonts w:asciiTheme="minorHAnsi" w:hAnsiTheme="minorHAnsi" w:cstheme="minorHAnsi"/>
        </w:rPr>
        <w:t>oducenta materiałów i urządzeń.</w:t>
      </w:r>
    </w:p>
    <w:p w14:paraId="0BFE9FF4"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lastRenderedPageBreak/>
        <w:t xml:space="preserve">Zamawiający może dochodzić roszczeń wynikających z gwarancji lub rękojmi także po upływie </w:t>
      </w:r>
      <w:r w:rsidR="0064781B" w:rsidRPr="00103707">
        <w:rPr>
          <w:rFonts w:asciiTheme="minorHAnsi" w:hAnsiTheme="minorHAnsi" w:cstheme="minorHAnsi"/>
        </w:rPr>
        <w:t>Okresu Gwarancji i </w:t>
      </w:r>
      <w:r w:rsidRPr="00103707">
        <w:rPr>
          <w:rFonts w:asciiTheme="minorHAnsi" w:hAnsiTheme="minorHAnsi" w:cstheme="minorHAnsi"/>
        </w:rPr>
        <w:t>Rękojmi, jeżeli przed upływem Okresu Gwarancji i</w:t>
      </w:r>
      <w:r w:rsidR="00476C51" w:rsidRPr="00103707">
        <w:rPr>
          <w:rFonts w:asciiTheme="minorHAnsi" w:hAnsiTheme="minorHAnsi" w:cstheme="minorHAnsi"/>
        </w:rPr>
        <w:t xml:space="preserve"> Rękojmi Wada została zgłoszona </w:t>
      </w:r>
      <w:r w:rsidRPr="00103707">
        <w:rPr>
          <w:rFonts w:asciiTheme="minorHAnsi" w:hAnsiTheme="minorHAnsi" w:cstheme="minorHAnsi"/>
        </w:rPr>
        <w:t>Wykonawcy.</w:t>
      </w:r>
    </w:p>
    <w:p w14:paraId="424B1919" w14:textId="69FD7AEE" w:rsidR="00F65861" w:rsidRPr="00103707" w:rsidRDefault="00A406F0" w:rsidP="00A406F0">
      <w:pPr>
        <w:pStyle w:val="Nagwek2"/>
        <w:rPr>
          <w:rFonts w:asciiTheme="minorHAnsi" w:hAnsiTheme="minorHAnsi" w:cstheme="minorHAnsi"/>
        </w:rPr>
      </w:pPr>
      <w:r w:rsidRPr="00A406F0">
        <w:rPr>
          <w:rFonts w:asciiTheme="minorHAnsi" w:hAnsiTheme="minorHAnsi" w:cstheme="minorHAnsi"/>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 Termin ten nie będzie krótszy niż 3 dni, nie dłuższy jednak niż 14 dni, zaś w przypadku wad, które kwalifikują produkt do wymiany na nowy produkt, wolny od wad, nie dłuższy niż 45 dni.</w:t>
      </w:r>
    </w:p>
    <w:p w14:paraId="560EBC88" w14:textId="77777777" w:rsidR="004117E3" w:rsidRPr="00103707" w:rsidRDefault="004117E3" w:rsidP="00DF195A">
      <w:pPr>
        <w:pStyle w:val="Nagwek2"/>
        <w:keepNext w:val="0"/>
        <w:widowControl w:val="0"/>
        <w:numPr>
          <w:ilvl w:val="0"/>
          <w:numId w:val="0"/>
        </w:numPr>
        <w:ind w:left="567"/>
        <w:rPr>
          <w:rFonts w:asciiTheme="minorHAnsi" w:hAnsiTheme="minorHAnsi" w:cstheme="minorHAnsi"/>
        </w:rPr>
      </w:pPr>
      <w:r w:rsidRPr="00103707">
        <w:rPr>
          <w:rFonts w:asciiTheme="minorHAnsi" w:hAnsiTheme="minorHAnsi" w:cstheme="minorHAnsi"/>
        </w:rPr>
        <w:t>Koszty napraw gwarancyjnych w całości pokrywa Wykonawca.</w:t>
      </w:r>
    </w:p>
    <w:p w14:paraId="0E638F31" w14:textId="77777777" w:rsidR="005B18A4" w:rsidRPr="0064507D" w:rsidRDefault="005B18A4"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Zgłaszania Wad należy </w:t>
      </w:r>
      <w:r w:rsidRPr="0064507D">
        <w:rPr>
          <w:rFonts w:asciiTheme="minorHAnsi" w:hAnsiTheme="minorHAnsi" w:cstheme="minorHAnsi"/>
        </w:rPr>
        <w:t>dokonywać:</w:t>
      </w:r>
    </w:p>
    <w:p w14:paraId="1C78FFDA" w14:textId="77777777" w:rsidR="005B18A4" w:rsidRPr="0064507D" w:rsidRDefault="005B18A4" w:rsidP="00683DC4">
      <w:pPr>
        <w:pStyle w:val="Nagwek2"/>
        <w:keepNext w:val="0"/>
        <w:widowControl w:val="0"/>
        <w:numPr>
          <w:ilvl w:val="2"/>
          <w:numId w:val="3"/>
        </w:numPr>
        <w:rPr>
          <w:rFonts w:asciiTheme="minorHAnsi" w:hAnsiTheme="minorHAnsi" w:cstheme="minorHAnsi"/>
        </w:rPr>
      </w:pPr>
      <w:r w:rsidRPr="0064507D">
        <w:rPr>
          <w:rFonts w:asciiTheme="minorHAnsi" w:hAnsiTheme="minorHAnsi" w:cstheme="minorHAnsi"/>
        </w:rPr>
        <w:t>telefonicznie, na numer:</w:t>
      </w:r>
      <w:r w:rsidR="00B12C31" w:rsidRPr="0064507D">
        <w:rPr>
          <w:rFonts w:asciiTheme="minorHAnsi" w:hAnsiTheme="minorHAnsi" w:cstheme="minorHAnsi"/>
        </w:rPr>
        <w:tab/>
      </w:r>
      <w:r w:rsidR="00B12C31" w:rsidRPr="0064507D">
        <w:rPr>
          <w:rFonts w:asciiTheme="minorHAnsi" w:hAnsiTheme="minorHAnsi" w:cstheme="minorHAnsi"/>
        </w:rPr>
        <w:tab/>
      </w:r>
      <w:r w:rsidR="006C0215" w:rsidRPr="00712D29">
        <w:rPr>
          <w:rFonts w:asciiTheme="minorHAnsi" w:hAnsiTheme="minorHAnsi" w:cstheme="minorHAnsi"/>
        </w:rPr>
        <w:t>(…)</w:t>
      </w:r>
      <w:r w:rsidR="00B12C31" w:rsidRPr="0064507D">
        <w:rPr>
          <w:rFonts w:asciiTheme="minorHAnsi" w:hAnsiTheme="minorHAnsi" w:cstheme="minorHAnsi"/>
        </w:rPr>
        <w:t>,</w:t>
      </w:r>
      <w:r w:rsidR="00B12C31" w:rsidRPr="0064507D">
        <w:rPr>
          <w:rFonts w:asciiTheme="minorHAnsi" w:hAnsiTheme="minorHAnsi" w:cstheme="minorHAnsi"/>
        </w:rPr>
        <w:br/>
      </w:r>
      <w:r w:rsidRPr="0064507D">
        <w:rPr>
          <w:rFonts w:asciiTheme="minorHAnsi" w:hAnsiTheme="minorHAnsi" w:cstheme="minorHAnsi"/>
        </w:rPr>
        <w:t>(a następnie potwierdzić w terminie do 2 dni faksem lub pocztą elektroniczną),</w:t>
      </w:r>
    </w:p>
    <w:p w14:paraId="68FC18BF" w14:textId="77777777" w:rsidR="005B18A4" w:rsidRPr="0064507D" w:rsidRDefault="005B18A4" w:rsidP="00683DC4">
      <w:pPr>
        <w:pStyle w:val="Nagwek2"/>
        <w:keepNext w:val="0"/>
        <w:widowControl w:val="0"/>
        <w:numPr>
          <w:ilvl w:val="2"/>
          <w:numId w:val="3"/>
        </w:numPr>
        <w:rPr>
          <w:rFonts w:asciiTheme="minorHAnsi" w:hAnsiTheme="minorHAnsi" w:cstheme="minorHAnsi"/>
        </w:rPr>
      </w:pPr>
      <w:r w:rsidRPr="0064507D">
        <w:rPr>
          <w:rFonts w:asciiTheme="minorHAnsi" w:hAnsiTheme="minorHAnsi" w:cstheme="minorHAnsi"/>
        </w:rPr>
        <w:t>pocztą elektroniczną, na adres:</w:t>
      </w:r>
      <w:r w:rsidR="00B12C31" w:rsidRPr="0064507D">
        <w:rPr>
          <w:rFonts w:asciiTheme="minorHAnsi" w:hAnsiTheme="minorHAnsi" w:cstheme="minorHAnsi"/>
        </w:rPr>
        <w:tab/>
      </w:r>
      <w:r w:rsidR="006C0215" w:rsidRPr="00712D29">
        <w:rPr>
          <w:rFonts w:asciiTheme="minorHAnsi" w:hAnsiTheme="minorHAnsi" w:cstheme="minorHAnsi"/>
        </w:rPr>
        <w:t>(…)</w:t>
      </w:r>
    </w:p>
    <w:p w14:paraId="2A4E4D53" w14:textId="559989BC" w:rsidR="005B18A4" w:rsidRPr="00103707" w:rsidRDefault="00A406F0" w:rsidP="00A406F0">
      <w:pPr>
        <w:pStyle w:val="Nagwek2"/>
        <w:rPr>
          <w:rFonts w:asciiTheme="minorHAnsi" w:hAnsiTheme="minorHAnsi" w:cstheme="minorHAnsi"/>
        </w:rPr>
      </w:pPr>
      <w:r w:rsidRPr="00A406F0">
        <w:rPr>
          <w:rFonts w:asciiTheme="minorHAnsi" w:hAnsiTheme="minorHAnsi" w:cstheme="minorHAnsi"/>
        </w:rPr>
        <w:t>Wady, które nie zostały usunięte przez Wykonawcę w terminie wyznaczonym przez Zamawiającego, zgodnie z zapisami ust. 7.5 powyżej, mogą zostać usunięte przez Zamawiającego lub zlecone do usunięcia stronie trzeciej na koszt i ryzyko Wy</w:t>
      </w:r>
      <w:r>
        <w:rPr>
          <w:rFonts w:asciiTheme="minorHAnsi" w:hAnsiTheme="minorHAnsi" w:cstheme="minorHAnsi"/>
        </w:rPr>
        <w:t>konawcy, bez utraty uprawnień z </w:t>
      </w:r>
      <w:r w:rsidRPr="00A406F0">
        <w:rPr>
          <w:rFonts w:asciiTheme="minorHAnsi" w:hAnsiTheme="minorHAnsi" w:cstheme="minorHAnsi"/>
        </w:rPr>
        <w:t>tytułu gwarancji i rękojmi udzielonych przez Wykonawcę oraz prawa żądania naprawienia szkody przez Wykonawcę. Zamawiający powiadomi o tym pisemnie Wykonawcę. Zamawiającemu przysługuje również prawo naliczenia stosownych kar umownych za okres od chwili upływu wyznaczonego Wykonawcy terminu usunięcia Wady do chwili usunięcia Wady przez osobę trzecią.</w:t>
      </w:r>
    </w:p>
    <w:p w14:paraId="18F93F3F" w14:textId="77777777" w:rsidR="00F65861" w:rsidRPr="00103707" w:rsidRDefault="00F65861" w:rsidP="00AB1D79">
      <w:pPr>
        <w:pStyle w:val="Nagwek2"/>
        <w:keepNext w:val="0"/>
        <w:widowControl w:val="0"/>
        <w:rPr>
          <w:rFonts w:asciiTheme="minorHAnsi" w:hAnsiTheme="minorHAnsi" w:cstheme="minorHAnsi"/>
        </w:rPr>
      </w:pPr>
      <w:r w:rsidRPr="00103707">
        <w:rPr>
          <w:rFonts w:asciiTheme="minorHAnsi" w:hAnsiTheme="minorHAnsi" w:cstheme="minorHAnsi"/>
        </w:rPr>
        <w:t>Wykonawca nie ponosi odpowiedzialności z tytułu gwarancji i rękojmi jeżeli wykaże, że Wada powstała na skutek:</w:t>
      </w:r>
    </w:p>
    <w:p w14:paraId="2CFC226A" w14:textId="77777777" w:rsidR="00F65861" w:rsidRPr="00103707" w:rsidRDefault="00F65861" w:rsidP="00AB1D79">
      <w:pPr>
        <w:pStyle w:val="Nagwek2"/>
        <w:keepNext w:val="0"/>
        <w:widowControl w:val="0"/>
        <w:numPr>
          <w:ilvl w:val="2"/>
          <w:numId w:val="3"/>
        </w:numPr>
        <w:rPr>
          <w:rFonts w:asciiTheme="minorHAnsi" w:hAnsiTheme="minorHAnsi" w:cstheme="minorHAnsi"/>
        </w:rPr>
      </w:pPr>
      <w:bookmarkStart w:id="74" w:name="_Ref306104608"/>
      <w:bookmarkStart w:id="75" w:name="_Ref419976402"/>
      <w:r w:rsidRPr="00103707">
        <w:rPr>
          <w:rFonts w:asciiTheme="minorHAnsi" w:hAnsiTheme="minorHAnsi" w:cstheme="minorHAnsi"/>
        </w:rPr>
        <w:t>niewłaściwej konserwacji, pod warunkiem przekazania przez Wykonawcę instrukcji konserwacji przy odbiorze końcowym</w:t>
      </w:r>
      <w:bookmarkEnd w:id="74"/>
      <w:r w:rsidR="00B12C31" w:rsidRPr="00103707">
        <w:rPr>
          <w:rFonts w:asciiTheme="minorHAnsi" w:hAnsiTheme="minorHAnsi" w:cstheme="minorHAnsi"/>
        </w:rPr>
        <w:t>;</w:t>
      </w:r>
      <w:bookmarkEnd w:id="75"/>
    </w:p>
    <w:p w14:paraId="5FC0FDC5" w14:textId="77777777" w:rsidR="00F65861" w:rsidRPr="00103707" w:rsidRDefault="00F65861"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nieautoryzowanych napraw z zastrz</w:t>
      </w:r>
      <w:r w:rsidR="00B12C31" w:rsidRPr="00103707">
        <w:rPr>
          <w:rFonts w:asciiTheme="minorHAnsi" w:hAnsiTheme="minorHAnsi" w:cstheme="minorHAnsi"/>
        </w:rPr>
        <w:t>eżeniem ust.</w:t>
      </w:r>
      <w:r w:rsidRPr="00103707">
        <w:rPr>
          <w:rFonts w:asciiTheme="minorHAnsi" w:hAnsiTheme="minorHAnsi" w:cstheme="minorHAnsi"/>
        </w:rPr>
        <w:t xml:space="preserve"> </w:t>
      </w:r>
      <w:r w:rsidR="00E606C1" w:rsidRPr="00103707">
        <w:rPr>
          <w:rFonts w:asciiTheme="minorHAnsi" w:hAnsiTheme="minorHAnsi" w:cstheme="minorHAnsi"/>
        </w:rPr>
        <w:t>7.</w:t>
      </w:r>
      <w:r w:rsidR="0061540C" w:rsidRPr="00103707">
        <w:rPr>
          <w:rFonts w:asciiTheme="minorHAnsi" w:hAnsiTheme="minorHAnsi" w:cstheme="minorHAnsi"/>
        </w:rPr>
        <w:t>7</w:t>
      </w:r>
      <w:r w:rsidR="0096002B" w:rsidRPr="00103707">
        <w:rPr>
          <w:rFonts w:asciiTheme="minorHAnsi" w:hAnsiTheme="minorHAnsi" w:cstheme="minorHAnsi"/>
        </w:rPr>
        <w:t>.</w:t>
      </w:r>
      <w:r w:rsidRPr="00103707">
        <w:rPr>
          <w:rFonts w:asciiTheme="minorHAnsi" w:hAnsiTheme="minorHAnsi" w:cstheme="minorHAnsi"/>
        </w:rPr>
        <w:t>, pod warunkiem przekazania przez Wykonawcę instrukcji se</w:t>
      </w:r>
      <w:r w:rsidR="00B12C31" w:rsidRPr="00103707">
        <w:rPr>
          <w:rFonts w:asciiTheme="minorHAnsi" w:hAnsiTheme="minorHAnsi" w:cstheme="minorHAnsi"/>
        </w:rPr>
        <w:t>rwisowej przy odbiorze końcowym;</w:t>
      </w:r>
    </w:p>
    <w:p w14:paraId="09D4506D" w14:textId="77777777" w:rsidR="00F65861" w:rsidRPr="00103707" w:rsidRDefault="00F65861"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użytkowania niezgodnego z przeznaczeniem oraz </w:t>
      </w:r>
      <w:r w:rsidR="00B12C31" w:rsidRPr="00103707">
        <w:rPr>
          <w:rFonts w:asciiTheme="minorHAnsi" w:hAnsiTheme="minorHAnsi" w:cstheme="minorHAnsi"/>
        </w:rPr>
        <w:t>dokumentacją techniczno-ruchową;</w:t>
      </w:r>
    </w:p>
    <w:p w14:paraId="311E219E" w14:textId="77777777" w:rsidR="00F65861" w:rsidRPr="00103707" w:rsidRDefault="00E03485" w:rsidP="00C01666">
      <w:pPr>
        <w:pStyle w:val="Nagwek2"/>
        <w:keepNext w:val="0"/>
        <w:widowControl w:val="0"/>
        <w:numPr>
          <w:ilvl w:val="2"/>
          <w:numId w:val="3"/>
        </w:numPr>
        <w:rPr>
          <w:rFonts w:asciiTheme="minorHAnsi" w:hAnsiTheme="minorHAnsi" w:cstheme="minorHAnsi"/>
        </w:rPr>
      </w:pPr>
      <w:bookmarkStart w:id="76" w:name="_Ref306104611"/>
      <w:bookmarkStart w:id="77" w:name="_Ref419976405"/>
      <w:r w:rsidRPr="00103707">
        <w:rPr>
          <w:rFonts w:asciiTheme="minorHAnsi" w:hAnsiTheme="minorHAnsi" w:cstheme="minorHAnsi"/>
        </w:rPr>
        <w:t>w</w:t>
      </w:r>
      <w:r w:rsidR="00F65861" w:rsidRPr="00103707">
        <w:rPr>
          <w:rFonts w:asciiTheme="minorHAnsi" w:hAnsiTheme="minorHAnsi" w:cstheme="minorHAnsi"/>
        </w:rPr>
        <w:t>ad wynikłych z faktu zaistnienia przypadku Siły Wyższej</w:t>
      </w:r>
      <w:bookmarkEnd w:id="76"/>
      <w:r w:rsidR="00F65861" w:rsidRPr="00103707">
        <w:rPr>
          <w:rFonts w:asciiTheme="minorHAnsi" w:hAnsiTheme="minorHAnsi" w:cstheme="minorHAnsi"/>
        </w:rPr>
        <w:t>.</w:t>
      </w:r>
      <w:bookmarkEnd w:id="77"/>
    </w:p>
    <w:p w14:paraId="6BFC70D4" w14:textId="38F04E71" w:rsidR="00F65861" w:rsidRPr="00103707" w:rsidRDefault="005B18A4" w:rsidP="00DF195A">
      <w:pPr>
        <w:pStyle w:val="Nagwek2"/>
        <w:keepNext w:val="0"/>
        <w:widowControl w:val="0"/>
        <w:numPr>
          <w:ilvl w:val="0"/>
          <w:numId w:val="0"/>
        </w:numPr>
        <w:ind w:left="567"/>
        <w:rPr>
          <w:rFonts w:asciiTheme="minorHAnsi" w:hAnsiTheme="minorHAnsi" w:cstheme="minorHAnsi"/>
        </w:rPr>
      </w:pPr>
      <w:r w:rsidRPr="00103707">
        <w:rPr>
          <w:rFonts w:asciiTheme="minorHAnsi" w:hAnsiTheme="minorHAnsi" w:cstheme="minorHAnsi"/>
        </w:rPr>
        <w:t>Na wezwanie Zamawiającego Wykonawca usunie również Wady powstałe na skutek przyczyn wymienionych w </w:t>
      </w:r>
      <w:r w:rsidR="0071016B">
        <w:rPr>
          <w:rFonts w:asciiTheme="minorHAnsi" w:hAnsiTheme="minorHAnsi" w:cstheme="minorHAnsi"/>
        </w:rPr>
        <w:t>pkt</w:t>
      </w:r>
      <w:r w:rsidR="0096002B" w:rsidRPr="00103707">
        <w:rPr>
          <w:rFonts w:asciiTheme="minorHAnsi" w:hAnsiTheme="minorHAnsi" w:cstheme="minorHAnsi"/>
        </w:rPr>
        <w:t xml:space="preserve">. </w:t>
      </w:r>
      <w:r w:rsidR="008A2C29">
        <w:rPr>
          <w:rFonts w:asciiTheme="minorHAnsi" w:hAnsiTheme="minorHAnsi" w:cstheme="minorHAnsi"/>
        </w:rPr>
        <w:t xml:space="preserve">7.8.1. </w:t>
      </w:r>
      <w:r w:rsidR="0096002B" w:rsidRPr="00103707">
        <w:rPr>
          <w:rFonts w:asciiTheme="minorHAnsi" w:hAnsiTheme="minorHAnsi" w:cstheme="minorHAnsi"/>
        </w:rPr>
        <w:t>–</w:t>
      </w:r>
      <w:r w:rsidR="008A2C29">
        <w:rPr>
          <w:rFonts w:asciiTheme="minorHAnsi" w:hAnsiTheme="minorHAnsi" w:cstheme="minorHAnsi"/>
        </w:rPr>
        <w:t xml:space="preserve"> 7.8.4. </w:t>
      </w:r>
      <w:r w:rsidRPr="00103707">
        <w:rPr>
          <w:rFonts w:asciiTheme="minorHAnsi" w:hAnsiTheme="minorHAnsi" w:cstheme="minorHAnsi"/>
        </w:rPr>
        <w:t>powyżej, za wynagrodzeniem. Przed przystąpieniem do usunięcia Wady Wykonawca zobowiązany jest przedstawić Zamawiającemu szczegółową wycenę naprawy i uzyskać jej akceptację.</w:t>
      </w:r>
    </w:p>
    <w:p w14:paraId="15239DDA" w14:textId="7022AC08" w:rsidR="00C16EC8" w:rsidRPr="00033829" w:rsidRDefault="00691798" w:rsidP="00033829">
      <w:pPr>
        <w:pStyle w:val="Nagwek2"/>
        <w:keepNext w:val="0"/>
        <w:widowControl w:val="0"/>
        <w:rPr>
          <w:rFonts w:asciiTheme="minorHAnsi" w:hAnsiTheme="minorHAnsi" w:cstheme="minorHAnsi"/>
        </w:rPr>
      </w:pPr>
      <w:r w:rsidRPr="00103707">
        <w:rPr>
          <w:rFonts w:asciiTheme="minorHAnsi" w:hAnsiTheme="minorHAnsi" w:cstheme="minorHAnsi"/>
        </w:rPr>
        <w:t xml:space="preserve">Okres Gwarancji i Rękojmi zostanie przedłużony o okres, w którym </w:t>
      </w:r>
      <w:r w:rsidR="00E606C1" w:rsidRPr="00103707">
        <w:rPr>
          <w:rFonts w:asciiTheme="minorHAnsi" w:hAnsiTheme="minorHAnsi" w:cstheme="minorHAnsi"/>
        </w:rPr>
        <w:t>Dostawy</w:t>
      </w:r>
      <w:r w:rsidRPr="00103707">
        <w:rPr>
          <w:rFonts w:asciiTheme="minorHAnsi" w:hAnsiTheme="minorHAnsi" w:cstheme="minorHAnsi"/>
        </w:rPr>
        <w:t xml:space="preserve"> nie mogą być wykorzystane do celów, dla jakich są przeznaczone z powodu Wady objętej gwarancją lub rękojmią</w:t>
      </w:r>
      <w:r w:rsidR="002F1018">
        <w:rPr>
          <w:rFonts w:asciiTheme="minorHAnsi" w:hAnsiTheme="minorHAnsi" w:cstheme="minorHAnsi"/>
        </w:rPr>
        <w:t>,</w:t>
      </w:r>
      <w:r w:rsidR="006C0215" w:rsidRPr="00103707">
        <w:rPr>
          <w:rFonts w:asciiTheme="minorHAnsi" w:hAnsiTheme="minorHAnsi" w:cstheme="minorHAnsi"/>
        </w:rPr>
        <w:t xml:space="preserve"> jednakże nie dłużej niż </w:t>
      </w:r>
      <w:r w:rsidR="009F1337" w:rsidRPr="009F1337">
        <w:rPr>
          <w:rFonts w:asciiTheme="minorHAnsi" w:hAnsiTheme="minorHAnsi" w:cstheme="minorHAnsi"/>
        </w:rPr>
        <w:t xml:space="preserve">12 </w:t>
      </w:r>
      <w:r w:rsidR="006C0215" w:rsidRPr="00103707">
        <w:rPr>
          <w:rFonts w:asciiTheme="minorHAnsi" w:hAnsiTheme="minorHAnsi" w:cstheme="minorHAnsi"/>
        </w:rPr>
        <w:t xml:space="preserve">miesięcy po zakończeniu okresu wymienionego w ust. </w:t>
      </w:r>
      <w:r w:rsidR="008A2C29">
        <w:rPr>
          <w:rFonts w:asciiTheme="minorHAnsi" w:hAnsiTheme="minorHAnsi" w:cstheme="minorHAnsi"/>
        </w:rPr>
        <w:t xml:space="preserve">7.2. </w:t>
      </w:r>
      <w:r w:rsidR="006C0215" w:rsidRPr="00103707">
        <w:rPr>
          <w:rFonts w:asciiTheme="minorHAnsi" w:hAnsiTheme="minorHAnsi" w:cstheme="minorHAnsi"/>
        </w:rPr>
        <w:t>powyżej.</w:t>
      </w:r>
    </w:p>
    <w:p w14:paraId="419717AA" w14:textId="77777777" w:rsidR="00C16EC8" w:rsidRPr="00033829" w:rsidRDefault="00C16EC8" w:rsidP="00033829"/>
    <w:p w14:paraId="55FF4829" w14:textId="1EF4E1D7" w:rsidR="00CD2DEB" w:rsidRPr="00384D1F" w:rsidRDefault="0030624F" w:rsidP="005724A0">
      <w:pPr>
        <w:pStyle w:val="Nagwek1"/>
        <w:keepNext w:val="0"/>
        <w:widowControl w:val="0"/>
        <w:spacing w:before="0" w:after="120"/>
        <w:jc w:val="both"/>
        <w:rPr>
          <w:rFonts w:asciiTheme="minorHAnsi" w:hAnsiTheme="minorHAnsi" w:cstheme="minorHAnsi"/>
          <w:b w:val="0"/>
          <w:color w:val="0070C0"/>
          <w:sz w:val="20"/>
          <w:szCs w:val="20"/>
        </w:rPr>
      </w:pPr>
      <w:bookmarkStart w:id="78" w:name="_Toc347501699"/>
      <w:bookmarkStart w:id="79" w:name="_Ref419975993"/>
      <w:bookmarkStart w:id="80" w:name="_Ref419977290"/>
      <w:bookmarkStart w:id="81" w:name="_Ref419977314"/>
      <w:bookmarkStart w:id="82" w:name="_Toc437005847"/>
      <w:bookmarkStart w:id="83" w:name="_Toc494375563"/>
      <w:bookmarkStart w:id="84" w:name="_Toc494440035"/>
      <w:bookmarkStart w:id="85" w:name="_Toc521933325"/>
      <w:bookmarkStart w:id="86" w:name="_Toc28859093"/>
      <w:r w:rsidRPr="00384D1F">
        <w:rPr>
          <w:rFonts w:asciiTheme="minorHAnsi" w:hAnsiTheme="minorHAnsi" w:cstheme="minorHAnsi"/>
          <w:b w:val="0"/>
          <w:color w:val="0070C0"/>
          <w:sz w:val="20"/>
          <w:szCs w:val="20"/>
        </w:rPr>
        <w:t>WARUNKI UBEZPIECZENIA</w:t>
      </w:r>
      <w:bookmarkEnd w:id="78"/>
      <w:bookmarkEnd w:id="79"/>
      <w:bookmarkEnd w:id="80"/>
      <w:bookmarkEnd w:id="81"/>
      <w:bookmarkEnd w:id="82"/>
      <w:bookmarkEnd w:id="83"/>
      <w:bookmarkEnd w:id="84"/>
      <w:bookmarkEnd w:id="85"/>
      <w:bookmarkEnd w:id="86"/>
    </w:p>
    <w:p w14:paraId="306DB08B" w14:textId="5DB29A5A" w:rsidR="005F15C6" w:rsidRDefault="005F15C6" w:rsidP="005F15C6">
      <w:pPr>
        <w:pStyle w:val="Nagwek2"/>
        <w:keepNext w:val="0"/>
        <w:widowControl w:val="0"/>
        <w:rPr>
          <w:rFonts w:asciiTheme="minorHAnsi" w:hAnsiTheme="minorHAnsi" w:cstheme="minorHAnsi"/>
        </w:rPr>
      </w:pPr>
      <w:bookmarkStart w:id="87" w:name="_Toc347501700"/>
      <w:bookmarkStart w:id="88" w:name="_Ref419973094"/>
      <w:bookmarkStart w:id="89" w:name="_Ref419973397"/>
      <w:bookmarkStart w:id="90" w:name="_Ref421011199"/>
      <w:bookmarkStart w:id="91" w:name="_Ref421017351"/>
      <w:bookmarkStart w:id="92" w:name="_Ref421020992"/>
      <w:bookmarkStart w:id="93" w:name="_Toc437005848"/>
      <w:bookmarkStart w:id="94" w:name="_Ref494373420"/>
      <w:bookmarkStart w:id="95" w:name="_Ref494374321"/>
      <w:bookmarkStart w:id="96" w:name="_Toc494375564"/>
      <w:bookmarkStart w:id="97" w:name="_Ref494377474"/>
      <w:bookmarkStart w:id="98" w:name="_Toc494440036"/>
      <w:bookmarkStart w:id="99" w:name="_Toc521933326"/>
      <w:bookmarkStart w:id="100" w:name="_Toc28859094"/>
      <w:r w:rsidRPr="005724A0">
        <w:rPr>
          <w:rFonts w:asciiTheme="minorHAnsi" w:hAnsiTheme="minorHAnsi" w:cstheme="minorHAnsi"/>
        </w:rPr>
        <w:t>Wykonawca</w:t>
      </w:r>
      <w:r w:rsidR="00096E6B">
        <w:rPr>
          <w:rFonts w:asciiTheme="minorHAnsi" w:hAnsiTheme="minorHAnsi" w:cstheme="minorHAnsi"/>
        </w:rPr>
        <w:t>,</w:t>
      </w:r>
      <w:r w:rsidRPr="005724A0">
        <w:rPr>
          <w:rFonts w:asciiTheme="minorHAnsi" w:hAnsiTheme="minorHAnsi" w:cstheme="minorHAnsi"/>
        </w:rPr>
        <w:t xml:space="preserve"> </w:t>
      </w:r>
      <w:r w:rsidR="00096E6B" w:rsidRPr="00096E6B">
        <w:rPr>
          <w:rFonts w:asciiTheme="minorHAnsi" w:hAnsiTheme="minorHAnsi" w:cstheme="minorHAnsi"/>
        </w:rPr>
        <w:t>przystępując do realizacji Umowy, zobowiązany jest do zapewnienia na własny koszt ochrony ubezpieczeniowej w zakresie następujących ubezpieczeń:</w:t>
      </w:r>
    </w:p>
    <w:p w14:paraId="7725B0FF" w14:textId="58E59196" w:rsidR="00096E6B" w:rsidRPr="00BC2767" w:rsidRDefault="00096E6B" w:rsidP="00BC2767">
      <w:pPr>
        <w:pStyle w:val="Akapitzlist"/>
        <w:numPr>
          <w:ilvl w:val="2"/>
          <w:numId w:val="3"/>
        </w:numPr>
        <w:jc w:val="both"/>
        <w:rPr>
          <w:rFonts w:asciiTheme="minorHAnsi" w:hAnsiTheme="minorHAnsi" w:cstheme="minorHAnsi"/>
        </w:rPr>
      </w:pPr>
      <w:r w:rsidRPr="00BC2767">
        <w:rPr>
          <w:rFonts w:asciiTheme="minorHAnsi" w:hAnsiTheme="minorHAnsi" w:cstheme="minorHAnsi"/>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niniejszej </w:t>
      </w:r>
      <w:r w:rsidRPr="00BC2767">
        <w:rPr>
          <w:rFonts w:asciiTheme="minorHAnsi" w:hAnsiTheme="minorHAnsi" w:cstheme="minorHAnsi"/>
        </w:rPr>
        <w:lastRenderedPageBreak/>
        <w:t>Umowy, z sumą gwarancyjną nie niższą niż (</w:t>
      </w:r>
      <w:r w:rsidR="00384D1F">
        <w:rPr>
          <w:rFonts w:asciiTheme="minorHAnsi" w:hAnsiTheme="minorHAnsi" w:cstheme="minorHAnsi"/>
        </w:rPr>
        <w:t>3 000 000,00 zł</w:t>
      </w:r>
      <w:r w:rsidRPr="00BC2767">
        <w:rPr>
          <w:rFonts w:asciiTheme="minorHAnsi" w:hAnsiTheme="minorHAnsi" w:cstheme="minorHAnsi"/>
        </w:rPr>
        <w:t>) na jedno i wszystkie zdarzenia, w okresie ubezpieczenia,</w:t>
      </w:r>
    </w:p>
    <w:p w14:paraId="61CDC9D4" w14:textId="77777777" w:rsidR="00096E6B" w:rsidRPr="00BC2767" w:rsidRDefault="00096E6B" w:rsidP="00BC2767">
      <w:pPr>
        <w:pStyle w:val="Akapitzlist"/>
        <w:numPr>
          <w:ilvl w:val="2"/>
          <w:numId w:val="3"/>
        </w:numPr>
        <w:jc w:val="both"/>
        <w:rPr>
          <w:rFonts w:asciiTheme="minorHAnsi" w:hAnsiTheme="minorHAnsi" w:cstheme="minorHAnsi"/>
        </w:rPr>
      </w:pPr>
      <w:r w:rsidRPr="00BC2767">
        <w:rPr>
          <w:rFonts w:asciiTheme="minorHAnsi" w:hAnsiTheme="minorHAnsi" w:cstheme="minorHAnsi"/>
        </w:rPr>
        <w:t>w przypadku wykonywania Umowy za pomocą innych podmiotów, ubezpieczenie powinno obejmować także podmioty, za pomocą których Wykonawca wykonuje Umowę,</w:t>
      </w:r>
    </w:p>
    <w:p w14:paraId="7C691502" w14:textId="77777777" w:rsidR="00096E6B" w:rsidRPr="00BC2767" w:rsidRDefault="00096E6B" w:rsidP="00BC2767">
      <w:pPr>
        <w:pStyle w:val="Akapitzlist"/>
        <w:numPr>
          <w:ilvl w:val="2"/>
          <w:numId w:val="3"/>
        </w:numPr>
        <w:jc w:val="both"/>
        <w:rPr>
          <w:rFonts w:asciiTheme="minorHAnsi" w:hAnsiTheme="minorHAnsi" w:cstheme="minorHAnsi"/>
        </w:rPr>
      </w:pPr>
      <w:r w:rsidRPr="00BC2767">
        <w:rPr>
          <w:rFonts w:asciiTheme="minorHAnsi" w:hAnsiTheme="minorHAnsi" w:cstheme="minorHAnsi"/>
        </w:rPr>
        <w:t>ubezpieczeń obowiązkowych, do których posiadania zobowiązany jest na podstawie powszechnie obowiązujących przepisów prawa,</w:t>
      </w:r>
    </w:p>
    <w:p w14:paraId="6C857DF7" w14:textId="795E01D7" w:rsidR="00096E6B" w:rsidRPr="00096E6B" w:rsidRDefault="00096E6B" w:rsidP="00BC2767">
      <w:pPr>
        <w:pStyle w:val="Akapitzlist"/>
        <w:numPr>
          <w:ilvl w:val="2"/>
          <w:numId w:val="3"/>
        </w:numPr>
        <w:jc w:val="both"/>
        <w:rPr>
          <w:rFonts w:asciiTheme="minorHAnsi" w:hAnsiTheme="minorHAnsi" w:cstheme="minorHAnsi"/>
        </w:rPr>
      </w:pPr>
      <w:r w:rsidRPr="00BC2767">
        <w:rPr>
          <w:rFonts w:asciiTheme="minorHAnsi" w:hAnsiTheme="minorHAnsi" w:cstheme="minorHAnsi"/>
        </w:rPr>
        <w:t>innych, uzgodnionych indywidualnie przez Strony (w zależności od potrzeb zaistniałych podczas realizacji niniejszej Umowy).</w:t>
      </w:r>
    </w:p>
    <w:p w14:paraId="1D7F572C" w14:textId="27D8604A" w:rsidR="00096E6B" w:rsidRPr="00096E6B" w:rsidRDefault="00096E6B" w:rsidP="00096E6B">
      <w:pPr>
        <w:pStyle w:val="Nagwek2"/>
        <w:rPr>
          <w:rFonts w:asciiTheme="minorHAnsi" w:hAnsiTheme="minorHAnsi" w:cstheme="minorHAnsi"/>
        </w:rPr>
      </w:pPr>
      <w:r w:rsidRPr="00096E6B">
        <w:rPr>
          <w:rFonts w:asciiTheme="minorHAnsi" w:hAnsiTheme="minorHAnsi" w:cstheme="minorHAnsi"/>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62487378" w14:textId="09BD38A4" w:rsidR="00096E6B" w:rsidRPr="00096E6B" w:rsidRDefault="00096E6B" w:rsidP="00096E6B">
      <w:pPr>
        <w:pStyle w:val="Nagwek2"/>
        <w:rPr>
          <w:rFonts w:asciiTheme="minorHAnsi" w:hAnsiTheme="minorHAnsi" w:cstheme="minorHAnsi"/>
        </w:rPr>
      </w:pPr>
      <w:r w:rsidRPr="00096E6B">
        <w:rPr>
          <w:rFonts w:asciiTheme="minorHAnsi" w:hAnsiTheme="minorHAnsi" w:cstheme="minorHAnsi"/>
        </w:rPr>
        <w:t>Zamawiający zastrzega sobie prawo do weryfikacji dokumentów ubezpieczeniowych pod kątem spełnienia przez Wykonawcę wymogu posiadania ochrony ubezpieczeniowej adekwatnej do</w:t>
      </w:r>
      <w:r w:rsidR="00E646B3">
        <w:rPr>
          <w:rFonts w:asciiTheme="minorHAnsi" w:hAnsiTheme="minorHAnsi" w:cstheme="minorHAnsi"/>
        </w:rPr>
        <w:t> </w:t>
      </w:r>
      <w:r w:rsidRPr="00096E6B">
        <w:rPr>
          <w:rFonts w:asciiTheme="minorHAnsi" w:hAnsiTheme="minorHAnsi" w:cstheme="minorHAnsi"/>
        </w:rPr>
        <w:t>przedmiotu Umowy oraz zgłaszania uwag, które Wykonawca zobowiązuje się uwzględnić.</w:t>
      </w:r>
    </w:p>
    <w:p w14:paraId="7C0262FB" w14:textId="0268626B" w:rsidR="00096E6B" w:rsidRPr="00096E6B" w:rsidRDefault="00096E6B" w:rsidP="00096E6B">
      <w:pPr>
        <w:pStyle w:val="Nagwek2"/>
        <w:rPr>
          <w:rFonts w:asciiTheme="minorHAnsi" w:hAnsiTheme="minorHAnsi" w:cstheme="minorHAnsi"/>
        </w:rPr>
      </w:pPr>
      <w:r w:rsidRPr="00096E6B">
        <w:rPr>
          <w:rFonts w:asciiTheme="minorHAnsi" w:hAnsiTheme="minorHAnsi" w:cstheme="minorHAnsi"/>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E646B3">
        <w:rPr>
          <w:rFonts w:asciiTheme="minorHAnsi" w:hAnsiTheme="minorHAnsi" w:cstheme="minorHAnsi"/>
        </w:rPr>
        <w:t>–</w:t>
      </w:r>
      <w:r w:rsidRPr="00096E6B">
        <w:rPr>
          <w:rFonts w:asciiTheme="minorHAnsi" w:hAnsiTheme="minorHAnsi" w:cstheme="minorHAnsi"/>
        </w:rPr>
        <w:t xml:space="preserve"> na</w:t>
      </w:r>
      <w:r w:rsidR="00E646B3">
        <w:rPr>
          <w:rFonts w:asciiTheme="minorHAnsi" w:hAnsiTheme="minorHAnsi" w:cstheme="minorHAnsi"/>
        </w:rPr>
        <w:t> </w:t>
      </w:r>
      <w:r w:rsidRPr="00096E6B">
        <w:rPr>
          <w:rFonts w:asciiTheme="minorHAnsi" w:hAnsiTheme="minorHAnsi" w:cstheme="minorHAnsi"/>
        </w:rPr>
        <w:t xml:space="preserve">żądanie Zamawiającego zgodnie z pkt. </w:t>
      </w:r>
      <w:r w:rsidR="00384D1F">
        <w:rPr>
          <w:rFonts w:asciiTheme="minorHAnsi" w:hAnsiTheme="minorHAnsi" w:cstheme="minorHAnsi"/>
        </w:rPr>
        <w:t>8.</w:t>
      </w:r>
      <w:r w:rsidRPr="00096E6B">
        <w:rPr>
          <w:rFonts w:asciiTheme="minorHAnsi" w:hAnsiTheme="minorHAnsi" w:cstheme="minorHAnsi"/>
        </w:rPr>
        <w:t>2 powyżej - w okresie wykonywania Umowy, Zamawiający ma prawo do:</w:t>
      </w:r>
    </w:p>
    <w:p w14:paraId="029C3597" w14:textId="48C1BD07" w:rsidR="00096E6B" w:rsidRPr="00096E6B" w:rsidRDefault="00096E6B" w:rsidP="00BC2767">
      <w:pPr>
        <w:pStyle w:val="Akapitzlist"/>
        <w:numPr>
          <w:ilvl w:val="2"/>
          <w:numId w:val="3"/>
        </w:numPr>
        <w:jc w:val="both"/>
        <w:rPr>
          <w:rFonts w:asciiTheme="minorHAnsi" w:hAnsiTheme="minorHAnsi" w:cstheme="minorHAnsi"/>
        </w:rPr>
      </w:pPr>
      <w:r w:rsidRPr="00096E6B">
        <w:rPr>
          <w:rFonts w:asciiTheme="minorHAnsi" w:hAnsiTheme="minorHAnsi" w:cstheme="minorHAnsi"/>
        </w:rPr>
        <w:t>zawarcia umowy ubezpieczenia z wybranym przez siebie ubezpieczycielem, na</w:t>
      </w:r>
      <w:r w:rsidR="00E646B3">
        <w:rPr>
          <w:rFonts w:asciiTheme="minorHAnsi" w:hAnsiTheme="minorHAnsi" w:cstheme="minorHAnsi"/>
        </w:rPr>
        <w:t> </w:t>
      </w:r>
      <w:r w:rsidRPr="00096E6B">
        <w:rPr>
          <w:rFonts w:asciiTheme="minorHAnsi" w:hAnsiTheme="minorHAnsi" w:cstheme="minorHAnsi"/>
        </w:rPr>
        <w:t>warunkach określonych niniejszą Umową, na koszt Wykonawcy, lub</w:t>
      </w:r>
    </w:p>
    <w:p w14:paraId="7B1A9737" w14:textId="32F2B872" w:rsidR="005F15C6" w:rsidRPr="00096E6B" w:rsidRDefault="00096E6B" w:rsidP="00BC2767">
      <w:pPr>
        <w:pStyle w:val="Akapitzlist"/>
        <w:numPr>
          <w:ilvl w:val="2"/>
          <w:numId w:val="3"/>
        </w:numPr>
        <w:jc w:val="both"/>
        <w:rPr>
          <w:rFonts w:asciiTheme="minorHAnsi" w:hAnsiTheme="minorHAnsi" w:cstheme="minorHAnsi"/>
        </w:rPr>
      </w:pPr>
      <w:r w:rsidRPr="00096E6B">
        <w:rPr>
          <w:rFonts w:asciiTheme="minorHAnsi" w:hAnsiTheme="minorHAnsi" w:cstheme="minorHAnsi"/>
        </w:rPr>
        <w:t>niedopuszczenia Wykonawcy do wykonania Prac, niezależnie od prawa Zamawiającego do naliczenia kar umownych przewidzianych w Umowie.</w:t>
      </w:r>
    </w:p>
    <w:p w14:paraId="18BAA94F" w14:textId="3F0C00BC" w:rsidR="0030624F" w:rsidRPr="00EF641C" w:rsidRDefault="0030624F" w:rsidP="00683DC4">
      <w:pPr>
        <w:pStyle w:val="Nagwek1"/>
        <w:keepNext w:val="0"/>
        <w:widowControl w:val="0"/>
        <w:rPr>
          <w:rFonts w:asciiTheme="minorHAnsi" w:hAnsiTheme="minorHAnsi" w:cstheme="minorHAnsi"/>
          <w:b w:val="0"/>
          <w:color w:val="0070C0"/>
          <w:sz w:val="20"/>
          <w:szCs w:val="20"/>
        </w:rPr>
      </w:pPr>
      <w:r w:rsidRPr="00EF641C">
        <w:rPr>
          <w:rFonts w:asciiTheme="minorHAnsi" w:hAnsiTheme="minorHAnsi" w:cstheme="minorHAnsi"/>
          <w:b w:val="0"/>
          <w:color w:val="0070C0"/>
          <w:sz w:val="20"/>
          <w:szCs w:val="20"/>
        </w:rPr>
        <w:t>ZABEZPIECZENI</w:t>
      </w:r>
      <w:r w:rsidR="004C13F3" w:rsidRPr="00EF641C">
        <w:rPr>
          <w:rFonts w:asciiTheme="minorHAnsi" w:hAnsiTheme="minorHAnsi" w:cstheme="minorHAnsi"/>
          <w:b w:val="0"/>
          <w:color w:val="0070C0"/>
          <w:sz w:val="20"/>
          <w:szCs w:val="20"/>
        </w:rPr>
        <w:t>A</w:t>
      </w:r>
      <w:bookmarkEnd w:id="87"/>
      <w:bookmarkEnd w:id="88"/>
      <w:bookmarkEnd w:id="89"/>
      <w:bookmarkEnd w:id="90"/>
      <w:bookmarkEnd w:id="91"/>
      <w:bookmarkEnd w:id="92"/>
      <w:bookmarkEnd w:id="93"/>
      <w:bookmarkEnd w:id="94"/>
      <w:bookmarkEnd w:id="95"/>
      <w:bookmarkEnd w:id="96"/>
      <w:bookmarkEnd w:id="97"/>
      <w:bookmarkEnd w:id="98"/>
      <w:bookmarkEnd w:id="99"/>
      <w:bookmarkEnd w:id="100"/>
      <w:r w:rsidR="00FB586C">
        <w:rPr>
          <w:rFonts w:asciiTheme="minorHAnsi" w:hAnsiTheme="minorHAnsi" w:cstheme="minorHAnsi"/>
          <w:b w:val="0"/>
          <w:color w:val="0070C0"/>
          <w:sz w:val="20"/>
          <w:szCs w:val="20"/>
        </w:rPr>
        <w:t xml:space="preserve"> – nie dotyczy</w:t>
      </w:r>
    </w:p>
    <w:p w14:paraId="4BFDEC41" w14:textId="77777777" w:rsidR="0030624F" w:rsidRPr="00EF641C" w:rsidRDefault="0030624F">
      <w:pPr>
        <w:pStyle w:val="Nagwek1"/>
        <w:keepNext w:val="0"/>
        <w:widowControl w:val="0"/>
        <w:rPr>
          <w:rFonts w:asciiTheme="minorHAnsi" w:hAnsiTheme="minorHAnsi" w:cstheme="minorHAnsi"/>
          <w:b w:val="0"/>
          <w:color w:val="0070C0"/>
          <w:sz w:val="20"/>
          <w:szCs w:val="20"/>
        </w:rPr>
      </w:pPr>
      <w:bookmarkStart w:id="101" w:name="_Toc347501701"/>
      <w:bookmarkStart w:id="102" w:name="_Ref419973266"/>
      <w:bookmarkStart w:id="103" w:name="_Ref419977328"/>
      <w:bookmarkStart w:id="104" w:name="_Ref421012100"/>
      <w:bookmarkStart w:id="105" w:name="_Ref421534507"/>
      <w:bookmarkStart w:id="106" w:name="_Toc437005849"/>
      <w:bookmarkStart w:id="107" w:name="_Toc494375565"/>
      <w:bookmarkStart w:id="108" w:name="_Toc494440037"/>
      <w:bookmarkStart w:id="109" w:name="_Toc521933327"/>
      <w:bookmarkStart w:id="110" w:name="_Toc28859095"/>
      <w:r w:rsidRPr="00EF641C">
        <w:rPr>
          <w:rFonts w:asciiTheme="minorHAnsi" w:hAnsiTheme="minorHAnsi" w:cstheme="minorHAnsi"/>
          <w:b w:val="0"/>
          <w:color w:val="0070C0"/>
          <w:sz w:val="20"/>
          <w:szCs w:val="20"/>
        </w:rPr>
        <w:t>PRAWA WŁASNOŚCI INTELEKTUALNEJ</w:t>
      </w:r>
      <w:bookmarkEnd w:id="101"/>
      <w:bookmarkEnd w:id="102"/>
      <w:bookmarkEnd w:id="103"/>
      <w:bookmarkEnd w:id="104"/>
      <w:r w:rsidR="00EF641C">
        <w:rPr>
          <w:rFonts w:asciiTheme="minorHAnsi" w:hAnsiTheme="minorHAnsi" w:cstheme="minorHAnsi"/>
          <w:b w:val="0"/>
          <w:color w:val="0070C0"/>
          <w:sz w:val="20"/>
          <w:szCs w:val="20"/>
        </w:rPr>
        <w:t xml:space="preserve"> </w:t>
      </w:r>
      <w:bookmarkEnd w:id="105"/>
      <w:bookmarkEnd w:id="106"/>
      <w:bookmarkEnd w:id="107"/>
      <w:bookmarkEnd w:id="108"/>
      <w:bookmarkEnd w:id="109"/>
      <w:bookmarkEnd w:id="110"/>
      <w:r w:rsidR="00936D19" w:rsidRPr="00936D19">
        <w:rPr>
          <w:rFonts w:asciiTheme="minorHAnsi" w:hAnsiTheme="minorHAnsi" w:cstheme="minorHAnsi"/>
          <w:b w:val="0"/>
          <w:color w:val="0070C0"/>
          <w:sz w:val="20"/>
          <w:szCs w:val="20"/>
        </w:rPr>
        <w:t>- NIE DOTYCZY</w:t>
      </w:r>
    </w:p>
    <w:p w14:paraId="675D4810" w14:textId="77777777" w:rsidR="00D452BE" w:rsidRPr="00EF641C" w:rsidRDefault="00D452BE" w:rsidP="00683DC4">
      <w:pPr>
        <w:pStyle w:val="Nagwek1"/>
        <w:keepNext w:val="0"/>
        <w:widowControl w:val="0"/>
        <w:rPr>
          <w:rFonts w:asciiTheme="minorHAnsi" w:hAnsiTheme="minorHAnsi" w:cstheme="minorHAnsi"/>
          <w:b w:val="0"/>
          <w:color w:val="0070C0"/>
          <w:sz w:val="20"/>
          <w:szCs w:val="20"/>
        </w:rPr>
      </w:pPr>
      <w:bookmarkStart w:id="111" w:name="_Ref419977492"/>
      <w:bookmarkStart w:id="112" w:name="_Ref421531344"/>
      <w:bookmarkStart w:id="113" w:name="_Toc437005850"/>
      <w:bookmarkStart w:id="114" w:name="_Toc494440038"/>
      <w:bookmarkStart w:id="115" w:name="_Toc521933328"/>
      <w:bookmarkStart w:id="116" w:name="_Toc28859096"/>
      <w:r w:rsidRPr="00EF641C">
        <w:rPr>
          <w:rFonts w:asciiTheme="minorHAnsi" w:hAnsiTheme="minorHAnsi" w:cstheme="minorHAnsi"/>
          <w:b w:val="0"/>
          <w:color w:val="0070C0"/>
          <w:sz w:val="20"/>
          <w:szCs w:val="20"/>
        </w:rPr>
        <w:t>POUFNOŚĆ</w:t>
      </w:r>
      <w:bookmarkEnd w:id="111"/>
      <w:bookmarkEnd w:id="112"/>
      <w:bookmarkEnd w:id="113"/>
      <w:bookmarkEnd w:id="114"/>
      <w:bookmarkEnd w:id="115"/>
      <w:bookmarkEnd w:id="116"/>
    </w:p>
    <w:p w14:paraId="00A26E79" w14:textId="77777777" w:rsidR="00A443CB" w:rsidRPr="00103707" w:rsidRDefault="00A443CB" w:rsidP="00683DC4">
      <w:pPr>
        <w:pStyle w:val="Nagwek2"/>
        <w:keepNext w:val="0"/>
        <w:widowControl w:val="0"/>
        <w:rPr>
          <w:rFonts w:asciiTheme="minorHAnsi" w:hAnsiTheme="minorHAnsi" w:cstheme="minorHAnsi"/>
        </w:rPr>
      </w:pPr>
      <w:r w:rsidRPr="00103707">
        <w:rPr>
          <w:rFonts w:asciiTheme="minorHAnsi" w:hAnsiTheme="minorHAnsi" w:cstheme="minorHAnsi"/>
        </w:rPr>
        <w:t>Strony zgodnie postanawiają, iż niniejsza Umowa jak również wszelkie przekazywane między Stronami informacje w jakiejkolwiek formie w zakresie związanym z niniejszą Umową stanowią informacje poufne i nie będą (również po okresie obowiązywania Umowy) użyte przez żadną ze Stron do innego  celu niż należyta realizacja Umowy, bez uzyskania pisem</w:t>
      </w:r>
      <w:r w:rsidR="00EC4F99" w:rsidRPr="00103707">
        <w:rPr>
          <w:rFonts w:asciiTheme="minorHAnsi" w:hAnsiTheme="minorHAnsi" w:cstheme="minorHAnsi"/>
        </w:rPr>
        <w:t xml:space="preserve">nego pozwolenia drugiej Strony. </w:t>
      </w:r>
      <w:r w:rsidRPr="00103707">
        <w:rPr>
          <w:rFonts w:asciiTheme="minorHAnsi" w:hAnsiTheme="minorHAnsi" w:cstheme="minorHAnsi"/>
        </w:rPr>
        <w:t xml:space="preserve">W szczególności uzyskania zgody wymaga udzielenie przez którąkolwiek ze Stron wszelkiego rodzaju informacji lub komunikatów prasowych lub innych przekazywanych do wiadomości publicznej. </w:t>
      </w:r>
    </w:p>
    <w:p w14:paraId="7274D792" w14:textId="77777777" w:rsidR="00A443CB" w:rsidRPr="00103707" w:rsidRDefault="00A443CB" w:rsidP="00683DC4">
      <w:pPr>
        <w:pStyle w:val="Nagwek2"/>
        <w:keepNext w:val="0"/>
        <w:widowControl w:val="0"/>
        <w:rPr>
          <w:rFonts w:asciiTheme="minorHAnsi" w:hAnsiTheme="minorHAnsi" w:cstheme="minorHAnsi"/>
        </w:rPr>
      </w:pPr>
      <w:r w:rsidRPr="00103707">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077EDE0D"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do nie ujawniania w jakiejkolwiek formie poufnych informacji dotyczących drugiej Strony,</w:t>
      </w:r>
      <w:r w:rsidR="00EB3E53" w:rsidRPr="00103707">
        <w:rPr>
          <w:rFonts w:asciiTheme="minorHAnsi" w:hAnsiTheme="minorHAnsi" w:cstheme="minorHAnsi"/>
        </w:rPr>
        <w:t xml:space="preserve"> </w:t>
      </w:r>
      <w:r w:rsidRPr="00103707">
        <w:rPr>
          <w:rFonts w:asciiTheme="minorHAnsi" w:hAnsiTheme="minorHAnsi" w:cstheme="minorHAnsi"/>
        </w:rPr>
        <w:t>a uzyskanych w toku realizacji Umowy,</w:t>
      </w:r>
      <w:r w:rsidR="00EC4F99" w:rsidRPr="00103707">
        <w:rPr>
          <w:rFonts w:asciiTheme="minorHAnsi" w:hAnsiTheme="minorHAnsi" w:cstheme="minorHAnsi"/>
        </w:rPr>
        <w:t xml:space="preserve"> jakiejkolwiek osobie trzeciej;</w:t>
      </w:r>
    </w:p>
    <w:p w14:paraId="291947DB"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do udostępniania zatrudnianym przez siebie osobom poufnych informacji dotyczących drugiej Strony tylko w zakresie podstawowej i niezbędnej wiedzy dla potrzeb </w:t>
      </w:r>
      <w:r w:rsidR="00EC4F99" w:rsidRPr="00103707">
        <w:rPr>
          <w:rFonts w:asciiTheme="minorHAnsi" w:hAnsiTheme="minorHAnsi" w:cstheme="minorHAnsi"/>
        </w:rPr>
        <w:t>realizacji przedmiotu Umowy;</w:t>
      </w:r>
    </w:p>
    <w:p w14:paraId="49E659B3"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na pisemne żądanie jednej ze Stron bezzwłocznie zwrócić lub zniszczyć jakiekolwiek dokumenty lub inne nośniki informacji poufnych pochodzących od drugiej Strony wraz</w:t>
      </w:r>
      <w:r w:rsidR="007F3B51" w:rsidRPr="00103707">
        <w:rPr>
          <w:rFonts w:asciiTheme="minorHAnsi" w:hAnsiTheme="minorHAnsi" w:cstheme="minorHAnsi"/>
        </w:rPr>
        <w:br/>
      </w:r>
      <w:r w:rsidRPr="00103707">
        <w:rPr>
          <w:rFonts w:asciiTheme="minorHAnsi" w:hAnsiTheme="minorHAnsi" w:cstheme="minorHAnsi"/>
        </w:rPr>
        <w:t>z ich kopiami.</w:t>
      </w:r>
    </w:p>
    <w:p w14:paraId="250C0A43" w14:textId="77777777" w:rsidR="00A443CB" w:rsidRPr="00103707" w:rsidRDefault="00A443CB" w:rsidP="00AB1D79">
      <w:pPr>
        <w:pStyle w:val="Nagwek2"/>
        <w:keepNext w:val="0"/>
        <w:widowControl w:val="0"/>
        <w:rPr>
          <w:rFonts w:asciiTheme="minorHAnsi" w:hAnsiTheme="minorHAnsi" w:cstheme="minorHAnsi"/>
        </w:rPr>
      </w:pPr>
      <w:r w:rsidRPr="00103707">
        <w:rPr>
          <w:rFonts w:asciiTheme="minorHAnsi" w:hAnsiTheme="minorHAnsi" w:cstheme="minorHAnsi"/>
        </w:rPr>
        <w:lastRenderedPageBreak/>
        <w:t>Ograniczenia, o których mowa wyżej nie mają zastosowania do informacji, które:</w:t>
      </w:r>
    </w:p>
    <w:p w14:paraId="59F264D6" w14:textId="77777777" w:rsidR="00A443CB" w:rsidRPr="00103707" w:rsidRDefault="00A443CB"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staną się publicznie dostępne b</w:t>
      </w:r>
      <w:r w:rsidR="00EC4F99" w:rsidRPr="00103707">
        <w:rPr>
          <w:rFonts w:asciiTheme="minorHAnsi" w:hAnsiTheme="minorHAnsi" w:cstheme="minorHAnsi"/>
        </w:rPr>
        <w:t>ez naruszenia postanowień Umowy;</w:t>
      </w:r>
    </w:p>
    <w:p w14:paraId="43133DEF" w14:textId="77777777" w:rsidR="00A443CB" w:rsidRPr="00103707" w:rsidRDefault="00A443CB" w:rsidP="00C01666">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zostaną ujawnione jakiejkolwiek osobie trzeciej po uzyskaniu uprzednie</w:t>
      </w:r>
      <w:r w:rsidR="00EC4F99" w:rsidRPr="00103707">
        <w:rPr>
          <w:rFonts w:asciiTheme="minorHAnsi" w:hAnsiTheme="minorHAnsi" w:cstheme="minorHAnsi"/>
        </w:rPr>
        <w:t>j pisemnej zgody drugiej Strony;</w:t>
      </w:r>
    </w:p>
    <w:p w14:paraId="762951EA" w14:textId="77777777" w:rsidR="005C61E0" w:rsidRDefault="00A443CB" w:rsidP="005D551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ich ujawnienie będzie wymagane przepisami prawa lub orzeczeniem właściwego sądu lub organu administracji publicznej</w:t>
      </w:r>
      <w:r w:rsidR="005C61E0">
        <w:rPr>
          <w:rFonts w:asciiTheme="minorHAnsi" w:hAnsiTheme="minorHAnsi" w:cstheme="minorHAnsi"/>
        </w:rPr>
        <w:t>;</w:t>
      </w:r>
    </w:p>
    <w:p w14:paraId="543BCBA5" w14:textId="2C34F4AF" w:rsidR="00A443CB" w:rsidRPr="00103707" w:rsidRDefault="005C61E0" w:rsidP="005C61E0">
      <w:pPr>
        <w:pStyle w:val="Nagwek2"/>
        <w:keepNext w:val="0"/>
        <w:widowControl w:val="0"/>
        <w:numPr>
          <w:ilvl w:val="2"/>
          <w:numId w:val="3"/>
        </w:numPr>
        <w:rPr>
          <w:rFonts w:asciiTheme="minorHAnsi" w:hAnsiTheme="minorHAnsi" w:cstheme="minorHAnsi"/>
        </w:rPr>
      </w:pPr>
      <w:r w:rsidRPr="005C61E0">
        <w:rPr>
          <w:rFonts w:asciiTheme="minorHAnsi" w:hAnsiTheme="minorHAnsi" w:cstheme="minorHAnsi"/>
        </w:rPr>
        <w:t>będą przekazywane na potrzeby zawarcia lub wykonywania umów ubezpieczenia ubezpieczycielom lub brokerom ubezpieczeniowym, pośredniczącym w zawarciu umów ubezpieczenia Zamawiającego lub Wykonawcy</w:t>
      </w:r>
      <w:r>
        <w:rPr>
          <w:rFonts w:asciiTheme="minorHAnsi" w:hAnsiTheme="minorHAnsi" w:cstheme="minorHAnsi"/>
        </w:rPr>
        <w:t>.</w:t>
      </w:r>
    </w:p>
    <w:p w14:paraId="15006045" w14:textId="77777777" w:rsidR="003F0F11" w:rsidRPr="00103707" w:rsidRDefault="003F0F11">
      <w:pPr>
        <w:pStyle w:val="Nagwek2"/>
        <w:keepNext w:val="0"/>
        <w:widowControl w:val="0"/>
        <w:rPr>
          <w:rFonts w:asciiTheme="minorHAnsi" w:hAnsiTheme="minorHAnsi" w:cstheme="minorHAnsi"/>
        </w:rPr>
      </w:pPr>
      <w:r w:rsidRPr="00103707">
        <w:rPr>
          <w:rFonts w:asciiTheme="minorHAnsi" w:hAnsiTheme="minorHAnsi" w:cstheme="minorHAnsi"/>
        </w:rPr>
        <w:t>Strony zgodnie postanawiają, że ujawnienie informacji poufnych, z zastrzeżen</w:t>
      </w:r>
      <w:r w:rsidR="00476C51" w:rsidRPr="00103707">
        <w:rPr>
          <w:rFonts w:asciiTheme="minorHAnsi" w:hAnsiTheme="minorHAnsi" w:cstheme="minorHAnsi"/>
        </w:rPr>
        <w:t xml:space="preserve">iem ich poufnego </w:t>
      </w:r>
      <w:r w:rsidRPr="00103707">
        <w:rPr>
          <w:rFonts w:asciiTheme="minorHAnsi" w:hAnsiTheme="minorHAnsi" w:cstheme="minorHAnsi"/>
        </w:rPr>
        <w:t>charakteru, działającemu w imieniu Strony konsultantowi lub Podwyko</w:t>
      </w:r>
      <w:r w:rsidR="001C337C" w:rsidRPr="00103707">
        <w:rPr>
          <w:rFonts w:asciiTheme="minorHAnsi" w:hAnsiTheme="minorHAnsi" w:cstheme="minorHAnsi"/>
        </w:rPr>
        <w:t>nawcy</w:t>
      </w:r>
      <w:r w:rsidRPr="00103707">
        <w:rPr>
          <w:rFonts w:asciiTheme="minorHAnsi" w:hAnsiTheme="minorHAnsi" w:cstheme="minorHAnsi"/>
        </w:rPr>
        <w:t xml:space="preserve"> nie stanowi naruszenia obowiązku zachowania poufności. </w:t>
      </w:r>
    </w:p>
    <w:p w14:paraId="4A79FD0D" w14:textId="77777777" w:rsidR="00A443CB" w:rsidRPr="00103707" w:rsidRDefault="00A443CB">
      <w:pPr>
        <w:pStyle w:val="Nagwek2"/>
        <w:keepNext w:val="0"/>
        <w:widowControl w:val="0"/>
        <w:rPr>
          <w:rFonts w:asciiTheme="minorHAnsi" w:hAnsiTheme="minorHAnsi" w:cstheme="minorHAnsi"/>
        </w:rPr>
      </w:pPr>
      <w:r w:rsidRPr="00103707">
        <w:rPr>
          <w:rFonts w:asciiTheme="minorHAnsi" w:hAnsiTheme="minorHAnsi" w:cstheme="minorHAnsi"/>
        </w:rPr>
        <w:t xml:space="preserve">Strony odpowiadają za zachowanie poufności przez zatrudniane przez siebie osoby, </w:t>
      </w:r>
      <w:r w:rsidR="003F0F11" w:rsidRPr="00103707">
        <w:rPr>
          <w:rFonts w:asciiTheme="minorHAnsi" w:hAnsiTheme="minorHAnsi" w:cstheme="minorHAnsi"/>
        </w:rPr>
        <w:t>konsultantów oraz Podwykonawców.</w:t>
      </w:r>
    </w:p>
    <w:p w14:paraId="44EDA839" w14:textId="2949076A" w:rsidR="001E3DE1" w:rsidRPr="001E3DE1" w:rsidRDefault="00476C51">
      <w:pPr>
        <w:pStyle w:val="Nagwek2"/>
        <w:widowControl w:val="0"/>
        <w:rPr>
          <w:rFonts w:asciiTheme="minorHAnsi" w:hAnsiTheme="minorHAnsi" w:cstheme="minorHAnsi"/>
          <w:i/>
        </w:rPr>
      </w:pPr>
      <w:r w:rsidRPr="00103707">
        <w:rPr>
          <w:rFonts w:asciiTheme="minorHAnsi" w:hAnsiTheme="minorHAnsi" w:cstheme="minorHAnsi"/>
        </w:rPr>
        <w:t xml:space="preserve">Wykonawca </w:t>
      </w:r>
      <w:r w:rsidR="001E3DE1" w:rsidRPr="00122074">
        <w:rPr>
          <w:rFonts w:asciiTheme="minorHAnsi" w:hAnsiTheme="minorHAnsi" w:cstheme="minorHAnsi"/>
        </w:rPr>
        <w:t>oświadcza, iż w związku z posiadaniem przez PGE Polską Grupę Energetyczną S.A. statusu spółki publicznej, wyraża zgodę na podawanie do publicznej wiadomości informacji dotyczących przedmiotowej umowy w związku z wypełnianiem przez PGE Polską Grupę Energetyczną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w:t>
      </w:r>
      <w:r w:rsidR="00E646B3">
        <w:rPr>
          <w:rFonts w:asciiTheme="minorHAnsi" w:hAnsiTheme="minorHAnsi" w:cstheme="minorHAnsi"/>
        </w:rPr>
        <w:t> </w:t>
      </w:r>
      <w:r w:rsidR="001E3DE1" w:rsidRPr="00122074">
        <w:rPr>
          <w:rFonts w:asciiTheme="minorHAnsi" w:hAnsiTheme="minorHAnsi" w:cstheme="minorHAnsi"/>
        </w:rPr>
        <w:t>2004/72/WE.</w:t>
      </w:r>
      <w:r w:rsidR="001E3DE1" w:rsidRPr="001E3DE1">
        <w:rPr>
          <w:rFonts w:asciiTheme="minorHAnsi" w:hAnsiTheme="minorHAnsi" w:cstheme="minorHAnsi"/>
          <w:i/>
        </w:rPr>
        <w:t xml:space="preserve"> </w:t>
      </w:r>
    </w:p>
    <w:p w14:paraId="6C5B7E01" w14:textId="77777777" w:rsidR="00EF641C" w:rsidRDefault="00A443CB">
      <w:pPr>
        <w:pStyle w:val="Nagwek2"/>
        <w:keepNext w:val="0"/>
        <w:widowControl w:val="0"/>
        <w:rPr>
          <w:rFonts w:asciiTheme="minorHAnsi" w:hAnsiTheme="minorHAnsi" w:cstheme="minorHAnsi"/>
          <w:color w:val="000000" w:themeColor="text1"/>
        </w:rPr>
      </w:pPr>
      <w:r w:rsidRPr="00103707">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00EC4F99" w:rsidRPr="00103707">
        <w:rPr>
          <w:rFonts w:asciiTheme="minorHAnsi" w:hAnsiTheme="minorHAnsi" w:cstheme="minorHAnsi"/>
          <w:b/>
        </w:rPr>
        <w:t xml:space="preserve">10 000 </w:t>
      </w:r>
      <w:r w:rsidR="00EC4F99" w:rsidRPr="00103707">
        <w:rPr>
          <w:rFonts w:asciiTheme="minorHAnsi" w:hAnsiTheme="minorHAnsi" w:cstheme="minorHAnsi"/>
          <w:b/>
          <w:color w:val="000000" w:themeColor="text1"/>
        </w:rPr>
        <w:t>PLN</w:t>
      </w:r>
      <w:r w:rsidRPr="00103707">
        <w:rPr>
          <w:rFonts w:asciiTheme="minorHAnsi" w:hAnsiTheme="minorHAnsi" w:cstheme="minorHAnsi"/>
          <w:color w:val="000000" w:themeColor="text1"/>
        </w:rPr>
        <w:t>. Strony dopuszczają żądanie odszkodowania przenoszącego wysokość zastrzeżonej kary.</w:t>
      </w:r>
    </w:p>
    <w:p w14:paraId="0CFDCA67" w14:textId="62D92C66" w:rsidR="00EF641C" w:rsidRDefault="002B24C8">
      <w:pPr>
        <w:pStyle w:val="Nagwek2"/>
        <w:keepNext w:val="0"/>
        <w:widowControl w:val="0"/>
        <w:rPr>
          <w:rFonts w:asciiTheme="minorHAnsi" w:hAnsiTheme="minorHAnsi" w:cstheme="minorHAnsi"/>
          <w:color w:val="000000" w:themeColor="text1"/>
        </w:rPr>
      </w:pPr>
      <w:r w:rsidRPr="00EF641C">
        <w:rPr>
          <w:rFonts w:asciiTheme="minorHAnsi" w:hAnsiTheme="minorHAnsi" w:cstheme="minorHAnsi"/>
          <w:color w:val="000000" w:themeColor="text1"/>
        </w:rPr>
        <w:t>Zamawiający ma prawo bez uzyskiwania w tym zakresie dodatkowej zgody Wykonawcy ujawnić – w niezbędnym zakresie - informacje poufne uzyskane od Wykonawcy osobie trzeciej, wyznaczonej przez Zamawiającego do wykonania Przedmiotu Zamówienia w ramach wykonawstwa zastępczego określonego w §2 ust. 2.</w:t>
      </w:r>
      <w:r w:rsidR="00100215">
        <w:rPr>
          <w:rFonts w:asciiTheme="minorHAnsi" w:hAnsiTheme="minorHAnsi" w:cstheme="minorHAnsi"/>
          <w:color w:val="000000" w:themeColor="text1"/>
        </w:rPr>
        <w:t>10</w:t>
      </w:r>
      <w:r w:rsidR="001F5376">
        <w:rPr>
          <w:rFonts w:asciiTheme="minorHAnsi" w:hAnsiTheme="minorHAnsi" w:cstheme="minorHAnsi"/>
          <w:color w:val="000000" w:themeColor="text1"/>
        </w:rPr>
        <w:t xml:space="preserve"> </w:t>
      </w:r>
      <w:r w:rsidRPr="00EF641C">
        <w:rPr>
          <w:rFonts w:asciiTheme="minorHAnsi" w:hAnsiTheme="minorHAnsi" w:cstheme="minorHAnsi"/>
          <w:color w:val="000000" w:themeColor="text1"/>
        </w:rPr>
        <w:t xml:space="preserve"> 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paragrafu. </w:t>
      </w:r>
    </w:p>
    <w:p w14:paraId="7F4A8364" w14:textId="454D3A81" w:rsidR="002B24C8" w:rsidRDefault="002B24C8">
      <w:pPr>
        <w:pStyle w:val="Nagwek2"/>
        <w:keepNext w:val="0"/>
        <w:widowControl w:val="0"/>
        <w:rPr>
          <w:rFonts w:asciiTheme="minorHAnsi" w:hAnsiTheme="minorHAnsi" w:cstheme="minorHAnsi"/>
          <w:color w:val="000000" w:themeColor="text1"/>
        </w:rPr>
      </w:pPr>
      <w:r w:rsidRPr="00EF641C">
        <w:rPr>
          <w:rFonts w:asciiTheme="minorHAnsi" w:hAnsiTheme="minorHAnsi" w:cstheme="minorHAnsi"/>
          <w:color w:val="000000" w:themeColor="text1"/>
        </w:rPr>
        <w:t>Wykonawca oświadcza, iż nie będą mu przysługiwały jakiekolwiek roszczenia względem Zamawiającego w związku z przekazaniem informacji poufnych osobie trzeciej wyznaczonej do</w:t>
      </w:r>
      <w:r w:rsidR="00E646B3">
        <w:rPr>
          <w:rFonts w:asciiTheme="minorHAnsi" w:hAnsiTheme="minorHAnsi" w:cstheme="minorHAnsi"/>
          <w:color w:val="000000" w:themeColor="text1"/>
        </w:rPr>
        <w:t> </w:t>
      </w:r>
      <w:r w:rsidRPr="00EF641C">
        <w:rPr>
          <w:rFonts w:asciiTheme="minorHAnsi" w:hAnsiTheme="minorHAnsi" w:cstheme="minorHAnsi"/>
          <w:color w:val="000000" w:themeColor="text1"/>
        </w:rPr>
        <w:t xml:space="preserve">wykonania zastępczego Przedmiotu Zamówienia na zasadach opisanych w ust. 11.8 powyżej. </w:t>
      </w:r>
    </w:p>
    <w:p w14:paraId="0ADB03D4" w14:textId="7162FC93" w:rsidR="00384D1F" w:rsidRDefault="00384D1F" w:rsidP="00384D1F">
      <w:pPr>
        <w:pStyle w:val="Nagwek2"/>
        <w:keepNext w:val="0"/>
        <w:widowControl w:val="0"/>
        <w:rPr>
          <w:rFonts w:asciiTheme="minorHAnsi" w:hAnsiTheme="minorHAnsi" w:cstheme="minorHAnsi"/>
          <w:color w:val="000000" w:themeColor="text1"/>
        </w:rPr>
      </w:pPr>
      <w:r w:rsidRPr="00BC2767">
        <w:rPr>
          <w:rFonts w:asciiTheme="minorHAnsi" w:hAnsiTheme="minorHAnsi" w:cstheme="minorHAnsi"/>
          <w:color w:val="000000" w:themeColor="text1"/>
        </w:rPr>
        <w:t>Ograniczenia dot. poufności nie mają zastosowania do informacji, które będą przekazywane na</w:t>
      </w:r>
      <w:r w:rsidR="00E646B3">
        <w:rPr>
          <w:rFonts w:asciiTheme="minorHAnsi" w:hAnsiTheme="minorHAnsi" w:cstheme="minorHAnsi"/>
          <w:color w:val="000000" w:themeColor="text1"/>
        </w:rPr>
        <w:t> </w:t>
      </w:r>
      <w:r w:rsidRPr="00BC2767">
        <w:rPr>
          <w:rFonts w:asciiTheme="minorHAnsi" w:hAnsiTheme="minorHAnsi" w:cstheme="minorHAnsi"/>
          <w:color w:val="000000" w:themeColor="text1"/>
        </w:rPr>
        <w:t>potrzeby zawarcia lub wykonywania umów ubezpieczenia zakładom ubezpieczenia lub reasekuracji oraz brokerom ubezpieczeniowym, pośredniczącym w zawarciu umów</w:t>
      </w:r>
      <w:r>
        <w:rPr>
          <w:rFonts w:asciiTheme="minorHAnsi" w:hAnsiTheme="minorHAnsi" w:cstheme="minorHAnsi"/>
          <w:color w:val="000000" w:themeColor="text1"/>
        </w:rPr>
        <w:t xml:space="preserve"> </w:t>
      </w:r>
      <w:r w:rsidRPr="00BC2767">
        <w:rPr>
          <w:rFonts w:asciiTheme="minorHAnsi" w:hAnsiTheme="minorHAnsi" w:cstheme="minorHAnsi"/>
          <w:color w:val="000000" w:themeColor="text1"/>
        </w:rPr>
        <w:t>ubezpieczenia Zamawiającego lub Wykonawcy.</w:t>
      </w:r>
    </w:p>
    <w:p w14:paraId="03272C6C" w14:textId="0C3ECF90" w:rsidR="00384D1F" w:rsidRPr="00384D1F" w:rsidRDefault="00384D1F" w:rsidP="00384D1F">
      <w:pPr>
        <w:pStyle w:val="Nagwek2"/>
        <w:keepNext w:val="0"/>
        <w:widowControl w:val="0"/>
        <w:rPr>
          <w:rFonts w:asciiTheme="minorHAnsi" w:hAnsiTheme="minorHAnsi" w:cstheme="minorHAnsi"/>
          <w:color w:val="000000" w:themeColor="text1"/>
        </w:rPr>
      </w:pPr>
      <w:r w:rsidRPr="00BC2767">
        <w:rPr>
          <w:rFonts w:asciiTheme="minorHAnsi" w:hAnsiTheme="minorHAnsi" w:cstheme="minorHAnsi"/>
          <w:color w:val="000000" w:themeColor="text1"/>
        </w:rPr>
        <w:t>Zamawiający ma prawo ujawnić informacje dotyczące warunków i sposobu udzielania lub wykonywania Umowy PGE Polska Grupa Energetyczna S.A., przez wzgląd na zakres istniejącego powiązania kapitałowego oraz innym Spółkom GK PGE.</w:t>
      </w:r>
    </w:p>
    <w:p w14:paraId="689F9973" w14:textId="77777777" w:rsidR="00F65861" w:rsidRPr="00EF641C" w:rsidRDefault="00F65861">
      <w:pPr>
        <w:pStyle w:val="Nagwek1"/>
        <w:keepNext w:val="0"/>
        <w:widowControl w:val="0"/>
        <w:rPr>
          <w:rFonts w:asciiTheme="minorHAnsi" w:hAnsiTheme="minorHAnsi" w:cstheme="minorHAnsi"/>
          <w:b w:val="0"/>
          <w:color w:val="0070C0"/>
          <w:sz w:val="20"/>
          <w:szCs w:val="20"/>
        </w:rPr>
      </w:pPr>
      <w:bookmarkStart w:id="117" w:name="_Toc437005851"/>
      <w:bookmarkStart w:id="118" w:name="_Toc494440039"/>
      <w:bookmarkStart w:id="119" w:name="_Toc521933329"/>
      <w:bookmarkStart w:id="120" w:name="_Toc28859097"/>
      <w:r w:rsidRPr="00EF641C">
        <w:rPr>
          <w:rFonts w:asciiTheme="minorHAnsi" w:hAnsiTheme="minorHAnsi" w:cstheme="minorHAnsi"/>
          <w:b w:val="0"/>
          <w:color w:val="0070C0"/>
          <w:sz w:val="20"/>
          <w:szCs w:val="20"/>
        </w:rPr>
        <w:t>CESJE PRAW</w:t>
      </w:r>
      <w:bookmarkEnd w:id="117"/>
      <w:bookmarkEnd w:id="118"/>
      <w:bookmarkEnd w:id="119"/>
      <w:bookmarkEnd w:id="120"/>
    </w:p>
    <w:p w14:paraId="4DCEB003" w14:textId="77777777" w:rsidR="00766C2C" w:rsidRPr="00103707" w:rsidRDefault="00766C2C">
      <w:pPr>
        <w:pStyle w:val="Nagwek2"/>
        <w:keepNext w:val="0"/>
        <w:widowControl w:val="0"/>
        <w:rPr>
          <w:rFonts w:asciiTheme="minorHAnsi" w:hAnsiTheme="minorHAnsi" w:cstheme="minorHAnsi"/>
        </w:rPr>
      </w:pPr>
      <w:bookmarkStart w:id="121" w:name="_Toc347501704"/>
      <w:r w:rsidRPr="00103707">
        <w:rPr>
          <w:rFonts w:asciiTheme="minorHAnsi" w:hAnsiTheme="minorHAnsi" w:cstheme="minorHAnsi"/>
        </w:rPr>
        <w:t>Zamawiający jest uprawniony do przelewu praw lub przeniesienia zobowiązań wynikających</w:t>
      </w:r>
      <w:r w:rsidRPr="00103707">
        <w:rPr>
          <w:rFonts w:asciiTheme="minorHAnsi" w:hAnsiTheme="minorHAnsi" w:cstheme="minorHAnsi"/>
        </w:rPr>
        <w:br/>
        <w:t>z Umowy na inny podmiot, będący członkiem grupy kapitałowej Zamawiającego</w:t>
      </w:r>
      <w:r w:rsidR="00476C51" w:rsidRPr="00103707">
        <w:rPr>
          <w:rFonts w:asciiTheme="minorHAnsi" w:hAnsiTheme="minorHAnsi" w:cstheme="minorHAnsi"/>
        </w:rPr>
        <w:t xml:space="preserve"> lub PGE Polskiej </w:t>
      </w:r>
      <w:r w:rsidR="00476C51" w:rsidRPr="00103707">
        <w:rPr>
          <w:rFonts w:asciiTheme="minorHAnsi" w:hAnsiTheme="minorHAnsi" w:cstheme="minorHAnsi"/>
        </w:rPr>
        <w:lastRenderedPageBreak/>
        <w:t>Grupy Energetycznej S.A.,</w:t>
      </w:r>
      <w:r w:rsidRPr="00103707">
        <w:rPr>
          <w:rFonts w:asciiTheme="minorHAnsi" w:hAnsiTheme="minorHAnsi" w:cstheme="minorHAnsi"/>
        </w:rPr>
        <w:t xml:space="preserve"> na co Wykonawca wyraża zgodę. </w:t>
      </w:r>
    </w:p>
    <w:p w14:paraId="0D4337C3" w14:textId="77777777" w:rsidR="00766C2C" w:rsidRPr="00103707" w:rsidRDefault="00766C2C">
      <w:pPr>
        <w:pStyle w:val="Nagwek2"/>
        <w:keepNext w:val="0"/>
        <w:widowControl w:val="0"/>
        <w:rPr>
          <w:rFonts w:asciiTheme="minorHAnsi" w:hAnsiTheme="minorHAnsi" w:cstheme="minorHAnsi"/>
        </w:rPr>
      </w:pPr>
      <w:bookmarkStart w:id="122" w:name="_Ref497833238"/>
      <w:r w:rsidRPr="00103707">
        <w:rPr>
          <w:rFonts w:asciiTheme="minorHAnsi" w:hAnsiTheme="minorHAnsi" w:cstheme="minorHAnsi"/>
        </w:rPr>
        <w:t>Za uprzednią, pisemną zgodą Zamawiającego Wykonawca może przenieść swoje zobowiązania wynikające z Umowy na osobę trzecią – w wypadku:</w:t>
      </w:r>
      <w:bookmarkEnd w:id="122"/>
    </w:p>
    <w:p w14:paraId="66BEF10E" w14:textId="77777777" w:rsidR="00766C2C" w:rsidRPr="00103707" w:rsidRDefault="00766C2C">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zmiany w składzie konsorcjum Wykonawcy;</w:t>
      </w:r>
    </w:p>
    <w:p w14:paraId="46328F49" w14:textId="77777777" w:rsidR="00EF641C" w:rsidRDefault="00766C2C">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1CAFBE43" w14:textId="486C35E6" w:rsidR="00766C2C" w:rsidRPr="00EF641C" w:rsidRDefault="00766C2C" w:rsidP="00DF195A">
      <w:pPr>
        <w:pStyle w:val="Nagwek2"/>
        <w:keepNext w:val="0"/>
        <w:widowControl w:val="0"/>
        <w:numPr>
          <w:ilvl w:val="0"/>
          <w:numId w:val="0"/>
        </w:numPr>
        <w:ind w:left="1277"/>
        <w:rPr>
          <w:rFonts w:asciiTheme="minorHAnsi" w:hAnsiTheme="minorHAnsi" w:cstheme="minorHAnsi"/>
        </w:rPr>
      </w:pPr>
      <w:r w:rsidRPr="00EF641C">
        <w:rPr>
          <w:rFonts w:asciiTheme="minorHAnsi" w:hAnsiTheme="minorHAnsi" w:cstheme="minorHAnsi"/>
        </w:rPr>
        <w:t>– o ile nowy wykonawca spełnia warunki udziału w postępowaniu, nie zachodzą wobec niego podstawy wykluczenia oraz nie pociąga to za sobą inn</w:t>
      </w:r>
      <w:r w:rsidR="00476C51" w:rsidRPr="00EF641C">
        <w:rPr>
          <w:rFonts w:asciiTheme="minorHAnsi" w:hAnsiTheme="minorHAnsi" w:cstheme="minorHAnsi"/>
        </w:rPr>
        <w:t xml:space="preserve">ych istotnych zmian Umowy; oraz </w:t>
      </w:r>
      <w:r w:rsidRPr="00EF641C">
        <w:rPr>
          <w:rFonts w:asciiTheme="minorHAnsi" w:hAnsiTheme="minorHAnsi" w:cstheme="minorHAnsi"/>
        </w:rPr>
        <w:t>w</w:t>
      </w:r>
      <w:r w:rsidR="00E646B3">
        <w:rPr>
          <w:rFonts w:asciiTheme="minorHAnsi" w:hAnsiTheme="minorHAnsi" w:cstheme="minorHAnsi"/>
        </w:rPr>
        <w:t> </w:t>
      </w:r>
      <w:r w:rsidRPr="00EF641C">
        <w:rPr>
          <w:rFonts w:asciiTheme="minorHAnsi" w:hAnsiTheme="minorHAnsi" w:cstheme="minorHAnsi"/>
        </w:rPr>
        <w:t>wypadkach</w:t>
      </w:r>
    </w:p>
    <w:p w14:paraId="1D22C28B" w14:textId="77777777" w:rsidR="00766C2C" w:rsidRPr="00103707" w:rsidRDefault="00766C2C"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określonych w art. </w:t>
      </w:r>
      <w:r w:rsidR="006B60BF">
        <w:rPr>
          <w:rFonts w:asciiTheme="minorHAnsi" w:hAnsiTheme="minorHAnsi" w:cstheme="minorHAnsi"/>
        </w:rPr>
        <w:t>455</w:t>
      </w:r>
      <w:r w:rsidRPr="00103707">
        <w:rPr>
          <w:rFonts w:asciiTheme="minorHAnsi" w:hAnsiTheme="minorHAnsi" w:cstheme="minorHAnsi"/>
        </w:rPr>
        <w:t xml:space="preserve"> ust. 1 pkt </w:t>
      </w:r>
      <w:r w:rsidR="006B60BF">
        <w:rPr>
          <w:rFonts w:asciiTheme="minorHAnsi" w:hAnsiTheme="minorHAnsi" w:cstheme="minorHAnsi"/>
        </w:rPr>
        <w:t>2</w:t>
      </w:r>
      <w:r w:rsidRPr="00103707">
        <w:rPr>
          <w:rFonts w:asciiTheme="minorHAnsi" w:hAnsiTheme="minorHAnsi" w:cstheme="minorHAnsi"/>
        </w:rPr>
        <w:t xml:space="preserve"> lit. b) lub c) Ustawy PZP.</w:t>
      </w:r>
    </w:p>
    <w:p w14:paraId="598E1CCC" w14:textId="77777777" w:rsidR="00766C2C" w:rsidRPr="00103707" w:rsidRDefault="00766C2C" w:rsidP="00683DC4">
      <w:pPr>
        <w:pStyle w:val="Nagwek2"/>
        <w:keepNext w:val="0"/>
        <w:widowControl w:val="0"/>
        <w:rPr>
          <w:rFonts w:asciiTheme="minorHAnsi" w:hAnsiTheme="minorHAnsi" w:cstheme="minorHAnsi"/>
        </w:rPr>
      </w:pPr>
      <w:bookmarkStart w:id="123" w:name="_Ref497833240"/>
      <w:r w:rsidRPr="00103707">
        <w:rPr>
          <w:rFonts w:asciiTheme="minorHAnsi" w:hAnsiTheme="minorHAnsi" w:cstheme="minorHAnsi"/>
        </w:rPr>
        <w:t>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w:t>
      </w:r>
      <w:bookmarkEnd w:id="123"/>
      <w:r w:rsidRPr="00103707">
        <w:rPr>
          <w:rFonts w:asciiTheme="minorHAnsi" w:hAnsiTheme="minorHAnsi" w:cstheme="minorHAnsi"/>
        </w:rPr>
        <w:t xml:space="preserve"> </w:t>
      </w:r>
    </w:p>
    <w:p w14:paraId="3BF390D5" w14:textId="7947D721" w:rsidR="00766C2C" w:rsidRPr="00103707" w:rsidRDefault="00766C2C"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Zgoda Zamawiającego, o której mowa w ust. </w:t>
      </w:r>
      <w:r w:rsidR="008A2C29">
        <w:rPr>
          <w:rFonts w:asciiTheme="minorHAnsi" w:hAnsiTheme="minorHAnsi" w:cstheme="minorHAnsi"/>
        </w:rPr>
        <w:t xml:space="preserve">12.2. </w:t>
      </w:r>
      <w:r w:rsidRPr="00103707">
        <w:rPr>
          <w:rFonts w:asciiTheme="minorHAnsi" w:hAnsiTheme="minorHAnsi" w:cstheme="minorHAnsi"/>
        </w:rPr>
        <w:t xml:space="preserve">i </w:t>
      </w:r>
      <w:r w:rsidR="008A2C29">
        <w:rPr>
          <w:rFonts w:asciiTheme="minorHAnsi" w:hAnsiTheme="minorHAnsi" w:cstheme="minorHAnsi"/>
        </w:rPr>
        <w:t>12.3.</w:t>
      </w:r>
      <w:r w:rsidRPr="00103707">
        <w:rPr>
          <w:rFonts w:asciiTheme="minorHAnsi" w:hAnsiTheme="minorHAnsi" w:cstheme="minorHAnsi"/>
        </w:rPr>
        <w:t xml:space="preserve"> powyżej,</w:t>
      </w:r>
      <w:r w:rsidR="00476C51" w:rsidRPr="00103707">
        <w:rPr>
          <w:rFonts w:asciiTheme="minorHAnsi" w:hAnsiTheme="minorHAnsi" w:cstheme="minorHAnsi"/>
        </w:rPr>
        <w:t xml:space="preserve"> może zostać udzielona </w:t>
      </w:r>
      <w:r w:rsidRPr="00103707">
        <w:rPr>
          <w:rFonts w:asciiTheme="minorHAnsi" w:hAnsiTheme="minorHAnsi" w:cstheme="minorHAnsi"/>
        </w:rPr>
        <w:t>z</w:t>
      </w:r>
      <w:r w:rsidR="00E646B3">
        <w:rPr>
          <w:rFonts w:asciiTheme="minorHAnsi" w:hAnsiTheme="minorHAnsi" w:cstheme="minorHAnsi"/>
        </w:rPr>
        <w:t> </w:t>
      </w:r>
      <w:r w:rsidRPr="00103707">
        <w:rPr>
          <w:rFonts w:asciiTheme="minorHAnsi" w:hAnsiTheme="minorHAnsi" w:cstheme="minorHAnsi"/>
        </w:rPr>
        <w:t>zastrzeżeniem dla Zamawiającego oznaczonych upra</w:t>
      </w:r>
      <w:r w:rsidR="00476C51" w:rsidRPr="00103707">
        <w:rPr>
          <w:rFonts w:asciiTheme="minorHAnsi" w:hAnsiTheme="minorHAnsi" w:cstheme="minorHAnsi"/>
        </w:rPr>
        <w:t xml:space="preserve">wnień lub też pod warunkiem lub </w:t>
      </w:r>
      <w:r w:rsidRPr="00103707">
        <w:rPr>
          <w:rFonts w:asciiTheme="minorHAnsi" w:hAnsiTheme="minorHAnsi" w:cstheme="minorHAnsi"/>
        </w:rPr>
        <w:t>z</w:t>
      </w:r>
      <w:r w:rsidR="00E646B3">
        <w:rPr>
          <w:rFonts w:asciiTheme="minorHAnsi" w:hAnsiTheme="minorHAnsi" w:cstheme="minorHAnsi"/>
        </w:rPr>
        <w:t> </w:t>
      </w:r>
      <w:r w:rsidRPr="00103707">
        <w:rPr>
          <w:rFonts w:asciiTheme="minorHAnsi" w:hAnsiTheme="minorHAnsi" w:cstheme="minorHAnsi"/>
        </w:rPr>
        <w:t xml:space="preserve">zastrzeżeniem terminu. Zgoda na przeniesienie praw lub obowiązków Wykonawcy, wynikających z Umowy na osobę trzecią, może zostać udzielona w zakresie </w:t>
      </w:r>
      <w:r w:rsidR="00476C51" w:rsidRPr="00103707">
        <w:rPr>
          <w:rFonts w:asciiTheme="minorHAnsi" w:hAnsiTheme="minorHAnsi" w:cstheme="minorHAnsi"/>
        </w:rPr>
        <w:t xml:space="preserve">zgodnym </w:t>
      </w:r>
      <w:r w:rsidRPr="00103707">
        <w:rPr>
          <w:rFonts w:asciiTheme="minorHAnsi" w:hAnsiTheme="minorHAnsi" w:cstheme="minorHAnsi"/>
        </w:rPr>
        <w:t>z wnioskiem Wykonawcy albo w zakresie węższym od wnioskowanego.</w:t>
      </w:r>
    </w:p>
    <w:p w14:paraId="0A08033D" w14:textId="77777777" w:rsidR="006B60BF" w:rsidRDefault="0030624F" w:rsidP="00683DC4">
      <w:pPr>
        <w:pStyle w:val="Nagwek1"/>
        <w:keepNext w:val="0"/>
        <w:widowControl w:val="0"/>
        <w:rPr>
          <w:rFonts w:asciiTheme="minorHAnsi" w:hAnsiTheme="minorHAnsi" w:cstheme="minorHAnsi"/>
          <w:b w:val="0"/>
          <w:color w:val="0070C0"/>
          <w:sz w:val="20"/>
          <w:szCs w:val="20"/>
        </w:rPr>
      </w:pPr>
      <w:bookmarkStart w:id="124" w:name="_Ref421020284"/>
      <w:bookmarkStart w:id="125" w:name="_Toc437005852"/>
      <w:bookmarkStart w:id="126" w:name="_Toc494440040"/>
      <w:bookmarkStart w:id="127" w:name="_Toc521933330"/>
      <w:bookmarkStart w:id="128" w:name="_Toc28859098"/>
      <w:r w:rsidRPr="00EF641C">
        <w:rPr>
          <w:rFonts w:asciiTheme="minorHAnsi" w:hAnsiTheme="minorHAnsi" w:cstheme="minorHAnsi"/>
          <w:b w:val="0"/>
          <w:color w:val="0070C0"/>
          <w:sz w:val="20"/>
          <w:szCs w:val="20"/>
        </w:rPr>
        <w:t>ODSZKODOWANIA I KARY UMOWNE</w:t>
      </w:r>
      <w:bookmarkEnd w:id="121"/>
      <w:bookmarkEnd w:id="124"/>
      <w:bookmarkEnd w:id="125"/>
      <w:bookmarkEnd w:id="126"/>
      <w:bookmarkEnd w:id="127"/>
      <w:bookmarkEnd w:id="128"/>
    </w:p>
    <w:p w14:paraId="7070F60D" w14:textId="77777777" w:rsidR="00E35069" w:rsidRPr="00103707" w:rsidRDefault="0030624F" w:rsidP="00683DC4">
      <w:pPr>
        <w:pStyle w:val="Nagwek2"/>
        <w:keepNext w:val="0"/>
        <w:widowControl w:val="0"/>
        <w:rPr>
          <w:rFonts w:asciiTheme="minorHAnsi" w:hAnsiTheme="minorHAnsi" w:cstheme="minorHAnsi"/>
        </w:rPr>
      </w:pPr>
      <w:bookmarkStart w:id="129" w:name="OLE_LINK5"/>
      <w:bookmarkStart w:id="130" w:name="OLE_LINK6"/>
      <w:r w:rsidRPr="00103707">
        <w:rPr>
          <w:rFonts w:asciiTheme="minorHAnsi" w:hAnsiTheme="minorHAnsi" w:cstheme="minorHAnsi"/>
        </w:rPr>
        <w:t>Zamawiający zastrzega sobie prawo naliczenia</w:t>
      </w:r>
      <w:r w:rsidR="00E35069" w:rsidRPr="00103707">
        <w:rPr>
          <w:rFonts w:asciiTheme="minorHAnsi" w:hAnsiTheme="minorHAnsi" w:cstheme="minorHAnsi"/>
        </w:rPr>
        <w:t xml:space="preserve"> następujących kar umownych:</w:t>
      </w:r>
    </w:p>
    <w:p w14:paraId="389C4816" w14:textId="77777777" w:rsidR="0057674E" w:rsidRPr="00103707" w:rsidRDefault="00FF3360" w:rsidP="00683DC4">
      <w:pPr>
        <w:pStyle w:val="Akapitzlist"/>
        <w:widowControl w:val="0"/>
        <w:numPr>
          <w:ilvl w:val="2"/>
          <w:numId w:val="3"/>
        </w:numPr>
        <w:spacing w:before="120" w:after="120"/>
        <w:jc w:val="both"/>
        <w:outlineLvl w:val="1"/>
        <w:rPr>
          <w:rFonts w:asciiTheme="minorHAnsi" w:hAnsiTheme="minorHAnsi" w:cstheme="minorHAnsi"/>
        </w:rPr>
      </w:pPr>
      <w:r>
        <w:rPr>
          <w:rFonts w:asciiTheme="minorHAnsi" w:hAnsiTheme="minorHAnsi" w:cstheme="minorHAnsi"/>
        </w:rPr>
        <w:t>W przypadku</w:t>
      </w:r>
      <w:r w:rsidR="001F7374" w:rsidRPr="00103707">
        <w:rPr>
          <w:rFonts w:asciiTheme="minorHAnsi" w:hAnsiTheme="minorHAnsi" w:cstheme="minorHAnsi"/>
        </w:rPr>
        <w:t xml:space="preserve"> rozwiązania lub odstąpienia od Umowy z przyczyn</w:t>
      </w:r>
      <w:r w:rsidR="003B670E" w:rsidRPr="00103707">
        <w:rPr>
          <w:rFonts w:asciiTheme="minorHAnsi" w:hAnsiTheme="minorHAnsi" w:cstheme="minorHAnsi"/>
        </w:rPr>
        <w:t xml:space="preserve"> </w:t>
      </w:r>
      <w:r w:rsidR="00761E6B" w:rsidRPr="00103707">
        <w:rPr>
          <w:rFonts w:asciiTheme="minorHAnsi" w:hAnsiTheme="minorHAnsi" w:cstheme="minorHAnsi"/>
        </w:rPr>
        <w:t>leżących po stronie</w:t>
      </w:r>
      <w:r w:rsidR="003B670E" w:rsidRPr="00103707">
        <w:rPr>
          <w:rFonts w:asciiTheme="minorHAnsi" w:hAnsiTheme="minorHAnsi" w:cstheme="minorHAnsi"/>
        </w:rPr>
        <w:t xml:space="preserve"> </w:t>
      </w:r>
      <w:bookmarkEnd w:id="129"/>
      <w:bookmarkEnd w:id="130"/>
      <w:r w:rsidR="0006099C" w:rsidRPr="00103707">
        <w:rPr>
          <w:rFonts w:asciiTheme="minorHAnsi" w:hAnsiTheme="minorHAnsi" w:cstheme="minorHAnsi"/>
        </w:rPr>
        <w:t>Wykonawcy</w:t>
      </w:r>
      <w:r>
        <w:rPr>
          <w:rFonts w:asciiTheme="minorHAnsi" w:hAnsiTheme="minorHAnsi" w:cstheme="minorHAnsi"/>
        </w:rPr>
        <w:t>, Zamawiający ma prawo obciążyć Wykonawcę karą umowną</w:t>
      </w:r>
      <w:r w:rsidR="0006099C" w:rsidRPr="00103707">
        <w:rPr>
          <w:rFonts w:asciiTheme="minorHAnsi" w:hAnsiTheme="minorHAnsi" w:cstheme="minorHAnsi"/>
        </w:rPr>
        <w:t xml:space="preserve"> </w:t>
      </w:r>
      <w:r w:rsidR="001F7374" w:rsidRPr="00103707">
        <w:rPr>
          <w:rFonts w:asciiTheme="minorHAnsi" w:hAnsiTheme="minorHAnsi" w:cstheme="minorHAnsi"/>
        </w:rPr>
        <w:t>w</w:t>
      </w:r>
      <w:r w:rsidR="00AA78C0">
        <w:rPr>
          <w:rFonts w:asciiTheme="minorHAnsi" w:hAnsiTheme="minorHAnsi" w:cstheme="minorHAnsi"/>
        </w:rPr>
        <w:t xml:space="preserve"> wysokości</w:t>
      </w:r>
      <w:r w:rsidR="00AA78C0" w:rsidRPr="00AA78C0">
        <w:rPr>
          <w:rFonts w:asciiTheme="minorHAnsi" w:hAnsiTheme="minorHAnsi" w:cstheme="minorHAnsi"/>
        </w:rPr>
        <w:t xml:space="preserve"> </w:t>
      </w:r>
      <w:r w:rsidR="002723F9" w:rsidRPr="00AA78C0">
        <w:rPr>
          <w:rFonts w:asciiTheme="minorHAnsi" w:hAnsiTheme="minorHAnsi" w:cstheme="minorHAnsi"/>
        </w:rPr>
        <w:t>20</w:t>
      </w:r>
      <w:r w:rsidR="0030624F" w:rsidRPr="00AA78C0">
        <w:rPr>
          <w:rFonts w:asciiTheme="minorHAnsi" w:hAnsiTheme="minorHAnsi" w:cstheme="minorHAnsi"/>
        </w:rPr>
        <w:t>%</w:t>
      </w:r>
      <w:r w:rsidR="0030624F" w:rsidRPr="00103707">
        <w:rPr>
          <w:rFonts w:asciiTheme="minorHAnsi" w:hAnsiTheme="minorHAnsi" w:cstheme="minorHAnsi"/>
        </w:rPr>
        <w:t xml:space="preserve"> Wynagrodzenia Umownego netto, </w:t>
      </w:r>
      <w:r w:rsidR="00CF310B" w:rsidRPr="00103707">
        <w:rPr>
          <w:rFonts w:asciiTheme="minorHAnsi" w:hAnsiTheme="minorHAnsi" w:cstheme="minorHAnsi"/>
        </w:rPr>
        <w:t xml:space="preserve">o którym mowa w </w:t>
      </w:r>
      <w:r w:rsidR="008A2C29">
        <w:rPr>
          <w:rFonts w:asciiTheme="minorHAnsi" w:hAnsiTheme="minorHAnsi" w:cstheme="minorHAnsi"/>
        </w:rPr>
        <w:t>§4</w:t>
      </w:r>
      <w:r w:rsidR="00CF310B" w:rsidRPr="00103707">
        <w:rPr>
          <w:rFonts w:asciiTheme="minorHAnsi" w:hAnsiTheme="minorHAnsi" w:cstheme="minorHAnsi"/>
        </w:rPr>
        <w:t xml:space="preserve"> ust. </w:t>
      </w:r>
      <w:r w:rsidR="008A2C29">
        <w:rPr>
          <w:rFonts w:asciiTheme="minorHAnsi" w:hAnsiTheme="minorHAnsi" w:cstheme="minorHAnsi"/>
        </w:rPr>
        <w:t>4.1.</w:t>
      </w:r>
    </w:p>
    <w:p w14:paraId="5E86351A" w14:textId="1469E1AF" w:rsidR="0057674E" w:rsidRPr="00103707" w:rsidRDefault="00FF3360" w:rsidP="00683DC4">
      <w:pPr>
        <w:pStyle w:val="Akapitzlist"/>
        <w:widowControl w:val="0"/>
        <w:numPr>
          <w:ilvl w:val="2"/>
          <w:numId w:val="3"/>
        </w:numPr>
        <w:spacing w:before="120" w:after="120"/>
        <w:jc w:val="both"/>
        <w:outlineLvl w:val="1"/>
        <w:rPr>
          <w:rFonts w:asciiTheme="minorHAnsi" w:hAnsiTheme="minorHAnsi" w:cstheme="minorHAnsi"/>
        </w:rPr>
      </w:pPr>
      <w:bookmarkStart w:id="131" w:name="_Ref422733298"/>
      <w:r>
        <w:rPr>
          <w:rFonts w:asciiTheme="minorHAnsi" w:hAnsiTheme="minorHAnsi" w:cstheme="minorHAnsi"/>
        </w:rPr>
        <w:t>Z</w:t>
      </w:r>
      <w:r w:rsidR="00E35069" w:rsidRPr="00103707">
        <w:rPr>
          <w:rFonts w:asciiTheme="minorHAnsi" w:hAnsiTheme="minorHAnsi" w:cstheme="minorHAnsi"/>
        </w:rPr>
        <w:t xml:space="preserve"> tytułu niedotrzyma</w:t>
      </w:r>
      <w:r w:rsidR="003B670E" w:rsidRPr="00103707">
        <w:rPr>
          <w:rFonts w:asciiTheme="minorHAnsi" w:hAnsiTheme="minorHAnsi" w:cstheme="minorHAnsi"/>
        </w:rPr>
        <w:t xml:space="preserve">nia </w:t>
      </w:r>
      <w:r w:rsidR="00EF6DB3">
        <w:rPr>
          <w:rFonts w:asciiTheme="minorHAnsi" w:hAnsiTheme="minorHAnsi" w:cstheme="minorHAnsi"/>
        </w:rPr>
        <w:t xml:space="preserve">umownego </w:t>
      </w:r>
      <w:r w:rsidR="003B670E" w:rsidRPr="00103707">
        <w:rPr>
          <w:rFonts w:asciiTheme="minorHAnsi" w:hAnsiTheme="minorHAnsi" w:cstheme="minorHAnsi"/>
        </w:rPr>
        <w:t>terminu realizacji Dostaw</w:t>
      </w:r>
      <w:r w:rsidR="00EF6DB3">
        <w:rPr>
          <w:rFonts w:asciiTheme="minorHAnsi" w:hAnsiTheme="minorHAnsi" w:cstheme="minorHAnsi"/>
        </w:rPr>
        <w:t xml:space="preserve">, Zamawiajacy ma prawo obciążyć Wykonawcę karami umownymi, </w:t>
      </w:r>
      <w:r w:rsidR="00E35069" w:rsidRPr="00103707">
        <w:rPr>
          <w:rFonts w:asciiTheme="minorHAnsi" w:hAnsiTheme="minorHAnsi" w:cstheme="minorHAnsi"/>
        </w:rPr>
        <w:t>w wysokości</w:t>
      </w:r>
      <w:r w:rsidR="00EF6DB3">
        <w:rPr>
          <w:rFonts w:asciiTheme="minorHAnsi" w:hAnsiTheme="minorHAnsi" w:cstheme="minorHAnsi"/>
        </w:rPr>
        <w:t xml:space="preserve"> po 0,2 % wartości </w:t>
      </w:r>
      <w:r w:rsidR="000C32F1">
        <w:rPr>
          <w:rFonts w:asciiTheme="minorHAnsi" w:hAnsiTheme="minorHAnsi" w:cstheme="minorHAnsi"/>
        </w:rPr>
        <w:t xml:space="preserve">netto wynagodzenia danego zamówienia cząstkowego </w:t>
      </w:r>
      <w:r w:rsidR="00EF6DB3">
        <w:rPr>
          <w:rFonts w:asciiTheme="minorHAnsi" w:hAnsiTheme="minorHAnsi" w:cstheme="minorHAnsi"/>
        </w:rPr>
        <w:t xml:space="preserve">za pierwszy i trzy kolejne rozpoczęte dni zwłoki, a począwszy od piątego </w:t>
      </w:r>
      <w:r w:rsidR="00AA78C0">
        <w:rPr>
          <w:rFonts w:asciiTheme="minorHAnsi" w:hAnsiTheme="minorHAnsi" w:cstheme="minorHAnsi"/>
        </w:rPr>
        <w:t xml:space="preserve">dnia zwłoki w wysokości po </w:t>
      </w:r>
      <w:r w:rsidR="00AA78C0" w:rsidRPr="00AA78C0">
        <w:rPr>
          <w:rFonts w:asciiTheme="minorHAnsi" w:hAnsiTheme="minorHAnsi" w:cstheme="minorHAnsi"/>
        </w:rPr>
        <w:t>0,5%</w:t>
      </w:r>
      <w:r w:rsidR="00EF6DB3">
        <w:rPr>
          <w:rFonts w:asciiTheme="minorHAnsi" w:hAnsiTheme="minorHAnsi" w:cstheme="minorHAnsi"/>
        </w:rPr>
        <w:t xml:space="preserve"> wartości netto </w:t>
      </w:r>
      <w:r w:rsidR="000C32F1">
        <w:rPr>
          <w:rFonts w:asciiTheme="minorHAnsi" w:hAnsiTheme="minorHAnsi" w:cstheme="minorHAnsi"/>
        </w:rPr>
        <w:t>wymagodzenia umownego danego zamówienia cząstkowego</w:t>
      </w:r>
      <w:r w:rsidR="00EF6DB3">
        <w:rPr>
          <w:rFonts w:asciiTheme="minorHAnsi" w:hAnsiTheme="minorHAnsi" w:cstheme="minorHAnsi"/>
        </w:rPr>
        <w:t>, za każdy dzień zwłoki,</w:t>
      </w:r>
      <w:r w:rsidR="00C01818" w:rsidRPr="00103707">
        <w:rPr>
          <w:rFonts w:asciiTheme="minorHAnsi" w:hAnsiTheme="minorHAnsi" w:cstheme="minorHAnsi"/>
        </w:rPr>
        <w:t xml:space="preserve"> </w:t>
      </w:r>
    </w:p>
    <w:p w14:paraId="5DB020BA" w14:textId="7005DF4E" w:rsidR="004C744B" w:rsidRPr="00103707" w:rsidRDefault="00FF3360" w:rsidP="00683DC4">
      <w:pPr>
        <w:pStyle w:val="Akapitzlist"/>
        <w:widowControl w:val="0"/>
        <w:numPr>
          <w:ilvl w:val="2"/>
          <w:numId w:val="3"/>
        </w:numPr>
        <w:spacing w:before="120" w:after="120"/>
        <w:jc w:val="both"/>
        <w:outlineLvl w:val="1"/>
        <w:rPr>
          <w:rFonts w:asciiTheme="minorHAnsi" w:hAnsiTheme="minorHAnsi" w:cstheme="minorHAnsi"/>
        </w:rPr>
      </w:pPr>
      <w:r>
        <w:rPr>
          <w:rFonts w:asciiTheme="minorHAnsi" w:hAnsiTheme="minorHAnsi" w:cstheme="minorHAnsi"/>
        </w:rPr>
        <w:t xml:space="preserve">W przypadku zwłoki </w:t>
      </w:r>
      <w:r w:rsidR="003B670E" w:rsidRPr="00103707">
        <w:rPr>
          <w:rFonts w:asciiTheme="minorHAnsi" w:hAnsiTheme="minorHAnsi" w:cstheme="minorHAnsi"/>
        </w:rPr>
        <w:t xml:space="preserve"> Wykonawcy</w:t>
      </w:r>
      <w:r w:rsidR="00761E6B" w:rsidRPr="00103707">
        <w:rPr>
          <w:rFonts w:asciiTheme="minorHAnsi" w:hAnsiTheme="minorHAnsi" w:cstheme="minorHAnsi"/>
        </w:rPr>
        <w:t xml:space="preserve"> w usunięciu</w:t>
      </w:r>
      <w:r w:rsidR="003B670E" w:rsidRPr="00103707">
        <w:rPr>
          <w:rFonts w:asciiTheme="minorHAnsi" w:hAnsiTheme="minorHAnsi" w:cstheme="minorHAnsi"/>
        </w:rPr>
        <w:t xml:space="preserve"> Wad stwierdzo</w:t>
      </w:r>
      <w:r>
        <w:rPr>
          <w:rFonts w:asciiTheme="minorHAnsi" w:hAnsiTheme="minorHAnsi" w:cstheme="minorHAnsi"/>
        </w:rPr>
        <w:t>nych przy odbiorze i</w:t>
      </w:r>
      <w:r w:rsidR="00E646B3">
        <w:rPr>
          <w:rFonts w:asciiTheme="minorHAnsi" w:hAnsiTheme="minorHAnsi" w:cstheme="minorHAnsi"/>
        </w:rPr>
        <w:t> </w:t>
      </w:r>
      <w:r>
        <w:rPr>
          <w:rFonts w:asciiTheme="minorHAnsi" w:hAnsiTheme="minorHAnsi" w:cstheme="minorHAnsi"/>
        </w:rPr>
        <w:t xml:space="preserve">wskazanych </w:t>
      </w:r>
      <w:r w:rsidR="003B670E" w:rsidRPr="00103707">
        <w:rPr>
          <w:rFonts w:asciiTheme="minorHAnsi" w:hAnsiTheme="minorHAnsi" w:cstheme="minorHAnsi"/>
        </w:rPr>
        <w:t xml:space="preserve">w Protokole Odbioru lub usunięcia Wad w Okresie Gwarancji </w:t>
      </w:r>
      <w:r>
        <w:rPr>
          <w:rFonts w:asciiTheme="minorHAnsi" w:hAnsiTheme="minorHAnsi" w:cstheme="minorHAnsi"/>
        </w:rPr>
        <w:t>lub</w:t>
      </w:r>
      <w:r w:rsidR="003B670E" w:rsidRPr="00103707">
        <w:rPr>
          <w:rFonts w:asciiTheme="minorHAnsi" w:hAnsiTheme="minorHAnsi" w:cstheme="minorHAnsi"/>
        </w:rPr>
        <w:t xml:space="preserve"> Rękojmi, </w:t>
      </w:r>
      <w:r>
        <w:rPr>
          <w:rFonts w:asciiTheme="minorHAnsi" w:hAnsiTheme="minorHAnsi" w:cstheme="minorHAnsi"/>
        </w:rPr>
        <w:t xml:space="preserve">Zamawiający ma prawo obciążyć Wykonawcę karami umownymi </w:t>
      </w:r>
      <w:r w:rsidR="003B670E" w:rsidRPr="00103707">
        <w:rPr>
          <w:rFonts w:asciiTheme="minorHAnsi" w:hAnsiTheme="minorHAnsi" w:cstheme="minorHAnsi"/>
        </w:rPr>
        <w:t>w</w:t>
      </w:r>
      <w:r w:rsidR="00E646B3">
        <w:rPr>
          <w:rFonts w:asciiTheme="minorHAnsi" w:hAnsiTheme="minorHAnsi" w:cstheme="minorHAnsi"/>
        </w:rPr>
        <w:t> </w:t>
      </w:r>
      <w:r w:rsidR="003B670E" w:rsidRPr="00103707">
        <w:rPr>
          <w:rFonts w:asciiTheme="minorHAnsi" w:hAnsiTheme="minorHAnsi" w:cstheme="minorHAnsi"/>
        </w:rPr>
        <w:t xml:space="preserve">wysokości </w:t>
      </w:r>
      <w:r w:rsidRPr="00AA78C0">
        <w:rPr>
          <w:rFonts w:asciiTheme="minorHAnsi" w:hAnsiTheme="minorHAnsi" w:cstheme="minorHAnsi"/>
        </w:rPr>
        <w:t xml:space="preserve">po </w:t>
      </w:r>
      <w:r w:rsidR="00E35069" w:rsidRPr="00AA78C0">
        <w:rPr>
          <w:rFonts w:asciiTheme="minorHAnsi" w:hAnsiTheme="minorHAnsi" w:cstheme="minorHAnsi"/>
        </w:rPr>
        <w:t>0,</w:t>
      </w:r>
      <w:r w:rsidRPr="00AA78C0">
        <w:rPr>
          <w:rFonts w:asciiTheme="minorHAnsi" w:hAnsiTheme="minorHAnsi" w:cstheme="minorHAnsi"/>
        </w:rPr>
        <w:t>2</w:t>
      </w:r>
      <w:r w:rsidR="00C01818" w:rsidRPr="00AA78C0">
        <w:rPr>
          <w:rFonts w:asciiTheme="minorHAnsi" w:hAnsiTheme="minorHAnsi" w:cstheme="minorHAnsi"/>
        </w:rPr>
        <w:t>%</w:t>
      </w:r>
      <w:r w:rsidR="00C01818" w:rsidRPr="00103707">
        <w:rPr>
          <w:rFonts w:asciiTheme="minorHAnsi" w:hAnsiTheme="minorHAnsi" w:cstheme="minorHAnsi"/>
        </w:rPr>
        <w:t xml:space="preserve"> Wynagrodzenia Umownego</w:t>
      </w:r>
      <w:r>
        <w:rPr>
          <w:rFonts w:asciiTheme="minorHAnsi" w:hAnsiTheme="minorHAnsi" w:cstheme="minorHAnsi"/>
        </w:rPr>
        <w:t xml:space="preserve"> netto</w:t>
      </w:r>
      <w:r w:rsidR="005101E8">
        <w:rPr>
          <w:rFonts w:asciiTheme="minorHAnsi" w:hAnsiTheme="minorHAnsi" w:cstheme="minorHAnsi"/>
        </w:rPr>
        <w:t xml:space="preserve"> za daną partię dostawy</w:t>
      </w:r>
      <w:r w:rsidR="00C01818" w:rsidRPr="00103707">
        <w:rPr>
          <w:rFonts w:asciiTheme="minorHAnsi" w:hAnsiTheme="minorHAnsi" w:cstheme="minorHAnsi"/>
        </w:rPr>
        <w:t>,</w:t>
      </w:r>
      <w:r w:rsidR="008A2C29">
        <w:rPr>
          <w:rFonts w:asciiTheme="minorHAnsi" w:hAnsiTheme="minorHAnsi" w:cstheme="minorHAnsi"/>
        </w:rPr>
        <w:t xml:space="preserve"> </w:t>
      </w:r>
      <w:r w:rsidR="00C01818" w:rsidRPr="00103707">
        <w:rPr>
          <w:rFonts w:asciiTheme="minorHAnsi" w:hAnsiTheme="minorHAnsi" w:cstheme="minorHAnsi"/>
        </w:rPr>
        <w:t>za</w:t>
      </w:r>
      <w:r w:rsidR="00E646B3">
        <w:rPr>
          <w:rFonts w:asciiTheme="minorHAnsi" w:hAnsiTheme="minorHAnsi" w:cstheme="minorHAnsi"/>
        </w:rPr>
        <w:t> </w:t>
      </w:r>
      <w:r w:rsidR="00C01818" w:rsidRPr="00103707">
        <w:rPr>
          <w:rFonts w:asciiTheme="minorHAnsi" w:hAnsiTheme="minorHAnsi" w:cstheme="minorHAnsi"/>
        </w:rPr>
        <w:t xml:space="preserve">każdy </w:t>
      </w:r>
      <w:r>
        <w:rPr>
          <w:rFonts w:asciiTheme="minorHAnsi" w:hAnsiTheme="minorHAnsi" w:cstheme="minorHAnsi"/>
        </w:rPr>
        <w:t xml:space="preserve">rozpoczęty </w:t>
      </w:r>
      <w:r w:rsidR="00C01818" w:rsidRPr="00103707">
        <w:rPr>
          <w:rFonts w:asciiTheme="minorHAnsi" w:hAnsiTheme="minorHAnsi" w:cstheme="minorHAnsi"/>
        </w:rPr>
        <w:t>dz</w:t>
      </w:r>
      <w:r w:rsidR="00D93B56" w:rsidRPr="00103707">
        <w:rPr>
          <w:rFonts w:asciiTheme="minorHAnsi" w:hAnsiTheme="minorHAnsi" w:cstheme="minorHAnsi"/>
        </w:rPr>
        <w:t xml:space="preserve">ień </w:t>
      </w:r>
      <w:r>
        <w:rPr>
          <w:rFonts w:asciiTheme="minorHAnsi" w:hAnsiTheme="minorHAnsi" w:cstheme="minorHAnsi"/>
        </w:rPr>
        <w:t>zwłoki</w:t>
      </w:r>
      <w:r w:rsidR="00C01818" w:rsidRPr="00103707">
        <w:rPr>
          <w:rFonts w:asciiTheme="minorHAnsi" w:hAnsiTheme="minorHAnsi" w:cstheme="minorHAnsi"/>
        </w:rPr>
        <w:t xml:space="preserve"> </w:t>
      </w:r>
      <w:bookmarkStart w:id="132" w:name="_Ref483552379"/>
      <w:bookmarkStart w:id="133" w:name="_Ref495588247"/>
      <w:r w:rsidR="003B670E" w:rsidRPr="00103707">
        <w:rPr>
          <w:rFonts w:asciiTheme="minorHAnsi" w:hAnsiTheme="minorHAnsi" w:cstheme="minorHAnsi"/>
        </w:rPr>
        <w:t xml:space="preserve"> w usuni</w:t>
      </w:r>
      <w:r>
        <w:rPr>
          <w:rFonts w:asciiTheme="minorHAnsi" w:hAnsiTheme="minorHAnsi" w:cstheme="minorHAnsi"/>
        </w:rPr>
        <w:t>ę</w:t>
      </w:r>
      <w:r w:rsidR="003B670E" w:rsidRPr="00103707">
        <w:rPr>
          <w:rFonts w:asciiTheme="minorHAnsi" w:hAnsiTheme="minorHAnsi" w:cstheme="minorHAnsi"/>
        </w:rPr>
        <w:t>ciu wad</w:t>
      </w:r>
      <w:r w:rsidR="00761E6B" w:rsidRPr="00103707">
        <w:rPr>
          <w:rFonts w:asciiTheme="minorHAnsi" w:hAnsiTheme="minorHAnsi" w:cstheme="minorHAnsi"/>
        </w:rPr>
        <w:t>.</w:t>
      </w:r>
    </w:p>
    <w:bookmarkEnd w:id="131"/>
    <w:bookmarkEnd w:id="132"/>
    <w:bookmarkEnd w:id="133"/>
    <w:p w14:paraId="48E46A31" w14:textId="46731E28" w:rsidR="0030624F" w:rsidRPr="00103707" w:rsidRDefault="00FF3360" w:rsidP="00AB1D79">
      <w:pPr>
        <w:pStyle w:val="Nagwek2"/>
      </w:pPr>
      <w:r w:rsidRPr="00FF3360">
        <w:rPr>
          <w:rFonts w:asciiTheme="minorHAnsi" w:hAnsiTheme="minorHAnsi" w:cstheme="minorHAnsi"/>
        </w:rPr>
        <w:t xml:space="preserve">Łączna wysokość kar ze wszystkich tytułów nie może wynosić więcej niż </w:t>
      </w:r>
      <w:r w:rsidR="00FC055E">
        <w:rPr>
          <w:rFonts w:asciiTheme="minorHAnsi" w:hAnsiTheme="minorHAnsi" w:cstheme="minorHAnsi"/>
        </w:rPr>
        <w:t>25</w:t>
      </w:r>
      <w:r w:rsidRPr="00FF3360">
        <w:rPr>
          <w:rFonts w:asciiTheme="minorHAnsi" w:hAnsiTheme="minorHAnsi" w:cstheme="minorHAnsi"/>
        </w:rPr>
        <w:t>% wartości wynagrodzenia netto Zamówienia, nie wliczając kary za rozwiązanie / odstąpienie od Zamówienia. Łączna wysokość kar naliczonych Wykonawcy z tytułu niedotrzymania terminu realizacji Zamówienia nie może wynosić więcej niż 20% wartości wynagrodzenia netto Zamówienia. Łączna wysokość kar umownych z tytułu niedotrzymania terminu realizacji Zamówienia i rozwiązania / odstąpienia od Zamówienia nie może wynosić więcej niż 30% wartości wynagrodzenia netto Zamówienia. Łączna wysokość kar naliczonych Wykonawcy z</w:t>
      </w:r>
      <w:r w:rsidR="00E646B3">
        <w:rPr>
          <w:rFonts w:asciiTheme="minorHAnsi" w:hAnsiTheme="minorHAnsi" w:cstheme="minorHAnsi"/>
        </w:rPr>
        <w:t> </w:t>
      </w:r>
      <w:r w:rsidRPr="00FF3360">
        <w:rPr>
          <w:rFonts w:asciiTheme="minorHAnsi" w:hAnsiTheme="minorHAnsi" w:cstheme="minorHAnsi"/>
        </w:rPr>
        <w:t>tytułu zwłoki w usuwaniu wad ujawnionych w okresie rękojmi lub gwarancji nie może wynosić więcej niż 20 % wartości wynagrodzenia netto Zamówienia.</w:t>
      </w:r>
    </w:p>
    <w:p w14:paraId="7DCAC5D8" w14:textId="77777777" w:rsidR="0030624F" w:rsidRPr="00103707" w:rsidRDefault="0030624F" w:rsidP="00AB1D79">
      <w:pPr>
        <w:pStyle w:val="Nagwek2"/>
        <w:keepNext w:val="0"/>
        <w:widowControl w:val="0"/>
        <w:rPr>
          <w:rFonts w:asciiTheme="minorHAnsi" w:hAnsiTheme="minorHAnsi" w:cstheme="minorHAnsi"/>
        </w:rPr>
      </w:pPr>
      <w:r w:rsidRPr="00103707">
        <w:rPr>
          <w:rFonts w:asciiTheme="minorHAnsi" w:hAnsiTheme="minorHAnsi" w:cstheme="minorHAnsi"/>
        </w:rPr>
        <w:t>W przypadku op</w:t>
      </w:r>
      <w:r w:rsidR="007F09E3">
        <w:rPr>
          <w:rFonts w:asciiTheme="minorHAnsi" w:hAnsiTheme="minorHAnsi" w:cstheme="minorHAnsi"/>
        </w:rPr>
        <w:t xml:space="preserve">óźnienia w zapłacie faktury </w:t>
      </w:r>
      <w:r w:rsidRPr="00103707">
        <w:rPr>
          <w:rFonts w:asciiTheme="minorHAnsi" w:hAnsiTheme="minorHAnsi" w:cstheme="minorHAnsi"/>
        </w:rPr>
        <w:t xml:space="preserve">Wykonawca ma prawo naliczenia odsetek </w:t>
      </w:r>
      <w:r w:rsidRPr="00103707">
        <w:rPr>
          <w:rFonts w:asciiTheme="minorHAnsi" w:hAnsiTheme="minorHAnsi" w:cstheme="minorHAnsi"/>
        </w:rPr>
        <w:lastRenderedPageBreak/>
        <w:t>ustawowych</w:t>
      </w:r>
      <w:r w:rsidR="005F4A51">
        <w:rPr>
          <w:rFonts w:asciiTheme="minorHAnsi" w:hAnsiTheme="minorHAnsi" w:cstheme="minorHAnsi"/>
        </w:rPr>
        <w:t xml:space="preserve"> za opóźnienie</w:t>
      </w:r>
      <w:r w:rsidRPr="00103707">
        <w:rPr>
          <w:rFonts w:asciiTheme="minorHAnsi" w:hAnsiTheme="minorHAnsi" w:cstheme="minorHAnsi"/>
        </w:rPr>
        <w:t>.</w:t>
      </w:r>
    </w:p>
    <w:p w14:paraId="6714ECD2" w14:textId="3359A7B9" w:rsidR="0030624F" w:rsidRPr="00103707" w:rsidRDefault="00261996" w:rsidP="00AB1D79">
      <w:pPr>
        <w:pStyle w:val="Nagwek2"/>
        <w:keepNext w:val="0"/>
        <w:widowControl w:val="0"/>
        <w:rPr>
          <w:rFonts w:asciiTheme="minorHAnsi" w:hAnsiTheme="minorHAnsi" w:cstheme="minorHAnsi"/>
        </w:rPr>
      </w:pPr>
      <w:r w:rsidRPr="00103707">
        <w:rPr>
          <w:rFonts w:asciiTheme="minorHAnsi" w:hAnsiTheme="minorHAnsi" w:cstheme="minorHAnsi"/>
        </w:rPr>
        <w:t>W pr</w:t>
      </w:r>
      <w:r w:rsidR="007F09E3">
        <w:rPr>
          <w:rFonts w:asciiTheme="minorHAnsi" w:hAnsiTheme="minorHAnsi" w:cstheme="minorHAnsi"/>
        </w:rPr>
        <w:t xml:space="preserve">zypadku wystawienia faktury </w:t>
      </w:r>
      <w:r w:rsidRPr="00103707">
        <w:rPr>
          <w:rFonts w:asciiTheme="minorHAnsi" w:hAnsiTheme="minorHAnsi" w:cstheme="minorHAnsi"/>
        </w:rPr>
        <w:t>przez Wykonawcę w sposób niezgodny z obowiązującym</w:t>
      </w:r>
      <w:r w:rsidR="007F09E3">
        <w:rPr>
          <w:rFonts w:asciiTheme="minorHAnsi" w:hAnsiTheme="minorHAnsi" w:cstheme="minorHAnsi"/>
        </w:rPr>
        <w:t>i przepisami, o których mowa w U</w:t>
      </w:r>
      <w:r w:rsidRPr="00103707">
        <w:rPr>
          <w:rFonts w:asciiTheme="minorHAnsi" w:hAnsiTheme="minorHAnsi" w:cstheme="minorHAnsi"/>
        </w:rPr>
        <w:t>sta</w:t>
      </w:r>
      <w:r w:rsidR="007F09E3">
        <w:rPr>
          <w:rFonts w:asciiTheme="minorHAnsi" w:hAnsiTheme="minorHAnsi" w:cstheme="minorHAnsi"/>
        </w:rPr>
        <w:t>wie VAT</w:t>
      </w:r>
      <w:r w:rsidRPr="00103707">
        <w:rPr>
          <w:rFonts w:asciiTheme="minorHAnsi" w:hAnsiTheme="minorHAnsi" w:cstheme="minorHAnsi"/>
        </w:rPr>
        <w:t xml:space="preserve"> oraz stosownych do niej rozporządzeniach, jeżeli z</w:t>
      </w:r>
      <w:r w:rsidR="00E646B3">
        <w:rPr>
          <w:rFonts w:asciiTheme="minorHAnsi" w:hAnsiTheme="minorHAnsi" w:cstheme="minorHAnsi"/>
        </w:rPr>
        <w:t> </w:t>
      </w:r>
      <w:r w:rsidRPr="00103707">
        <w:rPr>
          <w:rFonts w:asciiTheme="minorHAnsi" w:hAnsiTheme="minorHAnsi" w:cstheme="minorHAnsi"/>
        </w:rPr>
        <w:t>tego tytułu Zamawiający poniesie konsekwencje pozbawienia lub ograniczenia prawa do</w:t>
      </w:r>
      <w:r w:rsidR="00E646B3">
        <w:rPr>
          <w:rFonts w:asciiTheme="minorHAnsi" w:hAnsiTheme="minorHAnsi" w:cstheme="minorHAnsi"/>
        </w:rPr>
        <w:t> </w:t>
      </w:r>
      <w:r w:rsidRPr="00103707">
        <w:rPr>
          <w:rFonts w:asciiTheme="minorHAnsi" w:hAnsiTheme="minorHAnsi" w:cstheme="minorHAnsi"/>
        </w:rPr>
        <w:t>odliczenia kwoty podatku VAT z kwestionowanej faktury, Wykonawca zobowiązany jest do</w:t>
      </w:r>
      <w:r w:rsidR="00E646B3">
        <w:rPr>
          <w:rFonts w:asciiTheme="minorHAnsi" w:hAnsiTheme="minorHAnsi" w:cstheme="minorHAnsi"/>
        </w:rPr>
        <w:t> </w:t>
      </w:r>
      <w:r w:rsidRPr="00103707">
        <w:rPr>
          <w:rFonts w:asciiTheme="minorHAnsi" w:hAnsiTheme="minorHAnsi" w:cstheme="minorHAnsi"/>
        </w:rPr>
        <w:t>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103707">
        <w:rPr>
          <w:rFonts w:asciiTheme="minorHAnsi" w:hAnsiTheme="minorHAnsi" w:cstheme="minorHAnsi"/>
        </w:rPr>
        <w:t>.</w:t>
      </w:r>
    </w:p>
    <w:p w14:paraId="28CE3026" w14:textId="77777777" w:rsidR="0030624F" w:rsidRPr="00103707" w:rsidRDefault="009B1547" w:rsidP="00AB1D79">
      <w:pPr>
        <w:pStyle w:val="Nagwek2"/>
        <w:keepNext w:val="0"/>
        <w:widowControl w:val="0"/>
        <w:rPr>
          <w:rFonts w:asciiTheme="minorHAnsi" w:hAnsiTheme="minorHAnsi" w:cstheme="minorHAnsi"/>
        </w:rPr>
      </w:pPr>
      <w:r w:rsidRPr="00103707">
        <w:rPr>
          <w:rFonts w:asciiTheme="minorHAnsi" w:hAnsiTheme="minorHAnsi" w:cstheme="minorHAnsi"/>
        </w:rPr>
        <w:t>Zamawiającemu</w:t>
      </w:r>
      <w:r w:rsidR="0030624F" w:rsidRPr="00103707">
        <w:rPr>
          <w:rFonts w:asciiTheme="minorHAnsi" w:hAnsiTheme="minorHAnsi" w:cstheme="minorHAnsi"/>
        </w:rPr>
        <w:t xml:space="preserve"> przysługuje prawo dochodzeni</w:t>
      </w:r>
      <w:r w:rsidR="006D0A35" w:rsidRPr="00103707">
        <w:rPr>
          <w:rFonts w:asciiTheme="minorHAnsi" w:hAnsiTheme="minorHAnsi" w:cstheme="minorHAnsi"/>
        </w:rPr>
        <w:t xml:space="preserve">a odszkodowania uzupełniającego </w:t>
      </w:r>
      <w:r w:rsidR="0030624F" w:rsidRPr="00103707">
        <w:rPr>
          <w:rFonts w:asciiTheme="minorHAnsi" w:hAnsiTheme="minorHAnsi" w:cstheme="minorHAnsi"/>
        </w:rPr>
        <w:t>przenoszącego wysokość zastrzeżonych kar umownych na zasad</w:t>
      </w:r>
      <w:r w:rsidR="00EC4F99" w:rsidRPr="00103707">
        <w:rPr>
          <w:rFonts w:asciiTheme="minorHAnsi" w:hAnsiTheme="minorHAnsi" w:cstheme="minorHAnsi"/>
        </w:rPr>
        <w:t xml:space="preserve">ach ogólnych Kodeksu Cywilnego. </w:t>
      </w:r>
      <w:r w:rsidR="0030624F" w:rsidRPr="00103707">
        <w:rPr>
          <w:rFonts w:asciiTheme="minorHAnsi" w:hAnsiTheme="minorHAnsi" w:cstheme="minorHAnsi"/>
        </w:rPr>
        <w:t>Zamawiającemu przysługuje prawo łączenia kar naliczonych z poszczególnych tytułów.</w:t>
      </w:r>
    </w:p>
    <w:p w14:paraId="0919DEF3" w14:textId="77777777" w:rsidR="00F65861" w:rsidRPr="00103707" w:rsidRDefault="0030624F" w:rsidP="00C01666">
      <w:pPr>
        <w:pStyle w:val="Nagwek2"/>
        <w:keepNext w:val="0"/>
        <w:widowControl w:val="0"/>
        <w:rPr>
          <w:rFonts w:asciiTheme="minorHAnsi" w:hAnsiTheme="minorHAnsi" w:cstheme="minorHAnsi"/>
        </w:rPr>
      </w:pPr>
      <w:r w:rsidRPr="00103707">
        <w:rPr>
          <w:rFonts w:asciiTheme="minorHAnsi" w:hAnsiTheme="minorHAnsi" w:cstheme="minorHAnsi"/>
        </w:rPr>
        <w:t>Kary umowne i odszkodowania oraz odsetki będą płacone w oparciu o w</w:t>
      </w:r>
      <w:r w:rsidR="00EC4F99" w:rsidRPr="00103707">
        <w:rPr>
          <w:rFonts w:asciiTheme="minorHAnsi" w:hAnsiTheme="minorHAnsi" w:cstheme="minorHAnsi"/>
        </w:rPr>
        <w:t xml:space="preserve">ystawiony dokument obciążeniowy </w:t>
      </w:r>
      <w:r w:rsidRPr="00103707">
        <w:rPr>
          <w:rFonts w:asciiTheme="minorHAnsi" w:hAnsiTheme="minorHAnsi" w:cstheme="minorHAnsi"/>
        </w:rPr>
        <w:t>z</w:t>
      </w:r>
      <w:r w:rsidR="0064781B" w:rsidRPr="00103707">
        <w:rPr>
          <w:rFonts w:asciiTheme="minorHAnsi" w:hAnsiTheme="minorHAnsi" w:cstheme="minorHAnsi"/>
        </w:rPr>
        <w:t> </w:t>
      </w:r>
      <w:r w:rsidRPr="00103707">
        <w:rPr>
          <w:rFonts w:asciiTheme="minorHAnsi" w:hAnsiTheme="minorHAnsi" w:cstheme="minorHAnsi"/>
        </w:rPr>
        <w:t xml:space="preserve">terminem płatności 21 </w:t>
      </w:r>
      <w:r w:rsidR="00A900AB" w:rsidRPr="00103707">
        <w:rPr>
          <w:rFonts w:asciiTheme="minorHAnsi" w:hAnsiTheme="minorHAnsi" w:cstheme="minorHAnsi"/>
        </w:rPr>
        <w:t>D</w:t>
      </w:r>
      <w:r w:rsidRPr="00103707">
        <w:rPr>
          <w:rFonts w:asciiTheme="minorHAnsi" w:hAnsiTheme="minorHAnsi" w:cstheme="minorHAnsi"/>
        </w:rPr>
        <w:t>ni od daty jego otrzymania przez Stronę. Strony dopuszczają możliwość potrącenia kar umownych, odszkodowań jak i innych należności wynikających z Umowy z bieżących należności drugiej Strony.</w:t>
      </w:r>
    </w:p>
    <w:p w14:paraId="408ACC25" w14:textId="77777777" w:rsidR="00970D1D" w:rsidRPr="00103707" w:rsidRDefault="00970D1D" w:rsidP="00C01666">
      <w:pPr>
        <w:pStyle w:val="Nagwek2"/>
        <w:keepNext w:val="0"/>
        <w:widowControl w:val="0"/>
        <w:rPr>
          <w:rFonts w:asciiTheme="minorHAnsi" w:hAnsiTheme="minorHAnsi" w:cstheme="minorHAnsi"/>
        </w:rPr>
      </w:pPr>
      <w:r w:rsidRPr="00103707">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w:t>
      </w:r>
      <w:r w:rsidR="00D93B56" w:rsidRPr="00103707">
        <w:rPr>
          <w:rFonts w:asciiTheme="minorHAnsi" w:hAnsiTheme="minorHAnsi" w:cstheme="minorHAnsi"/>
        </w:rPr>
        <w:t xml:space="preserve">y, pracownika Podwykonawcy </w:t>
      </w:r>
      <w:r w:rsidR="009636C0">
        <w:rPr>
          <w:rFonts w:asciiTheme="minorHAnsi" w:hAnsiTheme="minorHAnsi" w:cstheme="minorHAnsi"/>
        </w:rPr>
        <w:t>w przypadku</w:t>
      </w:r>
      <w:r w:rsidRPr="00103707">
        <w:rPr>
          <w:rFonts w:asciiTheme="minorHAnsi" w:hAnsiTheme="minorHAnsi" w:cstheme="minorHAnsi"/>
        </w:rPr>
        <w:t xml:space="preserve"> wykonywania </w:t>
      </w:r>
      <w:r w:rsidR="009636C0">
        <w:rPr>
          <w:rFonts w:asciiTheme="minorHAnsi" w:hAnsiTheme="minorHAnsi" w:cstheme="minorHAnsi"/>
        </w:rPr>
        <w:t>jego</w:t>
      </w:r>
      <w:r w:rsidR="009636C0" w:rsidRPr="00103707">
        <w:rPr>
          <w:rFonts w:asciiTheme="minorHAnsi" w:hAnsiTheme="minorHAnsi" w:cstheme="minorHAnsi"/>
        </w:rPr>
        <w:t xml:space="preserve"> </w:t>
      </w:r>
      <w:r w:rsidRPr="00103707">
        <w:rPr>
          <w:rFonts w:asciiTheme="minorHAnsi" w:hAnsiTheme="minorHAnsi" w:cstheme="minorHAnsi"/>
        </w:rPr>
        <w:t>obowiązków pracowniczych, zarówno z winy nieumyślnej jak i umyślnej.</w:t>
      </w:r>
    </w:p>
    <w:p w14:paraId="27C6864D" w14:textId="18530F49" w:rsidR="007818E6" w:rsidRPr="00103707" w:rsidRDefault="007818E6" w:rsidP="005D551D">
      <w:pPr>
        <w:pStyle w:val="Nagwek2"/>
        <w:keepNext w:val="0"/>
        <w:widowControl w:val="0"/>
        <w:rPr>
          <w:rFonts w:asciiTheme="minorHAnsi" w:hAnsiTheme="minorHAnsi" w:cstheme="minorHAnsi"/>
        </w:rPr>
      </w:pPr>
      <w:r w:rsidRPr="00103707">
        <w:rPr>
          <w:rFonts w:asciiTheme="minorHAnsi" w:hAnsiTheme="minorHAnsi" w:cstheme="minorHAnsi"/>
        </w:rPr>
        <w:t>W sytuacji, gdy wystąpiła podstawa naliczenia przez Zamawiającego kary umownej</w:t>
      </w:r>
      <w:r w:rsidR="009636C0">
        <w:rPr>
          <w:rFonts w:asciiTheme="minorHAnsi" w:hAnsiTheme="minorHAnsi" w:cstheme="minorHAnsi"/>
        </w:rPr>
        <w:t xml:space="preserve"> (za zwłokę)</w:t>
      </w:r>
      <w:r w:rsidRPr="00103707">
        <w:rPr>
          <w:rFonts w:asciiTheme="minorHAnsi" w:hAnsiTheme="minorHAnsi" w:cstheme="minorHAnsi"/>
        </w:rPr>
        <w:t xml:space="preserve">, o której mowa w </w:t>
      </w:r>
      <w:r w:rsidR="00100215">
        <w:rPr>
          <w:rFonts w:asciiTheme="minorHAnsi" w:hAnsiTheme="minorHAnsi" w:cstheme="minorHAnsi"/>
        </w:rPr>
        <w:t>pkt</w:t>
      </w:r>
      <w:r w:rsidRPr="00103707">
        <w:rPr>
          <w:rFonts w:asciiTheme="minorHAnsi" w:hAnsiTheme="minorHAnsi" w:cstheme="minorHAnsi"/>
        </w:rPr>
        <w:t>. 13.1.2 – 13.1.3, Wykonawca będzie uprawniony do wystąpienia do Zamawiającego z wnioskiem o miarkowanie kary umownej, pod warunkiem dotrzymania Daty Zakończenia Prac. Zamawiający będzie uprawniony do uwzględnienia wniosku Wykonawcy w</w:t>
      </w:r>
      <w:r w:rsidR="00E646B3">
        <w:rPr>
          <w:rFonts w:asciiTheme="minorHAnsi" w:hAnsiTheme="minorHAnsi" w:cstheme="minorHAnsi"/>
        </w:rPr>
        <w:t> </w:t>
      </w:r>
      <w:r w:rsidRPr="00103707">
        <w:rPr>
          <w:rFonts w:asciiTheme="minorHAnsi" w:hAnsiTheme="minorHAnsi" w:cstheme="minorHAnsi"/>
        </w:rPr>
        <w:t xml:space="preserve">sytuacji, gdy na skutek zwłoki w realizacji </w:t>
      </w:r>
      <w:r w:rsidR="009636C0">
        <w:rPr>
          <w:rFonts w:asciiTheme="minorHAnsi" w:hAnsiTheme="minorHAnsi" w:cstheme="minorHAnsi"/>
        </w:rPr>
        <w:t>Umowy</w:t>
      </w:r>
      <w:r w:rsidRPr="00103707">
        <w:rPr>
          <w:rFonts w:asciiTheme="minorHAnsi" w:hAnsiTheme="minorHAnsi" w:cstheme="minorHAnsi"/>
        </w:rPr>
        <w:t xml:space="preserve"> nie poniósł żadnej szkody.</w:t>
      </w:r>
    </w:p>
    <w:p w14:paraId="061B102B" w14:textId="4A515546" w:rsidR="007818E6" w:rsidRPr="00103707" w:rsidRDefault="007818E6">
      <w:pPr>
        <w:pStyle w:val="Nagwek2"/>
        <w:keepNext w:val="0"/>
        <w:widowControl w:val="0"/>
        <w:rPr>
          <w:rFonts w:asciiTheme="minorHAnsi" w:hAnsiTheme="minorHAnsi" w:cstheme="minorHAnsi"/>
        </w:rPr>
      </w:pPr>
      <w:r w:rsidRPr="00103707">
        <w:rPr>
          <w:rFonts w:asciiTheme="minorHAnsi" w:hAnsiTheme="minorHAnsi" w:cstheme="minorHAnsi"/>
        </w:rPr>
        <w:t xml:space="preserve">W sytuacji, gdy wystąpiła podstawa naliczenia przez Zamawiającego kary umownej na innej podstawie niż </w:t>
      </w:r>
      <w:r w:rsidR="00100215">
        <w:rPr>
          <w:rFonts w:asciiTheme="minorHAnsi" w:hAnsiTheme="minorHAnsi" w:cstheme="minorHAnsi"/>
        </w:rPr>
        <w:t>pkt</w:t>
      </w:r>
      <w:r w:rsidRPr="00103707">
        <w:rPr>
          <w:rFonts w:asciiTheme="minorHAnsi" w:hAnsiTheme="minorHAnsi" w:cstheme="minorHAnsi"/>
        </w:rPr>
        <w:t>t. 13.1.2. – 13.1.3. Wykonawca będzie uprawniony do wystąpienia z wnioskiem o miarkowanie kary umownej. Zamawiający będzie uprawniony do uwzględnienia wniosku Wykonawcy w sytuacji, gdy na skutek nienależytego wykonania Umowy nie poniósł żadnej szkody.</w:t>
      </w:r>
    </w:p>
    <w:p w14:paraId="5747ED14" w14:textId="77777777" w:rsidR="00F65861" w:rsidRPr="00EF641C" w:rsidRDefault="00F65861">
      <w:pPr>
        <w:pStyle w:val="Nagwek1"/>
        <w:keepNext w:val="0"/>
        <w:widowControl w:val="0"/>
        <w:rPr>
          <w:rFonts w:asciiTheme="minorHAnsi" w:hAnsiTheme="minorHAnsi" w:cstheme="minorHAnsi"/>
          <w:b w:val="0"/>
          <w:color w:val="0070C0"/>
          <w:sz w:val="20"/>
          <w:szCs w:val="20"/>
        </w:rPr>
      </w:pPr>
      <w:bookmarkStart w:id="134" w:name="_Ref419973367"/>
      <w:bookmarkStart w:id="135" w:name="_Toc437005853"/>
      <w:bookmarkStart w:id="136" w:name="_Toc494440041"/>
      <w:bookmarkStart w:id="137" w:name="_Toc521933331"/>
      <w:bookmarkStart w:id="138" w:name="_Toc28859099"/>
      <w:r w:rsidRPr="00EF641C">
        <w:rPr>
          <w:rFonts w:asciiTheme="minorHAnsi" w:hAnsiTheme="minorHAnsi" w:cstheme="minorHAnsi"/>
          <w:b w:val="0"/>
          <w:color w:val="0070C0"/>
          <w:sz w:val="20"/>
          <w:szCs w:val="20"/>
        </w:rPr>
        <w:t>SIŁA WYŻSZA</w:t>
      </w:r>
      <w:bookmarkEnd w:id="134"/>
      <w:bookmarkEnd w:id="135"/>
      <w:bookmarkEnd w:id="136"/>
      <w:bookmarkEnd w:id="137"/>
      <w:bookmarkEnd w:id="138"/>
    </w:p>
    <w:p w14:paraId="7D5EFF97" w14:textId="77777777" w:rsidR="0030624F" w:rsidRPr="00103707" w:rsidRDefault="0030624F">
      <w:pPr>
        <w:pStyle w:val="Nagwek2"/>
        <w:keepNext w:val="0"/>
        <w:widowControl w:val="0"/>
        <w:rPr>
          <w:rFonts w:asciiTheme="minorHAnsi" w:hAnsiTheme="minorHAnsi" w:cstheme="minorHAnsi"/>
        </w:rPr>
      </w:pPr>
      <w:r w:rsidRPr="00103707">
        <w:rPr>
          <w:rFonts w:asciiTheme="minorHAnsi" w:hAnsiTheme="minorHAnsi" w:cstheme="minorHAnsi"/>
        </w:rPr>
        <w:t>Strony nie ponoszą odpowiedzialności za nienależyte wykonanie lub niewykonanie ich zobowiązań wynikających z Umowy w zakresie, w jakim takie nienależyte wykonanie lub niewykonanie wynika</w:t>
      </w:r>
      <w:r w:rsidR="007F3B51" w:rsidRPr="00103707">
        <w:rPr>
          <w:rFonts w:asciiTheme="minorHAnsi" w:hAnsiTheme="minorHAnsi" w:cstheme="minorHAnsi"/>
        </w:rPr>
        <w:t xml:space="preserve"> </w:t>
      </w:r>
      <w:r w:rsidRPr="00103707">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7F3B51" w:rsidRPr="00103707">
        <w:rPr>
          <w:rFonts w:asciiTheme="minorHAnsi" w:hAnsiTheme="minorHAnsi" w:cstheme="minorHAnsi"/>
        </w:rPr>
        <w:t xml:space="preserve"> </w:t>
      </w:r>
      <w:r w:rsidRPr="00103707">
        <w:rPr>
          <w:rFonts w:asciiTheme="minorHAnsi" w:hAnsiTheme="minorHAnsi" w:cstheme="minorHAnsi"/>
        </w:rPr>
        <w:t>a które czyni należyte wykonanie zobowiązań tej Strony określonych w Umowie niemożliwym</w:t>
      </w:r>
      <w:r w:rsidR="007F3B51" w:rsidRPr="00103707">
        <w:rPr>
          <w:rFonts w:asciiTheme="minorHAnsi" w:hAnsiTheme="minorHAnsi" w:cstheme="minorHAnsi"/>
        </w:rPr>
        <w:t xml:space="preserve"> </w:t>
      </w:r>
      <w:r w:rsidRPr="00103707">
        <w:rPr>
          <w:rFonts w:asciiTheme="minorHAnsi" w:hAnsiTheme="minorHAnsi" w:cstheme="minorHAnsi"/>
        </w:rPr>
        <w:t>w całości lub części. Do zdarzeń Siły Wyższej zalicza się wyłącznie, pod warunkiem spełnienia wymogów definicji zamieszczonej powyżej:</w:t>
      </w:r>
    </w:p>
    <w:p w14:paraId="40803034"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klęskę żywiołową</w:t>
      </w:r>
      <w:r w:rsidR="00D70D8A" w:rsidRPr="00103707">
        <w:rPr>
          <w:rFonts w:asciiTheme="minorHAnsi" w:hAnsiTheme="minorHAnsi" w:cstheme="minorHAnsi"/>
        </w:rPr>
        <w:t xml:space="preserve"> ogłoszoną zgodnie z przepisami obowiązującymi w kraju wystąpienia klęski żywiołowej;</w:t>
      </w:r>
    </w:p>
    <w:p w14:paraId="10C6078C"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wojnę, działania wojenne lub terrorystyczne (niezależnie, czy wojna była wypowiedziana czy nie), inwazję, działanie wrogów zewnętrznych, mobilizację, rekwizycję lub embargo;</w:t>
      </w:r>
    </w:p>
    <w:p w14:paraId="181C325F"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rebelię, rewolucję, powstanie, lub przewrót wojskowy lub cywilny, lub wojnę domową;</w:t>
      </w:r>
    </w:p>
    <w:p w14:paraId="0CC515F2" w14:textId="77777777" w:rsidR="0030624F"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skażenie radioaktywne;</w:t>
      </w:r>
    </w:p>
    <w:p w14:paraId="7FE79790" w14:textId="77777777" w:rsidR="00F65861" w:rsidRPr="00103707" w:rsidRDefault="0030624F">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bunt, niepokoje lub zamieszki, jeżeli nie są ograniczone wyłącznie do pracowników Strony dotkniętej Siłą Wyższą lub osób, którymi posługuje się ona w wykonaniu </w:t>
      </w:r>
      <w:r w:rsidRPr="00103707">
        <w:rPr>
          <w:rFonts w:asciiTheme="minorHAnsi" w:hAnsiTheme="minorHAnsi" w:cstheme="minorHAnsi"/>
        </w:rPr>
        <w:lastRenderedPageBreak/>
        <w:t>Umowy.</w:t>
      </w:r>
    </w:p>
    <w:p w14:paraId="72AE676B"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W przypadku wystąpienia zdarzeń określanych mianem Siły Wyższej, wpływając</w:t>
      </w:r>
      <w:r w:rsidR="00A249DE" w:rsidRPr="00103707">
        <w:rPr>
          <w:rFonts w:asciiTheme="minorHAnsi" w:hAnsiTheme="minorHAnsi" w:cstheme="minorHAnsi"/>
        </w:rPr>
        <w:t>ych bezpośrednio na realizację D</w:t>
      </w:r>
      <w:r w:rsidR="00761E6B" w:rsidRPr="00103707">
        <w:rPr>
          <w:rFonts w:asciiTheme="minorHAnsi" w:hAnsiTheme="minorHAnsi" w:cstheme="minorHAnsi"/>
        </w:rPr>
        <w:t>ostaw</w:t>
      </w:r>
      <w:r w:rsidRPr="00103707">
        <w:rPr>
          <w:rFonts w:asciiTheme="minorHAnsi" w:hAnsiTheme="minorHAnsi" w:cstheme="minorHAnsi"/>
        </w:rPr>
        <w:t>, planowane te</w:t>
      </w:r>
      <w:r w:rsidR="00761E6B" w:rsidRPr="00103707">
        <w:rPr>
          <w:rFonts w:asciiTheme="minorHAnsi" w:hAnsiTheme="minorHAnsi" w:cstheme="minorHAnsi"/>
        </w:rPr>
        <w:t xml:space="preserve">rminy wykonywania Dostaw </w:t>
      </w:r>
      <w:r w:rsidRPr="00103707">
        <w:rPr>
          <w:rFonts w:asciiTheme="minorHAnsi" w:hAnsiTheme="minorHAnsi" w:cstheme="minorHAnsi"/>
        </w:rPr>
        <w:t>zostaną przesunięte o okres występowania i bezpośredniego oddziaływania Siły Wyższej.</w:t>
      </w:r>
    </w:p>
    <w:p w14:paraId="27C27AAB"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w:t>
      </w:r>
      <w:r w:rsidR="00867930" w:rsidRPr="00103707">
        <w:rPr>
          <w:rFonts w:asciiTheme="minorHAnsi" w:hAnsiTheme="minorHAnsi" w:cstheme="minorHAnsi"/>
        </w:rPr>
        <w:t> </w:t>
      </w:r>
      <w:r w:rsidRPr="00103707">
        <w:rPr>
          <w:rFonts w:asciiTheme="minorHAnsi" w:hAnsiTheme="minorHAnsi" w:cstheme="minorHAnsi"/>
        </w:rPr>
        <w:t>dokumenty. Ustąpienie działania Siły Wyższej winno być natychmiast zgłoszone pisemnie drugiej Stronie.</w:t>
      </w:r>
    </w:p>
    <w:p w14:paraId="6AE8C344" w14:textId="731A72EA"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476C51" w:rsidRPr="00103707">
        <w:rPr>
          <w:rFonts w:asciiTheme="minorHAnsi" w:hAnsiTheme="minorHAnsi" w:cstheme="minorHAnsi"/>
        </w:rPr>
        <w:t xml:space="preserve"> </w:t>
      </w:r>
      <w:r w:rsidR="002F1018">
        <w:rPr>
          <w:rFonts w:asciiTheme="minorHAnsi" w:hAnsiTheme="minorHAnsi" w:cstheme="minorHAnsi"/>
        </w:rPr>
        <w:br/>
      </w:r>
      <w:r w:rsidRPr="00103707">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7E97FD0A" w14:textId="77777777" w:rsidR="00F65861" w:rsidRPr="00103707" w:rsidRDefault="00F65861">
      <w:pPr>
        <w:pStyle w:val="Nagwek2"/>
        <w:keepNext w:val="0"/>
        <w:widowControl w:val="0"/>
        <w:rPr>
          <w:rFonts w:asciiTheme="minorHAnsi" w:hAnsiTheme="minorHAnsi" w:cstheme="minorHAnsi"/>
        </w:rPr>
      </w:pPr>
      <w:bookmarkStart w:id="139" w:name="_Ref421629758"/>
      <w:r w:rsidRPr="00103707">
        <w:rPr>
          <w:rFonts w:asciiTheme="minorHAnsi" w:hAnsiTheme="minorHAnsi" w:cstheme="minorHAnsi"/>
        </w:rPr>
        <w:t xml:space="preserve">Jeśli zdarzenie Siły Wyższej spowodowałoby przesunięcie terminów realizacji </w:t>
      </w:r>
      <w:r w:rsidR="00FE0DCE" w:rsidRPr="00103707">
        <w:rPr>
          <w:rFonts w:asciiTheme="minorHAnsi" w:hAnsiTheme="minorHAnsi" w:cstheme="minorHAnsi"/>
        </w:rPr>
        <w:t>p</w:t>
      </w:r>
      <w:r w:rsidR="0030624F" w:rsidRPr="00103707">
        <w:rPr>
          <w:rFonts w:asciiTheme="minorHAnsi" w:hAnsiTheme="minorHAnsi" w:cstheme="minorHAnsi"/>
        </w:rPr>
        <w:t>rzedmiotu Umowy</w:t>
      </w:r>
      <w:r w:rsidR="008018DA" w:rsidRPr="00103707">
        <w:rPr>
          <w:rFonts w:asciiTheme="minorHAnsi" w:hAnsiTheme="minorHAnsi" w:cstheme="minorHAnsi"/>
        </w:rPr>
        <w:t xml:space="preserve"> </w:t>
      </w:r>
      <w:r w:rsidR="0030624F" w:rsidRPr="00103707">
        <w:rPr>
          <w:rFonts w:asciiTheme="minorHAnsi" w:hAnsiTheme="minorHAnsi" w:cstheme="minorHAnsi"/>
        </w:rPr>
        <w:t>o więcej niż 2 </w:t>
      </w:r>
      <w:r w:rsidRPr="00103707">
        <w:rPr>
          <w:rFonts w:asciiTheme="minorHAnsi" w:hAnsiTheme="minorHAnsi" w:cstheme="minorHAnsi"/>
        </w:rPr>
        <w:t>miesiące i Strony nie uzgodniły zasad dostosowania warunków niniejszej Umowny do zaistniałej sytuacji, ta Strona Umowy, której działanie na skutek Siły Wyższej zostały zakłócone względnie opóźnione może wypowiedzieć lub odstąpić od U</w:t>
      </w:r>
      <w:r w:rsidR="00E03B96" w:rsidRPr="00103707">
        <w:rPr>
          <w:rFonts w:asciiTheme="minorHAnsi" w:hAnsiTheme="minorHAnsi" w:cstheme="minorHAnsi"/>
        </w:rPr>
        <w:t>mowy.</w:t>
      </w:r>
      <w:bookmarkEnd w:id="139"/>
    </w:p>
    <w:p w14:paraId="27D353DB" w14:textId="4FC17941" w:rsidR="00A96C2E" w:rsidRPr="00103707" w:rsidRDefault="0030624F">
      <w:pPr>
        <w:pStyle w:val="Nagwek2"/>
        <w:keepNext w:val="0"/>
        <w:widowControl w:val="0"/>
        <w:rPr>
          <w:rFonts w:asciiTheme="minorHAnsi" w:hAnsiTheme="minorHAnsi" w:cstheme="minorHAnsi"/>
        </w:rPr>
      </w:pPr>
      <w:r w:rsidRPr="00103707">
        <w:rPr>
          <w:rFonts w:asciiTheme="minorHAnsi" w:hAnsiTheme="minorHAnsi" w:cstheme="minorHAnsi"/>
        </w:rPr>
        <w:t xml:space="preserve">Jeżeli którakolwiek ze Stron rozwiąże Umowę </w:t>
      </w:r>
      <w:r w:rsidR="00006A68" w:rsidRPr="00103707">
        <w:rPr>
          <w:rFonts w:asciiTheme="minorHAnsi" w:hAnsiTheme="minorHAnsi" w:cstheme="minorHAnsi"/>
        </w:rPr>
        <w:t>albo</w:t>
      </w:r>
      <w:r w:rsidRPr="00103707">
        <w:rPr>
          <w:rFonts w:asciiTheme="minorHAnsi" w:hAnsiTheme="minorHAnsi" w:cstheme="minorHAnsi"/>
        </w:rPr>
        <w:t xml:space="preserve"> odstąpi od Umowy zgodnie z </w:t>
      </w:r>
      <w:r w:rsidR="00E03B96" w:rsidRPr="00103707">
        <w:rPr>
          <w:rFonts w:asciiTheme="minorHAnsi" w:hAnsiTheme="minorHAnsi" w:cstheme="minorHAnsi"/>
        </w:rPr>
        <w:t>ust.</w:t>
      </w:r>
      <w:r w:rsidR="008A2C29">
        <w:rPr>
          <w:rFonts w:asciiTheme="minorHAnsi" w:hAnsiTheme="minorHAnsi" w:cstheme="minorHAnsi"/>
        </w:rPr>
        <w:t xml:space="preserve"> 14.5</w:t>
      </w:r>
      <w:r w:rsidR="00AB6FDD" w:rsidRPr="00103707">
        <w:rPr>
          <w:rFonts w:asciiTheme="minorHAnsi" w:hAnsiTheme="minorHAnsi" w:cstheme="minorHAnsi"/>
        </w:rPr>
        <w:t>.</w:t>
      </w:r>
      <w:r w:rsidRPr="00103707">
        <w:rPr>
          <w:rFonts w:asciiTheme="minorHAnsi" w:hAnsiTheme="minorHAnsi" w:cstheme="minorHAnsi"/>
        </w:rPr>
        <w:t>, to</w:t>
      </w:r>
      <w:r w:rsidR="00E646B3">
        <w:rPr>
          <w:rFonts w:asciiTheme="minorHAnsi" w:hAnsiTheme="minorHAnsi" w:cstheme="minorHAnsi"/>
        </w:rPr>
        <w:t> </w:t>
      </w:r>
      <w:r w:rsidRPr="00103707">
        <w:rPr>
          <w:rFonts w:asciiTheme="minorHAnsi" w:hAnsiTheme="minorHAnsi" w:cstheme="minorHAnsi"/>
        </w:rPr>
        <w:t>Wykonawc</w:t>
      </w:r>
      <w:r w:rsidR="00D93B56" w:rsidRPr="00103707">
        <w:rPr>
          <w:rFonts w:asciiTheme="minorHAnsi" w:hAnsiTheme="minorHAnsi" w:cstheme="minorHAnsi"/>
        </w:rPr>
        <w:t>a otrzyma wynagrodzenie za Dostawy</w:t>
      </w:r>
      <w:r w:rsidRPr="00103707">
        <w:rPr>
          <w:rFonts w:asciiTheme="minorHAnsi" w:hAnsiTheme="minorHAnsi" w:cstheme="minorHAnsi"/>
        </w:rPr>
        <w:t xml:space="preserve"> odebrane przez Zamawiającego na</w:t>
      </w:r>
      <w:r w:rsidR="00E646B3">
        <w:rPr>
          <w:rFonts w:asciiTheme="minorHAnsi" w:hAnsiTheme="minorHAnsi" w:cstheme="minorHAnsi"/>
        </w:rPr>
        <w:t> </w:t>
      </w:r>
      <w:r w:rsidRPr="00103707">
        <w:rPr>
          <w:rFonts w:asciiTheme="minorHAnsi" w:hAnsiTheme="minorHAnsi" w:cstheme="minorHAnsi"/>
        </w:rPr>
        <w:t xml:space="preserve">podstawie Protokołów Odbioru do dnia rozwiązania </w:t>
      </w:r>
      <w:r w:rsidR="00006A68" w:rsidRPr="00103707">
        <w:rPr>
          <w:rFonts w:asciiTheme="minorHAnsi" w:hAnsiTheme="minorHAnsi" w:cstheme="minorHAnsi"/>
        </w:rPr>
        <w:t>albo</w:t>
      </w:r>
      <w:r w:rsidRPr="00103707">
        <w:rPr>
          <w:rFonts w:asciiTheme="minorHAnsi" w:hAnsiTheme="minorHAnsi" w:cstheme="minorHAnsi"/>
        </w:rPr>
        <w:t xml:space="preserve"> odstąpienia od Umowy</w:t>
      </w:r>
      <w:r w:rsidR="00E42EAF">
        <w:rPr>
          <w:rFonts w:asciiTheme="minorHAnsi" w:hAnsiTheme="minorHAnsi" w:cstheme="minorHAnsi"/>
        </w:rPr>
        <w:t>.</w:t>
      </w:r>
    </w:p>
    <w:p w14:paraId="7144CFB3" w14:textId="77777777" w:rsidR="00A96C2E" w:rsidRPr="00103707" w:rsidRDefault="00A96C2E">
      <w:pPr>
        <w:pStyle w:val="Nagwek2"/>
        <w:keepNext w:val="0"/>
        <w:widowControl w:val="0"/>
        <w:rPr>
          <w:rFonts w:asciiTheme="minorHAnsi" w:hAnsiTheme="minorHAnsi" w:cstheme="minorHAnsi"/>
        </w:rPr>
      </w:pPr>
      <w:r w:rsidRPr="00103707">
        <w:rPr>
          <w:rFonts w:asciiTheme="minorHAnsi" w:hAnsiTheme="minorHAnsi" w:cstheme="minorHAnsi"/>
        </w:rPr>
        <w:t>Wystąpienie Siły Wyższej i poinformowanie o tym Strony drugiej zgodnie z ust</w:t>
      </w:r>
      <w:r w:rsidR="00E42EAF">
        <w:rPr>
          <w:rFonts w:asciiTheme="minorHAnsi" w:hAnsiTheme="minorHAnsi" w:cstheme="minorHAnsi"/>
        </w:rPr>
        <w:t xml:space="preserve">. </w:t>
      </w:r>
      <w:r w:rsidRPr="00103707">
        <w:rPr>
          <w:rFonts w:asciiTheme="minorHAnsi" w:hAnsiTheme="minorHAnsi" w:cstheme="minorHAnsi"/>
        </w:rPr>
        <w:t>14.3, stanowi okoliczność uzasadniającą zmianę Umowy, wyłącznie w zakresie terminów wykonania zobowiązań umownych o czas trwania siły wyższej i czas konieczny dla usuwania skutków zaistnienia Siły Wyższej.</w:t>
      </w:r>
    </w:p>
    <w:p w14:paraId="52A4327F" w14:textId="41F74DFA" w:rsidR="009642D3" w:rsidRPr="002F1018" w:rsidRDefault="00A96C2E" w:rsidP="009642D3">
      <w:pPr>
        <w:pStyle w:val="Nagwek2"/>
        <w:keepNext w:val="0"/>
        <w:widowControl w:val="0"/>
        <w:rPr>
          <w:rFonts w:asciiTheme="minorHAnsi" w:hAnsiTheme="minorHAnsi" w:cstheme="minorHAnsi"/>
        </w:rPr>
      </w:pPr>
      <w:r w:rsidRPr="00103707">
        <w:rPr>
          <w:rFonts w:asciiTheme="minorHAnsi" w:hAnsiTheme="minorHAnsi" w:cstheme="minorHAnsi"/>
        </w:rPr>
        <w:t>Za opóźnienia wy</w:t>
      </w:r>
      <w:r w:rsidR="0024621C">
        <w:rPr>
          <w:rFonts w:asciiTheme="minorHAnsi" w:hAnsiTheme="minorHAnsi" w:cstheme="minorHAnsi"/>
        </w:rPr>
        <w:t>nikłe ze zdarzeń spowodowanych Siłą W</w:t>
      </w:r>
      <w:r w:rsidRPr="00103707">
        <w:rPr>
          <w:rFonts w:asciiTheme="minorHAnsi" w:hAnsiTheme="minorHAnsi" w:cstheme="minorHAnsi"/>
        </w:rPr>
        <w:t>yższą żadna ze Stron nie może żądać odszkodowania, kar umownych, rekompensaty lub udziału w naprawie szkód. Wykonawca poniesie koszty związane z przedłużeniem ważności polis ubezpieczeniowych, do posiadania których jest obowiązany zgodnie z Umową</w:t>
      </w:r>
      <w:r w:rsidR="00E42EAF">
        <w:rPr>
          <w:rFonts w:asciiTheme="minorHAnsi" w:hAnsiTheme="minorHAnsi" w:cstheme="minorHAnsi"/>
        </w:rPr>
        <w:t>.</w:t>
      </w:r>
    </w:p>
    <w:p w14:paraId="00321B44" w14:textId="77777777" w:rsidR="00F65861" w:rsidRPr="00EF641C" w:rsidRDefault="00F65861" w:rsidP="00683DC4">
      <w:pPr>
        <w:pStyle w:val="Nagwek1"/>
        <w:keepNext w:val="0"/>
        <w:widowControl w:val="0"/>
        <w:rPr>
          <w:rFonts w:asciiTheme="minorHAnsi" w:hAnsiTheme="minorHAnsi" w:cstheme="minorHAnsi"/>
          <w:b w:val="0"/>
          <w:color w:val="0070C0"/>
          <w:sz w:val="20"/>
          <w:szCs w:val="20"/>
        </w:rPr>
      </w:pPr>
      <w:bookmarkStart w:id="140" w:name="_Ref419975460"/>
      <w:bookmarkStart w:id="141" w:name="_Toc437005854"/>
      <w:bookmarkStart w:id="142" w:name="_Toc494440042"/>
      <w:bookmarkStart w:id="143" w:name="_Toc521933332"/>
      <w:bookmarkStart w:id="144" w:name="_Toc28859100"/>
      <w:r w:rsidRPr="00EF641C">
        <w:rPr>
          <w:rFonts w:asciiTheme="minorHAnsi" w:hAnsiTheme="minorHAnsi" w:cstheme="minorHAnsi"/>
          <w:b w:val="0"/>
          <w:color w:val="0070C0"/>
          <w:sz w:val="20"/>
          <w:szCs w:val="20"/>
        </w:rPr>
        <w:t>ZAWIESZENIE WYKONANIA ZOBOWIĄZAŃ WYNIKAJĄCYCH Z UMOWY</w:t>
      </w:r>
      <w:bookmarkEnd w:id="140"/>
      <w:bookmarkEnd w:id="141"/>
      <w:bookmarkEnd w:id="142"/>
      <w:bookmarkEnd w:id="143"/>
      <w:bookmarkEnd w:id="144"/>
    </w:p>
    <w:p w14:paraId="1D4CAD1D" w14:textId="77777777" w:rsidR="0030624F" w:rsidRPr="00103707" w:rsidRDefault="0030624F" w:rsidP="00683DC4">
      <w:pPr>
        <w:pStyle w:val="Nagwek2"/>
        <w:keepNext w:val="0"/>
        <w:widowControl w:val="0"/>
        <w:rPr>
          <w:rFonts w:asciiTheme="minorHAnsi" w:hAnsiTheme="minorHAnsi" w:cstheme="minorHAnsi"/>
        </w:rPr>
      </w:pPr>
      <w:bookmarkStart w:id="145" w:name="_Ref419976927"/>
      <w:r w:rsidRPr="00103707">
        <w:rPr>
          <w:rFonts w:asciiTheme="minorHAnsi" w:hAnsiTheme="minorHAnsi" w:cstheme="minorHAnsi"/>
        </w:rPr>
        <w:t>Każdej ze Stron przysługuje prawo zawieszenia wykonywania zobowiązań wynikających</w:t>
      </w:r>
      <w:r w:rsidR="00476C51" w:rsidRPr="00103707">
        <w:rPr>
          <w:rFonts w:asciiTheme="minorHAnsi" w:hAnsiTheme="minorHAnsi" w:cstheme="minorHAnsi"/>
        </w:rPr>
        <w:t xml:space="preserve"> </w:t>
      </w:r>
      <w:r w:rsidRPr="00103707">
        <w:rPr>
          <w:rFonts w:asciiTheme="minorHAnsi" w:hAnsiTheme="minorHAnsi" w:cstheme="minorHAnsi"/>
        </w:rPr>
        <w:t>z Umowy w przypadku naruszenia przez drugą Stronę istotnych postanowień Umowy, po uprzednim pisemnym wezwaniu Strony dopuszczającej się naruszenia do wykonania jej zobowiązań zgodnie</w:t>
      </w:r>
      <w:r w:rsidR="007F3B51" w:rsidRPr="00103707">
        <w:rPr>
          <w:rFonts w:asciiTheme="minorHAnsi" w:hAnsiTheme="minorHAnsi" w:cstheme="minorHAnsi"/>
        </w:rPr>
        <w:t xml:space="preserve"> </w:t>
      </w:r>
      <w:r w:rsidRPr="00103707">
        <w:rPr>
          <w:rFonts w:asciiTheme="minorHAnsi" w:hAnsiTheme="minorHAnsi" w:cstheme="minorHAnsi"/>
        </w:rPr>
        <w:t xml:space="preserve">z warunkami Umowy w dodatkowym terminie wskazanym w wezwaniu, nie krótszym, niż 14 </w:t>
      </w:r>
      <w:r w:rsidR="00A900AB" w:rsidRPr="00103707">
        <w:rPr>
          <w:rFonts w:asciiTheme="minorHAnsi" w:hAnsiTheme="minorHAnsi" w:cstheme="minorHAnsi"/>
        </w:rPr>
        <w:t>D</w:t>
      </w:r>
      <w:r w:rsidRPr="00103707">
        <w:rPr>
          <w:rFonts w:asciiTheme="minorHAnsi" w:hAnsiTheme="minorHAnsi" w:cstheme="minorHAnsi"/>
        </w:rPr>
        <w:t>ni od daty doręczenia wezwania. Zawieszenie kończy się z datą usunięcia przez Stronę dopuszczającą się naruszenia Umowy jego skutków i wynagrodzenia drugiej Stronie ewentualnej wynikającej</w:t>
      </w:r>
      <w:r w:rsidR="007F3B51" w:rsidRPr="00103707">
        <w:rPr>
          <w:rFonts w:asciiTheme="minorHAnsi" w:hAnsiTheme="minorHAnsi" w:cstheme="minorHAnsi"/>
        </w:rPr>
        <w:t xml:space="preserve"> </w:t>
      </w:r>
      <w:r w:rsidRPr="00103707">
        <w:rPr>
          <w:rFonts w:asciiTheme="minorHAnsi" w:hAnsiTheme="minorHAnsi" w:cstheme="minorHAnsi"/>
        </w:rPr>
        <w:t>z tego naruszenia szkody, i począwszy od tej daty Strony podejmą dalsze wykonywanie Umowy.</w:t>
      </w:r>
      <w:bookmarkEnd w:id="145"/>
    </w:p>
    <w:p w14:paraId="2199E7DD" w14:textId="31436389" w:rsidR="0030624F" w:rsidRPr="00103707" w:rsidRDefault="0030624F" w:rsidP="00683DC4">
      <w:pPr>
        <w:pStyle w:val="Nagwek2"/>
        <w:keepNext w:val="0"/>
        <w:widowControl w:val="0"/>
        <w:rPr>
          <w:rFonts w:asciiTheme="minorHAnsi" w:hAnsiTheme="minorHAnsi" w:cstheme="minorHAnsi"/>
        </w:rPr>
      </w:pPr>
      <w:bookmarkStart w:id="146" w:name="_Ref419976954"/>
      <w:r w:rsidRPr="00103707">
        <w:rPr>
          <w:rFonts w:asciiTheme="minorHAnsi" w:hAnsiTheme="minorHAnsi" w:cstheme="minorHAnsi"/>
        </w:rPr>
        <w:t xml:space="preserve">Niezależnie od postanowień </w:t>
      </w:r>
      <w:r w:rsidR="00E03B96" w:rsidRPr="00103707">
        <w:rPr>
          <w:rFonts w:asciiTheme="minorHAnsi" w:hAnsiTheme="minorHAnsi" w:cstheme="minorHAnsi"/>
        </w:rPr>
        <w:t>ust.</w:t>
      </w:r>
      <w:r w:rsidR="008A2C29">
        <w:rPr>
          <w:rFonts w:asciiTheme="minorHAnsi" w:hAnsiTheme="minorHAnsi" w:cstheme="minorHAnsi"/>
        </w:rPr>
        <w:t xml:space="preserve"> 15.1.</w:t>
      </w:r>
      <w:r w:rsidR="006E2259" w:rsidRPr="00103707">
        <w:rPr>
          <w:rFonts w:asciiTheme="minorHAnsi" w:hAnsiTheme="minorHAnsi" w:cstheme="minorHAnsi"/>
        </w:rPr>
        <w:t xml:space="preserve"> </w:t>
      </w:r>
      <w:r w:rsidRPr="00103707">
        <w:rPr>
          <w:rFonts w:asciiTheme="minorHAnsi" w:hAnsiTheme="minorHAnsi" w:cstheme="minorHAnsi"/>
        </w:rPr>
        <w:t>powyżej, Zamawiającemu przysługuje praw</w:t>
      </w:r>
      <w:r w:rsidR="00FE0DCE" w:rsidRPr="00103707">
        <w:rPr>
          <w:rFonts w:asciiTheme="minorHAnsi" w:hAnsiTheme="minorHAnsi" w:cstheme="minorHAnsi"/>
        </w:rPr>
        <w:t>o zawieszenia wykonywania p</w:t>
      </w:r>
      <w:r w:rsidRPr="00103707">
        <w:rPr>
          <w:rFonts w:asciiTheme="minorHAnsi" w:hAnsiTheme="minorHAnsi" w:cstheme="minorHAnsi"/>
        </w:rPr>
        <w:t>rzedmiotu Umowy w każdym czasie z przyczyn techniczno-organizacyjnych, za</w:t>
      </w:r>
      <w:r w:rsidR="00E646B3">
        <w:rPr>
          <w:rFonts w:asciiTheme="minorHAnsi" w:hAnsiTheme="minorHAnsi" w:cstheme="minorHAnsi"/>
        </w:rPr>
        <w:t> </w:t>
      </w:r>
      <w:r w:rsidRPr="00103707">
        <w:rPr>
          <w:rFonts w:asciiTheme="minorHAnsi" w:hAnsiTheme="minorHAnsi" w:cstheme="minorHAnsi"/>
        </w:rPr>
        <w:t xml:space="preserve">powiadomieniem Wykonawcy na co najmniej 7 </w:t>
      </w:r>
      <w:r w:rsidR="00A900AB" w:rsidRPr="00103707">
        <w:rPr>
          <w:rFonts w:asciiTheme="minorHAnsi" w:hAnsiTheme="minorHAnsi" w:cstheme="minorHAnsi"/>
        </w:rPr>
        <w:t>D</w:t>
      </w:r>
      <w:r w:rsidRPr="00103707">
        <w:rPr>
          <w:rFonts w:asciiTheme="minorHAnsi" w:hAnsiTheme="minorHAnsi" w:cstheme="minorHAnsi"/>
        </w:rPr>
        <w:t>ni naprzód. W okresie zawieszenia Zamawiający nie ma obowiązku dokonywania na rzecz Wykonawcy</w:t>
      </w:r>
      <w:r w:rsidR="009B1547" w:rsidRPr="00103707">
        <w:rPr>
          <w:rFonts w:asciiTheme="minorHAnsi" w:hAnsiTheme="minorHAnsi" w:cstheme="minorHAnsi"/>
        </w:rPr>
        <w:t xml:space="preserve"> płatności innych, niż Wynagrodzenie Umowne za </w:t>
      </w:r>
      <w:r w:rsidR="00EB4B81" w:rsidRPr="00103707">
        <w:rPr>
          <w:rFonts w:asciiTheme="minorHAnsi" w:hAnsiTheme="minorHAnsi" w:cstheme="minorHAnsi"/>
        </w:rPr>
        <w:t>Dostawy</w:t>
      </w:r>
      <w:r w:rsidR="009B1547" w:rsidRPr="00103707">
        <w:rPr>
          <w:rFonts w:asciiTheme="minorHAnsi" w:hAnsiTheme="minorHAnsi" w:cstheme="minorHAnsi"/>
        </w:rPr>
        <w:t xml:space="preserve"> odebrane przez Zamawiającego przed zawieszeniem</w:t>
      </w:r>
      <w:r w:rsidRPr="00103707">
        <w:rPr>
          <w:rFonts w:asciiTheme="minorHAnsi" w:hAnsiTheme="minorHAnsi" w:cstheme="minorHAnsi"/>
        </w:rPr>
        <w:t>. Zawieszenie kończy się w dacie uzgodnionej przez Strony na wezwanie Zamawiające</w:t>
      </w:r>
      <w:r w:rsidR="009555E1" w:rsidRPr="00103707">
        <w:rPr>
          <w:rFonts w:asciiTheme="minorHAnsi" w:hAnsiTheme="minorHAnsi" w:cstheme="minorHAnsi"/>
        </w:rPr>
        <w:t xml:space="preserve">go, nie późniejszej jednak niż </w:t>
      </w:r>
      <w:r w:rsidRPr="00AA78C0">
        <w:rPr>
          <w:rFonts w:asciiTheme="minorHAnsi" w:hAnsiTheme="minorHAnsi" w:cstheme="minorHAnsi"/>
        </w:rPr>
        <w:t xml:space="preserve">30 </w:t>
      </w:r>
      <w:r w:rsidR="00A900AB" w:rsidRPr="00AA78C0">
        <w:rPr>
          <w:rFonts w:asciiTheme="minorHAnsi" w:hAnsiTheme="minorHAnsi" w:cstheme="minorHAnsi"/>
        </w:rPr>
        <w:t>D</w:t>
      </w:r>
      <w:r w:rsidRPr="00AA78C0">
        <w:rPr>
          <w:rFonts w:asciiTheme="minorHAnsi" w:hAnsiTheme="minorHAnsi" w:cstheme="minorHAnsi"/>
        </w:rPr>
        <w:t>ni</w:t>
      </w:r>
      <w:r w:rsidR="009555E1" w:rsidRPr="00103707">
        <w:rPr>
          <w:rFonts w:asciiTheme="minorHAnsi" w:hAnsiTheme="minorHAnsi" w:cstheme="minorHAnsi"/>
        </w:rPr>
        <w:t xml:space="preserve"> </w:t>
      </w:r>
      <w:r w:rsidRPr="00103707">
        <w:rPr>
          <w:rFonts w:asciiTheme="minorHAnsi" w:hAnsiTheme="minorHAnsi" w:cstheme="minorHAnsi"/>
        </w:rPr>
        <w:t>od daty doręczenia Wykonawcy wezwania Zamawiającego do</w:t>
      </w:r>
      <w:r w:rsidR="007A24C5">
        <w:rPr>
          <w:rFonts w:asciiTheme="minorHAnsi" w:hAnsiTheme="minorHAnsi" w:cstheme="minorHAnsi"/>
        </w:rPr>
        <w:t> </w:t>
      </w:r>
      <w:r w:rsidRPr="00103707">
        <w:rPr>
          <w:rFonts w:asciiTheme="minorHAnsi" w:hAnsiTheme="minorHAnsi" w:cstheme="minorHAnsi"/>
        </w:rPr>
        <w:t>ustalenia daty podjęcia wykonywania Umowy przez Strony.</w:t>
      </w:r>
      <w:bookmarkEnd w:id="146"/>
    </w:p>
    <w:p w14:paraId="2860BF3C" w14:textId="77777777" w:rsidR="0030624F" w:rsidRPr="00103707" w:rsidRDefault="0030624F"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W przypadkach określonych w </w:t>
      </w:r>
      <w:r w:rsidR="006E2259" w:rsidRPr="00103707">
        <w:rPr>
          <w:rFonts w:asciiTheme="minorHAnsi" w:hAnsiTheme="minorHAnsi" w:cstheme="minorHAnsi"/>
        </w:rPr>
        <w:t>ust.</w:t>
      </w:r>
      <w:r w:rsidR="008A2C29">
        <w:rPr>
          <w:rFonts w:asciiTheme="minorHAnsi" w:hAnsiTheme="minorHAnsi" w:cstheme="minorHAnsi"/>
        </w:rPr>
        <w:t xml:space="preserve"> 15.1</w:t>
      </w:r>
      <w:r w:rsidR="006E2259" w:rsidRPr="00103707">
        <w:rPr>
          <w:rFonts w:asciiTheme="minorHAnsi" w:hAnsiTheme="minorHAnsi" w:cstheme="minorHAnsi"/>
        </w:rPr>
        <w:t xml:space="preserve">. </w:t>
      </w:r>
      <w:r w:rsidRPr="00103707">
        <w:rPr>
          <w:rFonts w:asciiTheme="minorHAnsi" w:hAnsiTheme="minorHAnsi" w:cstheme="minorHAnsi"/>
        </w:rPr>
        <w:t>i</w:t>
      </w:r>
      <w:r w:rsidR="008A2C29">
        <w:rPr>
          <w:rFonts w:asciiTheme="minorHAnsi" w:hAnsiTheme="minorHAnsi" w:cstheme="minorHAnsi"/>
        </w:rPr>
        <w:t xml:space="preserve"> 15.2</w:t>
      </w:r>
      <w:r w:rsidR="009555E1" w:rsidRPr="00103707">
        <w:rPr>
          <w:rFonts w:asciiTheme="minorHAnsi" w:hAnsiTheme="minorHAnsi" w:cstheme="minorHAnsi"/>
        </w:rPr>
        <w:t>.</w:t>
      </w:r>
      <w:r w:rsidRPr="00103707">
        <w:rPr>
          <w:rFonts w:asciiTheme="minorHAnsi" w:hAnsiTheme="minorHAnsi" w:cstheme="minorHAnsi"/>
        </w:rPr>
        <w:t xml:space="preserve"> powyżej, Strony w dobrej wierze niezwłocznie ustalą ewentualne dodatkowe działania lub zmiany terminów wynikających z Umowy </w:t>
      </w:r>
      <w:r w:rsidRPr="00103707">
        <w:rPr>
          <w:rFonts w:asciiTheme="minorHAnsi" w:hAnsiTheme="minorHAnsi" w:cstheme="minorHAnsi"/>
        </w:rPr>
        <w:lastRenderedPageBreak/>
        <w:t>spowodowane zawieszeniem. Wykonawca nie może domagać się zmiany Umowy na skutek zawieszenia uzasadnionego naruszeniem Umowy przez Wykonawcę.</w:t>
      </w:r>
    </w:p>
    <w:p w14:paraId="50B55F5F" w14:textId="35680D52" w:rsidR="001F4CC2" w:rsidRPr="001F4CC2" w:rsidRDefault="0030624F" w:rsidP="00BC2767">
      <w:pPr>
        <w:pStyle w:val="Nagwek2"/>
        <w:keepNext w:val="0"/>
        <w:widowControl w:val="0"/>
      </w:pPr>
      <w:bookmarkStart w:id="147" w:name="_Ref419975481"/>
      <w:r w:rsidRPr="00103707">
        <w:rPr>
          <w:rFonts w:asciiTheme="minorHAnsi" w:hAnsiTheme="minorHAnsi" w:cstheme="minorHAnsi"/>
        </w:rPr>
        <w:t xml:space="preserve">W przypadku określonym w </w:t>
      </w:r>
      <w:r w:rsidR="009555E1" w:rsidRPr="00103707">
        <w:rPr>
          <w:rFonts w:asciiTheme="minorHAnsi" w:hAnsiTheme="minorHAnsi" w:cstheme="minorHAnsi"/>
        </w:rPr>
        <w:t>ust.</w:t>
      </w:r>
      <w:r w:rsidR="008A2C29">
        <w:rPr>
          <w:rFonts w:asciiTheme="minorHAnsi" w:hAnsiTheme="minorHAnsi" w:cstheme="minorHAnsi"/>
        </w:rPr>
        <w:t xml:space="preserve"> 15.2</w:t>
      </w:r>
      <w:r w:rsidR="006E2259" w:rsidRPr="00103707">
        <w:rPr>
          <w:rFonts w:asciiTheme="minorHAnsi" w:hAnsiTheme="minorHAnsi" w:cstheme="minorHAnsi"/>
        </w:rPr>
        <w:t xml:space="preserve">. </w:t>
      </w:r>
      <w:r w:rsidRPr="00103707">
        <w:rPr>
          <w:rFonts w:asciiTheme="minorHAnsi" w:hAnsiTheme="minorHAnsi" w:cstheme="minorHAnsi"/>
        </w:rPr>
        <w:t xml:space="preserve">powyżej Wykonawca rozpocznie niezwłocznie współpracę z Zamawiającym w celu wzajemnego uzgodnienia wspólnego stanowiska dotyczącego rozliczenia się Stron. W przypadku zawieszenia uzasadnionego naruszeniem Umowy przez Zamawiającego lub zawieszenia przez Zamawiającego na podstawie </w:t>
      </w:r>
      <w:r w:rsidR="009555E1" w:rsidRPr="00103707">
        <w:rPr>
          <w:rFonts w:asciiTheme="minorHAnsi" w:hAnsiTheme="minorHAnsi" w:cstheme="minorHAnsi"/>
        </w:rPr>
        <w:t>ust.</w:t>
      </w:r>
      <w:r w:rsidR="008A2C29">
        <w:rPr>
          <w:rFonts w:asciiTheme="minorHAnsi" w:hAnsiTheme="minorHAnsi" w:cstheme="minorHAnsi"/>
        </w:rPr>
        <w:t xml:space="preserve"> 15.2</w:t>
      </w:r>
      <w:r w:rsidR="006E2259" w:rsidRPr="00103707">
        <w:rPr>
          <w:rFonts w:asciiTheme="minorHAnsi" w:hAnsiTheme="minorHAnsi" w:cstheme="minorHAnsi"/>
        </w:rPr>
        <w:t>.</w:t>
      </w:r>
      <w:r w:rsidRPr="00103707">
        <w:rPr>
          <w:rFonts w:asciiTheme="minorHAnsi" w:hAnsiTheme="minorHAnsi" w:cstheme="minorHAnsi"/>
        </w:rPr>
        <w:t xml:space="preserve">, Wykonawca będzie uprawniony do otrzymania Wynagrodzenia Umownego za </w:t>
      </w:r>
      <w:r w:rsidR="00D43116" w:rsidRPr="00103707">
        <w:rPr>
          <w:rFonts w:asciiTheme="minorHAnsi" w:hAnsiTheme="minorHAnsi" w:cstheme="minorHAnsi"/>
        </w:rPr>
        <w:t>Dostawy</w:t>
      </w:r>
      <w:r w:rsidRPr="00103707">
        <w:rPr>
          <w:rFonts w:asciiTheme="minorHAnsi" w:hAnsiTheme="minorHAnsi" w:cstheme="minorHAnsi"/>
        </w:rPr>
        <w:t xml:space="preserve"> wykonane zgodnie z Umową w zakresie potwierdzonym przez Zamawiającego w Protokołach Odbioru oraz otrzymania zwrotu uzasadnionych udokumentowanych kosztów poniesionych przez Wykonawcę w związku</w:t>
      </w:r>
      <w:r w:rsidR="001000D5" w:rsidRPr="00103707">
        <w:rPr>
          <w:rFonts w:asciiTheme="minorHAnsi" w:hAnsiTheme="minorHAnsi" w:cstheme="minorHAnsi"/>
        </w:rPr>
        <w:t xml:space="preserve"> </w:t>
      </w:r>
      <w:r w:rsidRPr="00103707">
        <w:rPr>
          <w:rFonts w:asciiTheme="minorHAnsi" w:hAnsiTheme="minorHAnsi" w:cstheme="minorHAnsi"/>
        </w:rPr>
        <w:t>z</w:t>
      </w:r>
      <w:r w:rsidR="007A24C5">
        <w:rPr>
          <w:rFonts w:asciiTheme="minorHAnsi" w:hAnsiTheme="minorHAnsi" w:cstheme="minorHAnsi"/>
        </w:rPr>
        <w:t> </w:t>
      </w:r>
      <w:r w:rsidRPr="00103707">
        <w:rPr>
          <w:rFonts w:asciiTheme="minorHAnsi" w:hAnsiTheme="minorHAnsi" w:cstheme="minorHAnsi"/>
        </w:rPr>
        <w:t xml:space="preserve">zawieszeniem wykonywania Prac, to </w:t>
      </w:r>
      <w:r w:rsidR="00EF51AB" w:rsidRPr="00103707">
        <w:rPr>
          <w:rFonts w:asciiTheme="minorHAnsi" w:hAnsiTheme="minorHAnsi" w:cstheme="minorHAnsi"/>
        </w:rPr>
        <w:t>jest kosztów zabezpieczenia Dostaw</w:t>
      </w:r>
      <w:r w:rsidRPr="00103707">
        <w:rPr>
          <w:rFonts w:asciiTheme="minorHAnsi" w:hAnsiTheme="minorHAnsi" w:cstheme="minorHAnsi"/>
        </w:rPr>
        <w:t>, jak również demobilizacji i remobilizacji swoich zasobów.</w:t>
      </w:r>
      <w:bookmarkEnd w:id="147"/>
    </w:p>
    <w:p w14:paraId="59189A19" w14:textId="77777777" w:rsidR="00387E55" w:rsidRPr="008C5D5F" w:rsidRDefault="00F65861" w:rsidP="00AB1D79">
      <w:pPr>
        <w:pStyle w:val="Nagwek1"/>
        <w:keepNext w:val="0"/>
        <w:widowControl w:val="0"/>
        <w:rPr>
          <w:rFonts w:asciiTheme="minorHAnsi" w:hAnsiTheme="minorHAnsi" w:cstheme="minorHAnsi"/>
          <w:b w:val="0"/>
          <w:color w:val="0070C0"/>
          <w:sz w:val="20"/>
          <w:szCs w:val="20"/>
        </w:rPr>
      </w:pPr>
      <w:bookmarkStart w:id="148" w:name="_Ref306103286"/>
      <w:bookmarkStart w:id="149" w:name="_Toc437005855"/>
      <w:bookmarkStart w:id="150" w:name="_Toc494440043"/>
      <w:bookmarkStart w:id="151" w:name="_Toc521933333"/>
      <w:bookmarkStart w:id="152" w:name="_Toc28859101"/>
      <w:r w:rsidRPr="008C5D5F">
        <w:rPr>
          <w:rFonts w:asciiTheme="minorHAnsi" w:hAnsiTheme="minorHAnsi" w:cstheme="minorHAnsi"/>
          <w:b w:val="0"/>
          <w:color w:val="0070C0"/>
          <w:sz w:val="20"/>
          <w:szCs w:val="20"/>
        </w:rPr>
        <w:t>ODSTĄPIENIE</w:t>
      </w:r>
      <w:r w:rsidR="009555E1" w:rsidRPr="008C5D5F">
        <w:rPr>
          <w:rFonts w:asciiTheme="minorHAnsi" w:hAnsiTheme="minorHAnsi" w:cstheme="minorHAnsi"/>
          <w:b w:val="0"/>
          <w:color w:val="0070C0"/>
          <w:sz w:val="20"/>
          <w:szCs w:val="20"/>
        </w:rPr>
        <w:t xml:space="preserve"> </w:t>
      </w:r>
      <w:r w:rsidRPr="008C5D5F">
        <w:rPr>
          <w:rFonts w:asciiTheme="minorHAnsi" w:hAnsiTheme="minorHAnsi" w:cstheme="minorHAnsi"/>
          <w:b w:val="0"/>
          <w:color w:val="0070C0"/>
          <w:sz w:val="20"/>
          <w:szCs w:val="20"/>
        </w:rPr>
        <w:t>/</w:t>
      </w:r>
      <w:r w:rsidR="009555E1" w:rsidRPr="008C5D5F">
        <w:rPr>
          <w:rFonts w:asciiTheme="minorHAnsi" w:hAnsiTheme="minorHAnsi" w:cstheme="minorHAnsi"/>
          <w:b w:val="0"/>
          <w:color w:val="0070C0"/>
          <w:sz w:val="20"/>
          <w:szCs w:val="20"/>
        </w:rPr>
        <w:t xml:space="preserve"> </w:t>
      </w:r>
      <w:r w:rsidR="0030624F" w:rsidRPr="008C5D5F">
        <w:rPr>
          <w:rFonts w:asciiTheme="minorHAnsi" w:hAnsiTheme="minorHAnsi" w:cstheme="minorHAnsi"/>
          <w:b w:val="0"/>
          <w:color w:val="0070C0"/>
          <w:sz w:val="20"/>
          <w:szCs w:val="20"/>
        </w:rPr>
        <w:t>ROZWIĄZANIE</w:t>
      </w:r>
      <w:r w:rsidRPr="008C5D5F">
        <w:rPr>
          <w:rFonts w:asciiTheme="minorHAnsi" w:hAnsiTheme="minorHAnsi" w:cstheme="minorHAnsi"/>
          <w:b w:val="0"/>
          <w:color w:val="0070C0"/>
          <w:sz w:val="20"/>
          <w:szCs w:val="20"/>
        </w:rPr>
        <w:t xml:space="preserve"> UMOWY</w:t>
      </w:r>
      <w:bookmarkEnd w:id="148"/>
      <w:bookmarkEnd w:id="149"/>
      <w:bookmarkEnd w:id="150"/>
      <w:bookmarkEnd w:id="151"/>
      <w:bookmarkEnd w:id="152"/>
      <w:r w:rsidR="00387E55" w:rsidRPr="008C5D5F">
        <w:rPr>
          <w:rFonts w:asciiTheme="minorHAnsi" w:hAnsiTheme="minorHAnsi" w:cstheme="minorHAnsi"/>
          <w:b w:val="0"/>
          <w:color w:val="0070C0"/>
          <w:sz w:val="20"/>
          <w:szCs w:val="20"/>
        </w:rPr>
        <w:t xml:space="preserve"> </w:t>
      </w:r>
    </w:p>
    <w:p w14:paraId="1FDCA214" w14:textId="77777777" w:rsidR="00F355FD" w:rsidRPr="00103707" w:rsidRDefault="00F355FD" w:rsidP="00AB1D79">
      <w:pPr>
        <w:pStyle w:val="Nagwek2"/>
        <w:keepNext w:val="0"/>
        <w:widowControl w:val="0"/>
        <w:rPr>
          <w:rFonts w:asciiTheme="minorHAnsi" w:hAnsiTheme="minorHAnsi" w:cstheme="minorHAnsi"/>
        </w:rPr>
      </w:pPr>
      <w:bookmarkStart w:id="153" w:name="_Ref306103587"/>
      <w:r w:rsidRPr="00103707">
        <w:rPr>
          <w:rFonts w:asciiTheme="minorHAnsi" w:hAnsiTheme="minorHAnsi" w:cstheme="minorHAnsi"/>
        </w:rPr>
        <w:t xml:space="preserve">Zamawiający jest uprawniony </w:t>
      </w:r>
      <w:r w:rsidR="00F24767" w:rsidRPr="00103707">
        <w:rPr>
          <w:rFonts w:asciiTheme="minorHAnsi" w:hAnsiTheme="minorHAnsi" w:cstheme="minorHAnsi"/>
        </w:rPr>
        <w:t xml:space="preserve">do </w:t>
      </w:r>
      <w:r w:rsidRPr="00103707">
        <w:rPr>
          <w:rFonts w:asciiTheme="minorHAnsi" w:hAnsiTheme="minorHAnsi" w:cstheme="minorHAnsi"/>
        </w:rPr>
        <w:t>odstąpienia od Umowy w całości lub w części z przyczyn leżących po stronie Wykonawcy, jeżeli</w:t>
      </w:r>
      <w:r w:rsidR="00A96C2E" w:rsidRPr="00103707">
        <w:rPr>
          <w:rFonts w:asciiTheme="minorHAnsi" w:hAnsiTheme="minorHAnsi" w:cstheme="minorHAnsi"/>
        </w:rPr>
        <w:t xml:space="preserve"> </w:t>
      </w:r>
      <w:r w:rsidR="009636C0">
        <w:rPr>
          <w:rFonts w:asciiTheme="minorHAnsi" w:hAnsiTheme="minorHAnsi" w:cstheme="minorHAnsi"/>
        </w:rPr>
        <w:t>wystąpi</w:t>
      </w:r>
      <w:r w:rsidR="00A96C2E" w:rsidRPr="00103707">
        <w:rPr>
          <w:rFonts w:asciiTheme="minorHAnsi" w:hAnsiTheme="minorHAnsi" w:cstheme="minorHAnsi"/>
        </w:rPr>
        <w:t xml:space="preserve"> chociaż jedna z następujących okoliczności</w:t>
      </w:r>
      <w:r w:rsidRPr="00103707">
        <w:rPr>
          <w:rFonts w:asciiTheme="minorHAnsi" w:hAnsiTheme="minorHAnsi" w:cstheme="minorHAnsi"/>
        </w:rPr>
        <w:t>:</w:t>
      </w:r>
      <w:bookmarkEnd w:id="153"/>
    </w:p>
    <w:p w14:paraId="6E428971" w14:textId="77777777" w:rsidR="00F355FD" w:rsidRPr="00103707" w:rsidRDefault="00F355FD"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Wykonawca stał się niewypłacalny</w:t>
      </w:r>
      <w:r w:rsidR="00603683" w:rsidRPr="00103707">
        <w:rPr>
          <w:rFonts w:asciiTheme="minorHAnsi" w:hAnsiTheme="minorHAnsi" w:cstheme="minorHAnsi"/>
        </w:rPr>
        <w:t xml:space="preserve"> lub</w:t>
      </w:r>
      <w:r w:rsidRPr="00103707">
        <w:rPr>
          <w:rFonts w:asciiTheme="minorHAnsi" w:hAnsiTheme="minorHAnsi" w:cstheme="minorHAnsi"/>
        </w:rPr>
        <w:t xml:space="preserve"> wobec Wykonawcy zostało wszczęte postępowanie likwidacyjne</w:t>
      </w:r>
      <w:r w:rsidR="009555E1" w:rsidRPr="00103707">
        <w:rPr>
          <w:rFonts w:asciiTheme="minorHAnsi" w:hAnsiTheme="minorHAnsi" w:cstheme="minorHAnsi"/>
        </w:rPr>
        <w:t>;</w:t>
      </w:r>
    </w:p>
    <w:p w14:paraId="099FAC64" w14:textId="1EA7AD73" w:rsidR="00F355FD" w:rsidRPr="00103707" w:rsidRDefault="00F355FD"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Wykonawca nie usunął skutków naruszenia Umowy lub nie wynagrodził szkody poniesionej z tego powodu przez Zamawiającego w terminie wyznacz</w:t>
      </w:r>
      <w:r w:rsidR="009555E1" w:rsidRPr="00103707">
        <w:rPr>
          <w:rFonts w:asciiTheme="minorHAnsi" w:hAnsiTheme="minorHAnsi" w:cstheme="minorHAnsi"/>
        </w:rPr>
        <w:t>onym zgodnie</w:t>
      </w:r>
      <w:r w:rsidR="00476C51" w:rsidRPr="00103707">
        <w:rPr>
          <w:rFonts w:asciiTheme="minorHAnsi" w:hAnsiTheme="minorHAnsi" w:cstheme="minorHAnsi"/>
        </w:rPr>
        <w:t xml:space="preserve"> </w:t>
      </w:r>
      <w:r w:rsidR="009555E1" w:rsidRPr="00103707">
        <w:rPr>
          <w:rFonts w:asciiTheme="minorHAnsi" w:hAnsiTheme="minorHAnsi" w:cstheme="minorHAnsi"/>
        </w:rPr>
        <w:t>z</w:t>
      </w:r>
      <w:r w:rsidR="007A24C5">
        <w:rPr>
          <w:rFonts w:asciiTheme="minorHAnsi" w:hAnsiTheme="minorHAnsi" w:cstheme="minorHAnsi"/>
        </w:rPr>
        <w:t> </w:t>
      </w:r>
      <w:r w:rsidR="009555E1" w:rsidRPr="00103707">
        <w:rPr>
          <w:rFonts w:asciiTheme="minorHAnsi" w:hAnsiTheme="minorHAnsi" w:cstheme="minorHAnsi"/>
        </w:rPr>
        <w:t xml:space="preserve">ust. </w:t>
      </w:r>
      <w:r w:rsidR="006E2259" w:rsidRPr="00103707">
        <w:rPr>
          <w:rFonts w:asciiTheme="minorHAnsi" w:hAnsiTheme="minorHAnsi" w:cstheme="minorHAnsi"/>
        </w:rPr>
        <w:fldChar w:fldCharType="begin"/>
      </w:r>
      <w:r w:rsidR="006E2259" w:rsidRPr="00103707">
        <w:rPr>
          <w:rFonts w:asciiTheme="minorHAnsi" w:hAnsiTheme="minorHAnsi" w:cstheme="minorHAnsi"/>
        </w:rPr>
        <w:instrText xml:space="preserve"> REF _Ref419976927 \r \h </w:instrText>
      </w:r>
      <w:r w:rsidR="007C4FDD" w:rsidRPr="00103707">
        <w:rPr>
          <w:rFonts w:asciiTheme="minorHAnsi" w:hAnsiTheme="minorHAnsi" w:cstheme="minorHAnsi"/>
        </w:rPr>
        <w:instrText xml:space="preserve"> \* MERGEFORMAT </w:instrText>
      </w:r>
      <w:r w:rsidR="006E2259" w:rsidRPr="00103707">
        <w:rPr>
          <w:rFonts w:asciiTheme="minorHAnsi" w:hAnsiTheme="minorHAnsi" w:cstheme="minorHAnsi"/>
        </w:rPr>
      </w:r>
      <w:r w:rsidR="006E2259" w:rsidRPr="00103707">
        <w:rPr>
          <w:rFonts w:asciiTheme="minorHAnsi" w:hAnsiTheme="minorHAnsi" w:cstheme="minorHAnsi"/>
        </w:rPr>
        <w:fldChar w:fldCharType="separate"/>
      </w:r>
      <w:r w:rsidR="005D1B47">
        <w:rPr>
          <w:rFonts w:asciiTheme="minorHAnsi" w:hAnsiTheme="minorHAnsi" w:cstheme="minorHAnsi"/>
        </w:rPr>
        <w:t>15.1</w:t>
      </w:r>
      <w:r w:rsidR="006E2259" w:rsidRPr="00103707">
        <w:rPr>
          <w:rFonts w:asciiTheme="minorHAnsi" w:hAnsiTheme="minorHAnsi" w:cstheme="minorHAnsi"/>
        </w:rPr>
        <w:fldChar w:fldCharType="end"/>
      </w:r>
      <w:r w:rsidR="009555E1" w:rsidRPr="00103707">
        <w:rPr>
          <w:rFonts w:asciiTheme="minorHAnsi" w:hAnsiTheme="minorHAnsi" w:cstheme="minorHAnsi"/>
        </w:rPr>
        <w:t>. powyżej;</w:t>
      </w:r>
    </w:p>
    <w:p w14:paraId="4DA52104" w14:textId="2014D3AB" w:rsidR="00F355FD" w:rsidRPr="00103707" w:rsidRDefault="00D93B56" w:rsidP="00C01666">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opóźnienie</w:t>
      </w:r>
      <w:r w:rsidR="00F355FD" w:rsidRPr="00103707">
        <w:rPr>
          <w:rFonts w:asciiTheme="minorHAnsi" w:hAnsiTheme="minorHAnsi" w:cstheme="minorHAnsi"/>
        </w:rPr>
        <w:t xml:space="preserve"> Wykonawcy w wykonaniu </w:t>
      </w:r>
      <w:r w:rsidR="00EB6D63" w:rsidRPr="00103707">
        <w:rPr>
          <w:rFonts w:asciiTheme="minorHAnsi" w:hAnsiTheme="minorHAnsi" w:cstheme="minorHAnsi"/>
        </w:rPr>
        <w:t>Zamówienia</w:t>
      </w:r>
      <w:r w:rsidR="009555E1" w:rsidRPr="00103707">
        <w:rPr>
          <w:rFonts w:asciiTheme="minorHAnsi" w:hAnsiTheme="minorHAnsi" w:cstheme="minorHAnsi"/>
        </w:rPr>
        <w:t xml:space="preserve"> przekracza </w:t>
      </w:r>
      <w:r w:rsidR="00F355FD" w:rsidRPr="00103707">
        <w:rPr>
          <w:rFonts w:asciiTheme="minorHAnsi" w:hAnsiTheme="minorHAnsi" w:cstheme="minorHAnsi"/>
        </w:rPr>
        <w:t xml:space="preserve">30 </w:t>
      </w:r>
      <w:r w:rsidR="00A900AB" w:rsidRPr="00103707">
        <w:rPr>
          <w:rFonts w:asciiTheme="minorHAnsi" w:hAnsiTheme="minorHAnsi" w:cstheme="minorHAnsi"/>
        </w:rPr>
        <w:t>D</w:t>
      </w:r>
      <w:r w:rsidR="00F355FD" w:rsidRPr="00103707">
        <w:rPr>
          <w:rFonts w:asciiTheme="minorHAnsi" w:hAnsiTheme="minorHAnsi" w:cstheme="minorHAnsi"/>
        </w:rPr>
        <w:t xml:space="preserve">ni lub Wykonawca opóźnia się z rozpoczęciem </w:t>
      </w:r>
      <w:r w:rsidR="00D43116" w:rsidRPr="00103707">
        <w:rPr>
          <w:rFonts w:asciiTheme="minorHAnsi" w:hAnsiTheme="minorHAnsi" w:cstheme="minorHAnsi"/>
        </w:rPr>
        <w:t>Dostaw</w:t>
      </w:r>
      <w:r w:rsidR="00F355FD" w:rsidRPr="00103707">
        <w:rPr>
          <w:rFonts w:asciiTheme="minorHAnsi" w:hAnsiTheme="minorHAnsi" w:cstheme="minorHAnsi"/>
        </w:rPr>
        <w:t xml:space="preserve"> lub poszczególnych ich części tak dalece, że nie jest prawdopodobne, żeby zdołał je ukończyć w czasie umówionym</w:t>
      </w:r>
      <w:r w:rsidR="009555E1" w:rsidRPr="00103707">
        <w:rPr>
          <w:rFonts w:asciiTheme="minorHAnsi" w:hAnsiTheme="minorHAnsi" w:cstheme="minorHAnsi"/>
        </w:rPr>
        <w:t>;</w:t>
      </w:r>
    </w:p>
    <w:p w14:paraId="52F06221" w14:textId="543CA896" w:rsidR="008A2C29" w:rsidRPr="00841D66" w:rsidRDefault="000D28FA" w:rsidP="005D551D">
      <w:pPr>
        <w:pStyle w:val="Nagwek2"/>
        <w:keepNext w:val="0"/>
        <w:widowControl w:val="0"/>
        <w:numPr>
          <w:ilvl w:val="2"/>
          <w:numId w:val="3"/>
        </w:numPr>
        <w:rPr>
          <w:rFonts w:asciiTheme="minorHAnsi" w:hAnsiTheme="minorHAnsi" w:cstheme="minorHAnsi"/>
        </w:rPr>
      </w:pPr>
      <w:r w:rsidRPr="00841D66">
        <w:rPr>
          <w:rFonts w:asciiTheme="minorHAnsi" w:hAnsiTheme="minorHAnsi" w:cstheme="minorHAnsi"/>
        </w:rPr>
        <w:t xml:space="preserve">Wykonawca naruszył postanowienia </w:t>
      </w:r>
      <w:r w:rsidRPr="00331342">
        <w:rPr>
          <w:rFonts w:asciiTheme="minorHAnsi" w:hAnsiTheme="minorHAnsi" w:cstheme="minorHAnsi"/>
        </w:rPr>
        <w:t>ust</w:t>
      </w:r>
      <w:r w:rsidRPr="00EA08D9">
        <w:rPr>
          <w:rFonts w:asciiTheme="minorHAnsi" w:hAnsiTheme="minorHAnsi" w:cstheme="minorHAnsi"/>
          <w:color w:val="000000" w:themeColor="text1"/>
        </w:rPr>
        <w:t xml:space="preserve">. </w:t>
      </w:r>
      <w:r w:rsidR="0078625B" w:rsidRPr="00EA08D9">
        <w:rPr>
          <w:rFonts w:asciiTheme="minorHAnsi" w:hAnsiTheme="minorHAnsi" w:cstheme="minorHAnsi"/>
          <w:color w:val="000000" w:themeColor="text1"/>
        </w:rPr>
        <w:t>4</w:t>
      </w:r>
      <w:r w:rsidR="008A2C29" w:rsidRPr="00EA08D9">
        <w:rPr>
          <w:rFonts w:asciiTheme="minorHAnsi" w:hAnsiTheme="minorHAnsi" w:cstheme="minorHAnsi"/>
          <w:color w:val="000000" w:themeColor="text1"/>
        </w:rPr>
        <w:t>.1</w:t>
      </w:r>
      <w:r w:rsidR="0078625B" w:rsidRPr="00EA08D9">
        <w:rPr>
          <w:rFonts w:asciiTheme="minorHAnsi" w:hAnsiTheme="minorHAnsi" w:cstheme="minorHAnsi"/>
          <w:color w:val="000000" w:themeColor="text1"/>
        </w:rPr>
        <w:t>0</w:t>
      </w:r>
      <w:r w:rsidRPr="00EA08D9">
        <w:rPr>
          <w:rFonts w:asciiTheme="minorHAnsi" w:hAnsiTheme="minorHAnsi" w:cstheme="minorHAnsi"/>
          <w:color w:val="000000" w:themeColor="text1"/>
        </w:rPr>
        <w:t xml:space="preserve"> lub</w:t>
      </w:r>
      <w:r w:rsidR="001F4CC2" w:rsidRPr="00EA08D9">
        <w:rPr>
          <w:rFonts w:asciiTheme="minorHAnsi" w:hAnsiTheme="minorHAnsi" w:cstheme="minorHAnsi"/>
          <w:color w:val="000000" w:themeColor="text1"/>
        </w:rPr>
        <w:t xml:space="preserve"> </w:t>
      </w:r>
      <w:r w:rsidR="0078625B" w:rsidRPr="00EA08D9">
        <w:rPr>
          <w:rFonts w:asciiTheme="minorHAnsi" w:hAnsiTheme="minorHAnsi" w:cstheme="minorHAnsi"/>
          <w:color w:val="000000" w:themeColor="text1"/>
        </w:rPr>
        <w:t>4</w:t>
      </w:r>
      <w:r w:rsidR="001F4CC2" w:rsidRPr="00EA08D9">
        <w:rPr>
          <w:rFonts w:asciiTheme="minorHAnsi" w:hAnsiTheme="minorHAnsi" w:cstheme="minorHAnsi"/>
          <w:color w:val="000000" w:themeColor="text1"/>
        </w:rPr>
        <w:t>.1</w:t>
      </w:r>
      <w:r w:rsidR="0078625B" w:rsidRPr="00EA08D9">
        <w:rPr>
          <w:rFonts w:asciiTheme="minorHAnsi" w:hAnsiTheme="minorHAnsi" w:cstheme="minorHAnsi"/>
          <w:color w:val="000000" w:themeColor="text1"/>
        </w:rPr>
        <w:t>1</w:t>
      </w:r>
      <w:r w:rsidR="008A2C29" w:rsidRPr="00EA08D9">
        <w:rPr>
          <w:rFonts w:asciiTheme="minorHAnsi" w:hAnsiTheme="minorHAnsi" w:cstheme="minorHAnsi"/>
          <w:color w:val="000000" w:themeColor="text1"/>
        </w:rPr>
        <w:t xml:space="preserve">. </w:t>
      </w:r>
    </w:p>
    <w:p w14:paraId="6AF1775C" w14:textId="77777777" w:rsidR="004040DA" w:rsidRDefault="004040DA">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Zamawiający powziął informację o uczestnictwie Wykonawcy w wyłudzeniach podatku od towarów i usług</w:t>
      </w:r>
      <w:r>
        <w:rPr>
          <w:rFonts w:asciiTheme="minorHAnsi" w:hAnsiTheme="minorHAnsi" w:cstheme="minorHAnsi"/>
        </w:rPr>
        <w:t>.</w:t>
      </w:r>
    </w:p>
    <w:p w14:paraId="4C7CE96D" w14:textId="77777777" w:rsidR="004040DA" w:rsidRDefault="004040DA">
      <w:pPr>
        <w:pStyle w:val="Nagwek2"/>
        <w:keepNext w:val="0"/>
        <w:widowControl w:val="0"/>
        <w:numPr>
          <w:ilvl w:val="2"/>
          <w:numId w:val="3"/>
        </w:numPr>
        <w:rPr>
          <w:rFonts w:asciiTheme="minorHAnsi" w:hAnsiTheme="minorHAnsi" w:cstheme="minorHAnsi"/>
        </w:rPr>
      </w:pPr>
      <w:r w:rsidRPr="006B0543">
        <w:rPr>
          <w:rFonts w:asciiTheme="minorHAnsi" w:hAnsiTheme="minorHAnsi" w:cstheme="minorHAnsi"/>
        </w:rPr>
        <w:t xml:space="preserve">powzięcia informacji o skazaniu prawomocnym wyrokiem, za przestępstwa </w:t>
      </w:r>
      <w:r>
        <w:rPr>
          <w:rFonts w:asciiTheme="minorHAnsi" w:hAnsiTheme="minorHAnsi" w:cstheme="minorHAnsi"/>
        </w:rPr>
        <w:t>wskazane w art. 108 ust. 1 pkt 1 lit. a)-g) ustawy PZP</w:t>
      </w:r>
      <w:r w:rsidRPr="006B0543">
        <w:rPr>
          <w:rFonts w:asciiTheme="minorHAnsi" w:hAnsiTheme="minorHAnsi" w:cstheme="minorHAnsi"/>
        </w:rPr>
        <w:t>, urzędującego członka organu zarządzającego lub nadzorczego Wykonawcy</w:t>
      </w:r>
      <w:r w:rsidRPr="00527CE2">
        <w:rPr>
          <w:rFonts w:asciiTheme="minorHAnsi" w:hAnsiTheme="minorHAnsi" w:cstheme="minorHAnsi"/>
        </w:rPr>
        <w:t xml:space="preserve"> lub prokurenta Wykonawcy</w:t>
      </w:r>
      <w:r w:rsidRPr="006B0543">
        <w:rPr>
          <w:rFonts w:asciiTheme="minorHAnsi" w:hAnsiTheme="minorHAnsi" w:cstheme="minorHAnsi"/>
        </w:rPr>
        <w:t>, popełnione zarówno na etapie postępowania zakupowego lub w trakcie realizacji Umowy</w:t>
      </w:r>
      <w:r>
        <w:rPr>
          <w:rFonts w:asciiTheme="minorHAnsi" w:hAnsiTheme="minorHAnsi" w:cstheme="minorHAnsi"/>
        </w:rPr>
        <w:t>.</w:t>
      </w:r>
    </w:p>
    <w:p w14:paraId="6F13CEBD" w14:textId="58E99397" w:rsidR="00D43116" w:rsidRDefault="00885E99">
      <w:pPr>
        <w:pStyle w:val="Nagwek2"/>
        <w:keepNext w:val="0"/>
        <w:widowControl w:val="0"/>
        <w:rPr>
          <w:rFonts w:asciiTheme="minorHAnsi" w:hAnsiTheme="minorHAnsi" w:cstheme="minorHAnsi"/>
        </w:rPr>
      </w:pPr>
      <w:bookmarkStart w:id="154" w:name="_Ref419977107"/>
      <w:r w:rsidRPr="00103707">
        <w:rPr>
          <w:rFonts w:asciiTheme="minorHAnsi" w:hAnsiTheme="minorHAnsi" w:cstheme="minorHAnsi"/>
        </w:rPr>
        <w:t>W razie zaistnienia istotnej zmiany okoliczności powodującej, że wykonanie Umowy nie leży w</w:t>
      </w:r>
      <w:r w:rsidR="007A24C5">
        <w:rPr>
          <w:rFonts w:asciiTheme="minorHAnsi" w:hAnsiTheme="minorHAnsi" w:cstheme="minorHAnsi"/>
        </w:rPr>
        <w:t> </w:t>
      </w:r>
      <w:r w:rsidRPr="00103707">
        <w:rPr>
          <w:rFonts w:asciiTheme="minorHAnsi" w:hAnsiTheme="minorHAnsi" w:cstheme="minorHAnsi"/>
        </w:rPr>
        <w:t xml:space="preserve">interesie publicznym, czego nie można było przewidzieć w chwili zawarcia Umowy, lub dalsze wykonywanie Umowy może zagrozić </w:t>
      </w:r>
      <w:r w:rsidR="00FB2EC0">
        <w:rPr>
          <w:rFonts w:asciiTheme="minorHAnsi" w:hAnsiTheme="minorHAnsi" w:cstheme="minorHAnsi"/>
        </w:rPr>
        <w:t>podstawowemu</w:t>
      </w:r>
      <w:r w:rsidRPr="00103707">
        <w:rPr>
          <w:rFonts w:asciiTheme="minorHAnsi" w:hAnsiTheme="minorHAnsi" w:cstheme="minorHAnsi"/>
        </w:rPr>
        <w:t xml:space="preserve"> interesowi bezpieczeństwa państwa lub bezpieczeństwu publicznemu</w:t>
      </w:r>
      <w:r w:rsidR="008A2C29">
        <w:rPr>
          <w:rFonts w:asciiTheme="minorHAnsi" w:hAnsiTheme="minorHAnsi" w:cstheme="minorHAnsi"/>
        </w:rPr>
        <w:t xml:space="preserve">. </w:t>
      </w:r>
      <w:r w:rsidRPr="00103707">
        <w:rPr>
          <w:rFonts w:asciiTheme="minorHAnsi" w:hAnsiTheme="minorHAnsi" w:cstheme="minorHAnsi"/>
        </w:rPr>
        <w:t xml:space="preserve">Zamawiający może odstąpić od Umowy w terminie 30 </w:t>
      </w:r>
      <w:r w:rsidR="00A900AB" w:rsidRPr="00103707">
        <w:rPr>
          <w:rFonts w:asciiTheme="minorHAnsi" w:hAnsiTheme="minorHAnsi" w:cstheme="minorHAnsi"/>
        </w:rPr>
        <w:t>D</w:t>
      </w:r>
      <w:r w:rsidRPr="00103707">
        <w:rPr>
          <w:rFonts w:asciiTheme="minorHAnsi" w:hAnsiTheme="minorHAnsi" w:cstheme="minorHAnsi"/>
        </w:rPr>
        <w:t>ni od dnia powzięcia wiadomości o tych okolicznościach.</w:t>
      </w:r>
    </w:p>
    <w:p w14:paraId="65EF2830" w14:textId="77777777" w:rsidR="00885E99" w:rsidRPr="00061832" w:rsidRDefault="00885E99">
      <w:pPr>
        <w:pStyle w:val="Nagwek2"/>
        <w:keepNext w:val="0"/>
        <w:widowControl w:val="0"/>
        <w:rPr>
          <w:rFonts w:asciiTheme="minorHAnsi" w:hAnsiTheme="minorHAnsi" w:cstheme="minorHAnsi"/>
          <w:i/>
        </w:rPr>
      </w:pPr>
      <w:r w:rsidRPr="00061832">
        <w:rPr>
          <w:rFonts w:asciiTheme="minorHAnsi" w:hAnsiTheme="minorHAnsi" w:cstheme="minorHAnsi"/>
        </w:rPr>
        <w:t xml:space="preserve">Zamawiający może </w:t>
      </w:r>
      <w:r w:rsidR="002723F9" w:rsidRPr="00061832">
        <w:rPr>
          <w:rFonts w:asciiTheme="minorHAnsi" w:hAnsiTheme="minorHAnsi" w:cstheme="minorHAnsi"/>
        </w:rPr>
        <w:t xml:space="preserve">odstąpić od </w:t>
      </w:r>
      <w:r w:rsidRPr="00061832">
        <w:rPr>
          <w:rFonts w:asciiTheme="minorHAnsi" w:hAnsiTheme="minorHAnsi" w:cstheme="minorHAnsi"/>
        </w:rPr>
        <w:t>Umow</w:t>
      </w:r>
      <w:r w:rsidR="002723F9" w:rsidRPr="00061832">
        <w:rPr>
          <w:rFonts w:asciiTheme="minorHAnsi" w:hAnsiTheme="minorHAnsi" w:cstheme="minorHAnsi"/>
        </w:rPr>
        <w:t>y</w:t>
      </w:r>
      <w:r w:rsidRPr="00061832">
        <w:rPr>
          <w:rFonts w:asciiTheme="minorHAnsi" w:hAnsiTheme="minorHAnsi" w:cstheme="minorHAnsi"/>
        </w:rPr>
        <w:t xml:space="preserve"> w wypadkach przewidzianych w art. </w:t>
      </w:r>
      <w:r w:rsidR="002723F9" w:rsidRPr="00061832">
        <w:rPr>
          <w:rFonts w:asciiTheme="minorHAnsi" w:hAnsiTheme="minorHAnsi" w:cstheme="minorHAnsi"/>
        </w:rPr>
        <w:t>456 ust.1 pkt 2</w:t>
      </w:r>
      <w:r w:rsidRPr="00061832">
        <w:rPr>
          <w:rFonts w:asciiTheme="minorHAnsi" w:hAnsiTheme="minorHAnsi" w:cstheme="minorHAnsi"/>
        </w:rPr>
        <w:t xml:space="preserve"> Ustawy PZP</w:t>
      </w:r>
      <w:r w:rsidR="00A216F9" w:rsidRPr="00061832">
        <w:rPr>
          <w:rFonts w:asciiTheme="minorHAnsi" w:hAnsiTheme="minorHAnsi" w:cstheme="minorHAnsi"/>
          <w:i/>
        </w:rPr>
        <w:t>.</w:t>
      </w:r>
    </w:p>
    <w:p w14:paraId="22E59946" w14:textId="77777777" w:rsidR="00F355FD" w:rsidRPr="00103707" w:rsidRDefault="00F355FD">
      <w:pPr>
        <w:pStyle w:val="Nagwek2"/>
        <w:keepNext w:val="0"/>
        <w:widowControl w:val="0"/>
        <w:rPr>
          <w:rFonts w:asciiTheme="minorHAnsi" w:hAnsiTheme="minorHAnsi" w:cstheme="minorHAnsi"/>
        </w:rPr>
      </w:pPr>
      <w:r w:rsidRPr="00103707">
        <w:rPr>
          <w:rFonts w:asciiTheme="minorHAnsi" w:hAnsiTheme="minorHAnsi" w:cstheme="minorHAnsi"/>
        </w:rPr>
        <w:t xml:space="preserve">Po doręczeniu Wykonawcy oświadczenia Zamawiającego o rozwiązaniu albo o odstąpieniu od Umowy, lecz nie później jednak niż w ciągu trzydziestu (30) </w:t>
      </w:r>
      <w:r w:rsidR="00A900AB" w:rsidRPr="00103707">
        <w:rPr>
          <w:rFonts w:asciiTheme="minorHAnsi" w:hAnsiTheme="minorHAnsi" w:cstheme="minorHAnsi"/>
        </w:rPr>
        <w:t>D</w:t>
      </w:r>
      <w:r w:rsidRPr="00103707">
        <w:rPr>
          <w:rFonts w:asciiTheme="minorHAnsi" w:hAnsiTheme="minorHAnsi" w:cstheme="minorHAnsi"/>
        </w:rPr>
        <w:t>ni od doręczenia tego oświadczenia, Wykonawca powinien:</w:t>
      </w:r>
      <w:bookmarkEnd w:id="154"/>
    </w:p>
    <w:p w14:paraId="5D35D21E" w14:textId="2B0664D6" w:rsidR="00F355FD" w:rsidRPr="00103707"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zaprzestać wszelkich działań w ramach Umowy, z wyjątkiem tych określonych</w:t>
      </w:r>
      <w:r w:rsidR="00967A96" w:rsidRPr="00103707">
        <w:rPr>
          <w:rFonts w:asciiTheme="minorHAnsi" w:hAnsiTheme="minorHAnsi" w:cstheme="minorHAnsi"/>
        </w:rPr>
        <w:t xml:space="preserve"> </w:t>
      </w:r>
      <w:r w:rsidRPr="00103707">
        <w:rPr>
          <w:rFonts w:asciiTheme="minorHAnsi" w:hAnsiTheme="minorHAnsi" w:cstheme="minorHAnsi"/>
        </w:rPr>
        <w:t>w</w:t>
      </w:r>
      <w:r w:rsidR="007A24C5">
        <w:rPr>
          <w:rFonts w:asciiTheme="minorHAnsi" w:hAnsiTheme="minorHAnsi" w:cstheme="minorHAnsi"/>
        </w:rPr>
        <w:t> </w:t>
      </w:r>
      <w:r w:rsidRPr="00103707">
        <w:rPr>
          <w:rFonts w:asciiTheme="minorHAnsi" w:hAnsiTheme="minorHAnsi" w:cstheme="minorHAnsi"/>
        </w:rPr>
        <w:t xml:space="preserve">niniejszym </w:t>
      </w:r>
      <w:r w:rsidR="001969F8" w:rsidRPr="00103707">
        <w:rPr>
          <w:rFonts w:asciiTheme="minorHAnsi" w:hAnsiTheme="minorHAnsi" w:cstheme="minorHAnsi"/>
        </w:rPr>
        <w:t xml:space="preserve">ust. </w:t>
      </w:r>
      <w:r w:rsidR="00AE761B" w:rsidRPr="00103707">
        <w:rPr>
          <w:rFonts w:asciiTheme="minorHAnsi" w:hAnsiTheme="minorHAnsi" w:cstheme="minorHAnsi"/>
        </w:rPr>
        <w:t>16.4</w:t>
      </w:r>
      <w:r w:rsidR="006E2259" w:rsidRPr="00103707">
        <w:rPr>
          <w:rFonts w:asciiTheme="minorHAnsi" w:hAnsiTheme="minorHAnsi" w:cstheme="minorHAnsi"/>
        </w:rPr>
        <w:t>.</w:t>
      </w:r>
      <w:r w:rsidR="001969F8" w:rsidRPr="00103707">
        <w:rPr>
          <w:rFonts w:asciiTheme="minorHAnsi" w:hAnsiTheme="minorHAnsi" w:cstheme="minorHAnsi"/>
        </w:rPr>
        <w:t>;</w:t>
      </w:r>
    </w:p>
    <w:p w14:paraId="74CAB1DF" w14:textId="77777777" w:rsidR="00F355FD" w:rsidRPr="00103707"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 przypadku rozwiązania</w:t>
      </w:r>
      <w:r w:rsidR="001969F8" w:rsidRPr="00103707">
        <w:rPr>
          <w:rFonts w:asciiTheme="minorHAnsi" w:hAnsiTheme="minorHAnsi" w:cstheme="minorHAnsi"/>
        </w:rPr>
        <w:t xml:space="preserve"> Umowy</w:t>
      </w:r>
      <w:r w:rsidRPr="00103707">
        <w:rPr>
          <w:rFonts w:asciiTheme="minorHAnsi" w:hAnsiTheme="minorHAnsi" w:cstheme="minorHAnsi"/>
        </w:rPr>
        <w:t xml:space="preserve"> dostarczyć całą Dokumentację Wyk</w:t>
      </w:r>
      <w:r w:rsidR="00AE761B" w:rsidRPr="00103707">
        <w:rPr>
          <w:rFonts w:asciiTheme="minorHAnsi" w:hAnsiTheme="minorHAnsi" w:cstheme="minorHAnsi"/>
        </w:rPr>
        <w:t>onawcy wymaganą zgodnie z Umową.</w:t>
      </w:r>
    </w:p>
    <w:p w14:paraId="1F16A436" w14:textId="77777777" w:rsidR="00F355FD" w:rsidRPr="00103707" w:rsidRDefault="00F355FD">
      <w:pPr>
        <w:pStyle w:val="Nagwek2"/>
        <w:keepNext w:val="0"/>
        <w:widowControl w:val="0"/>
        <w:rPr>
          <w:rFonts w:asciiTheme="minorHAnsi" w:hAnsiTheme="minorHAnsi" w:cstheme="minorHAnsi"/>
        </w:rPr>
      </w:pPr>
      <w:bookmarkStart w:id="155" w:name="_Ref419977238"/>
      <w:r w:rsidRPr="00103707">
        <w:rPr>
          <w:rFonts w:asciiTheme="minorHAnsi" w:hAnsiTheme="minorHAnsi" w:cstheme="minorHAnsi"/>
        </w:rPr>
        <w:t xml:space="preserve">Wykonawca pozostaje odpowiedzialny za należyte wykonanie swoich obowiązków </w:t>
      </w:r>
      <w:r w:rsidR="004C0F9E" w:rsidRPr="00103707">
        <w:rPr>
          <w:rFonts w:asciiTheme="minorHAnsi" w:hAnsiTheme="minorHAnsi" w:cstheme="minorHAnsi"/>
        </w:rPr>
        <w:t xml:space="preserve">dotyczących </w:t>
      </w:r>
      <w:r w:rsidR="00A61EE6" w:rsidRPr="00103707">
        <w:rPr>
          <w:rFonts w:asciiTheme="minorHAnsi" w:hAnsiTheme="minorHAnsi" w:cstheme="minorHAnsi"/>
        </w:rPr>
        <w:t xml:space="preserve">Dostaw </w:t>
      </w:r>
      <w:r w:rsidRPr="00103707">
        <w:rPr>
          <w:rFonts w:asciiTheme="minorHAnsi" w:hAnsiTheme="minorHAnsi" w:cstheme="minorHAnsi"/>
        </w:rPr>
        <w:t>odebranych przed wygaśnięciem Umowy.</w:t>
      </w:r>
      <w:bookmarkEnd w:id="155"/>
    </w:p>
    <w:p w14:paraId="42A66A2F" w14:textId="77777777" w:rsidR="00F355FD" w:rsidRPr="00103707" w:rsidRDefault="00F355FD">
      <w:pPr>
        <w:pStyle w:val="Nagwek2"/>
        <w:keepNext w:val="0"/>
        <w:widowControl w:val="0"/>
        <w:rPr>
          <w:rFonts w:asciiTheme="minorHAnsi" w:hAnsiTheme="minorHAnsi" w:cstheme="minorHAnsi"/>
        </w:rPr>
      </w:pPr>
      <w:bookmarkStart w:id="156" w:name="_Ref419977221"/>
      <w:r w:rsidRPr="00103707">
        <w:rPr>
          <w:rFonts w:asciiTheme="minorHAnsi" w:hAnsiTheme="minorHAnsi" w:cstheme="minorHAnsi"/>
        </w:rPr>
        <w:lastRenderedPageBreak/>
        <w:t>Wykonawca jest uprawniony do odstąpienia od Umowy w całości lub w części, jeżeli:</w:t>
      </w:r>
      <w:bookmarkEnd w:id="156"/>
    </w:p>
    <w:p w14:paraId="05445A41" w14:textId="77777777" w:rsidR="00F355FD" w:rsidRPr="0084672E"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Zamawiający stanie się niewypłacalny lub wobec Zamawiającego zostało wszczęte </w:t>
      </w:r>
      <w:r w:rsidR="004E0D65" w:rsidRPr="00103707">
        <w:rPr>
          <w:rFonts w:asciiTheme="minorHAnsi" w:hAnsiTheme="minorHAnsi" w:cstheme="minorHAnsi"/>
        </w:rPr>
        <w:t xml:space="preserve">postępowanie </w:t>
      </w:r>
      <w:r w:rsidR="004E0D65" w:rsidRPr="0084672E">
        <w:rPr>
          <w:rFonts w:asciiTheme="minorHAnsi" w:hAnsiTheme="minorHAnsi" w:cstheme="minorHAnsi"/>
        </w:rPr>
        <w:t>likwidacyjne;</w:t>
      </w:r>
      <w:r w:rsidRPr="0084672E">
        <w:rPr>
          <w:rFonts w:asciiTheme="minorHAnsi" w:hAnsiTheme="minorHAnsi" w:cstheme="minorHAnsi"/>
        </w:rPr>
        <w:t xml:space="preserve"> lub</w:t>
      </w:r>
    </w:p>
    <w:p w14:paraId="2A47268A" w14:textId="77777777" w:rsidR="00F355FD" w:rsidRPr="0084672E" w:rsidRDefault="0084672E">
      <w:pPr>
        <w:pStyle w:val="Nagwek2"/>
        <w:keepNext w:val="0"/>
        <w:widowControl w:val="0"/>
        <w:numPr>
          <w:ilvl w:val="2"/>
          <w:numId w:val="3"/>
        </w:numPr>
        <w:rPr>
          <w:rFonts w:asciiTheme="minorHAnsi" w:hAnsiTheme="minorHAnsi" w:cstheme="minorHAnsi"/>
        </w:rPr>
      </w:pPr>
      <w:bookmarkStart w:id="157" w:name="OLE_LINK1"/>
      <w:bookmarkStart w:id="158" w:name="OLE_LINK2"/>
      <w:r w:rsidRPr="0084672E">
        <w:rPr>
          <w:rFonts w:asciiTheme="minorHAnsi" w:hAnsiTheme="minorHAnsi" w:cstheme="minorHAnsi"/>
        </w:rPr>
        <w:t>Upłynie 60</w:t>
      </w:r>
      <w:r w:rsidR="003E6312" w:rsidRPr="0084672E">
        <w:rPr>
          <w:rFonts w:asciiTheme="minorHAnsi" w:hAnsiTheme="minorHAnsi" w:cstheme="minorHAnsi"/>
          <w:i/>
        </w:rPr>
        <w:t xml:space="preserve"> </w:t>
      </w:r>
      <w:r w:rsidR="00A900AB" w:rsidRPr="0084672E">
        <w:rPr>
          <w:rFonts w:asciiTheme="minorHAnsi" w:hAnsiTheme="minorHAnsi" w:cstheme="minorHAnsi"/>
        </w:rPr>
        <w:t>D</w:t>
      </w:r>
      <w:r w:rsidR="00F355FD" w:rsidRPr="0084672E">
        <w:rPr>
          <w:rFonts w:asciiTheme="minorHAnsi" w:hAnsiTheme="minorHAnsi" w:cstheme="minorHAnsi"/>
        </w:rPr>
        <w:t>ni o</w:t>
      </w:r>
      <w:r w:rsidR="00FE0DCE" w:rsidRPr="0084672E">
        <w:rPr>
          <w:rFonts w:asciiTheme="minorHAnsi" w:hAnsiTheme="minorHAnsi" w:cstheme="minorHAnsi"/>
        </w:rPr>
        <w:t>d daty zawieszenia wykonywania p</w:t>
      </w:r>
      <w:r w:rsidR="00F355FD" w:rsidRPr="0084672E">
        <w:rPr>
          <w:rFonts w:asciiTheme="minorHAnsi" w:hAnsiTheme="minorHAnsi" w:cstheme="minorHAnsi"/>
        </w:rPr>
        <w:t>rzedmiotu Umowy na podstawie</w:t>
      </w:r>
      <w:r w:rsidR="001969F8" w:rsidRPr="0084672E">
        <w:rPr>
          <w:rFonts w:asciiTheme="minorHAnsi" w:hAnsiTheme="minorHAnsi" w:cstheme="minorHAnsi"/>
        </w:rPr>
        <w:br/>
        <w:t xml:space="preserve">ust. </w:t>
      </w:r>
      <w:r w:rsidR="008A2C29" w:rsidRPr="0084672E">
        <w:rPr>
          <w:rFonts w:asciiTheme="minorHAnsi" w:hAnsiTheme="minorHAnsi" w:cstheme="minorHAnsi"/>
        </w:rPr>
        <w:t xml:space="preserve">15.2. </w:t>
      </w:r>
      <w:r w:rsidR="00F355FD" w:rsidRPr="0084672E">
        <w:rPr>
          <w:rFonts w:asciiTheme="minorHAnsi" w:hAnsiTheme="minorHAnsi" w:cstheme="minorHAnsi"/>
        </w:rPr>
        <w:t>powyżej</w:t>
      </w:r>
      <w:r w:rsidR="001969F8" w:rsidRPr="0084672E">
        <w:rPr>
          <w:rFonts w:asciiTheme="minorHAnsi" w:hAnsiTheme="minorHAnsi" w:cstheme="minorHAnsi"/>
        </w:rPr>
        <w:t>,</w:t>
      </w:r>
      <w:r w:rsidR="00F355FD" w:rsidRPr="0084672E">
        <w:rPr>
          <w:rFonts w:asciiTheme="minorHAnsi" w:hAnsiTheme="minorHAnsi" w:cstheme="minorHAnsi"/>
        </w:rPr>
        <w:t xml:space="preserve"> a Zamawiający w tym terminie nie doręczy Wykonawcy wezwania do ustalenia terminu wznowienia wykonywania Umowy, o którym mowa w </w:t>
      </w:r>
      <w:r w:rsidR="001969F8" w:rsidRPr="0084672E">
        <w:rPr>
          <w:rFonts w:asciiTheme="minorHAnsi" w:hAnsiTheme="minorHAnsi" w:cstheme="minorHAnsi"/>
        </w:rPr>
        <w:t>ust.</w:t>
      </w:r>
      <w:r w:rsidR="008A2C29" w:rsidRPr="0084672E">
        <w:rPr>
          <w:rFonts w:asciiTheme="minorHAnsi" w:hAnsiTheme="minorHAnsi" w:cstheme="minorHAnsi"/>
        </w:rPr>
        <w:t xml:space="preserve"> 15.2</w:t>
      </w:r>
      <w:r w:rsidR="001969F8" w:rsidRPr="0084672E">
        <w:rPr>
          <w:rFonts w:asciiTheme="minorHAnsi" w:hAnsiTheme="minorHAnsi" w:cstheme="minorHAnsi"/>
        </w:rPr>
        <w:t>.</w:t>
      </w:r>
      <w:r w:rsidR="004E0D65" w:rsidRPr="0084672E">
        <w:rPr>
          <w:rFonts w:asciiTheme="minorHAnsi" w:hAnsiTheme="minorHAnsi" w:cstheme="minorHAnsi"/>
        </w:rPr>
        <w:t>;</w:t>
      </w:r>
      <w:r w:rsidR="00F355FD" w:rsidRPr="0084672E">
        <w:rPr>
          <w:rFonts w:asciiTheme="minorHAnsi" w:hAnsiTheme="minorHAnsi" w:cstheme="minorHAnsi"/>
        </w:rPr>
        <w:t xml:space="preserve"> </w:t>
      </w:r>
      <w:r w:rsidR="00577E03" w:rsidRPr="0084672E">
        <w:rPr>
          <w:rFonts w:asciiTheme="minorHAnsi" w:hAnsiTheme="minorHAnsi" w:cstheme="minorHAnsi"/>
        </w:rPr>
        <w:t xml:space="preserve">lub </w:t>
      </w:r>
      <w:bookmarkEnd w:id="157"/>
      <w:bookmarkEnd w:id="158"/>
    </w:p>
    <w:p w14:paraId="069E3515" w14:textId="77777777" w:rsidR="00F355FD" w:rsidRPr="00103707" w:rsidRDefault="00F355F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Zamawiający nie usunął skutków naruszenia Umowy lub nie wynagrodził szkody poniesionej z tego powodu przez Wykonawcę w terminie wyznaczonym</w:t>
      </w:r>
      <w:r w:rsidR="001969F8" w:rsidRPr="00103707">
        <w:rPr>
          <w:rFonts w:asciiTheme="minorHAnsi" w:hAnsiTheme="minorHAnsi" w:cstheme="minorHAnsi"/>
        </w:rPr>
        <w:t>,</w:t>
      </w:r>
      <w:r w:rsidRPr="00103707">
        <w:rPr>
          <w:rFonts w:asciiTheme="minorHAnsi" w:hAnsiTheme="minorHAnsi" w:cstheme="minorHAnsi"/>
        </w:rPr>
        <w:t xml:space="preserve"> zgodnie</w:t>
      </w:r>
      <w:r w:rsidR="00967A96" w:rsidRPr="00103707">
        <w:rPr>
          <w:rFonts w:asciiTheme="minorHAnsi" w:hAnsiTheme="minorHAnsi" w:cstheme="minorHAnsi"/>
        </w:rPr>
        <w:t xml:space="preserve"> </w:t>
      </w:r>
      <w:r w:rsidRPr="00103707">
        <w:rPr>
          <w:rFonts w:asciiTheme="minorHAnsi" w:hAnsiTheme="minorHAnsi" w:cstheme="minorHAnsi"/>
        </w:rPr>
        <w:t xml:space="preserve">z </w:t>
      </w:r>
      <w:r w:rsidR="001969F8" w:rsidRPr="00103707">
        <w:rPr>
          <w:rFonts w:asciiTheme="minorHAnsi" w:hAnsiTheme="minorHAnsi" w:cstheme="minorHAnsi"/>
        </w:rPr>
        <w:t>ust.</w:t>
      </w:r>
      <w:r w:rsidR="008A2C29">
        <w:rPr>
          <w:rFonts w:asciiTheme="minorHAnsi" w:hAnsiTheme="minorHAnsi" w:cstheme="minorHAnsi"/>
        </w:rPr>
        <w:t xml:space="preserve"> 15.1.</w:t>
      </w:r>
      <w:r w:rsidR="00764ABA" w:rsidRPr="00103707">
        <w:rPr>
          <w:rFonts w:asciiTheme="minorHAnsi" w:hAnsiTheme="minorHAnsi" w:cstheme="minorHAnsi"/>
        </w:rPr>
        <w:t>;</w:t>
      </w:r>
    </w:p>
    <w:p w14:paraId="7E671BE6" w14:textId="77777777" w:rsidR="00F65861" w:rsidRPr="00103707" w:rsidRDefault="00F355FD">
      <w:pPr>
        <w:pStyle w:val="Nagwek2"/>
        <w:keepNext w:val="0"/>
        <w:widowControl w:val="0"/>
        <w:rPr>
          <w:rFonts w:asciiTheme="minorHAnsi" w:hAnsiTheme="minorHAnsi" w:cstheme="minorHAnsi"/>
        </w:rPr>
      </w:pPr>
      <w:r w:rsidRPr="00103707">
        <w:rPr>
          <w:rFonts w:asciiTheme="minorHAnsi" w:hAnsiTheme="minorHAnsi" w:cstheme="minorHAnsi"/>
        </w:rPr>
        <w:t xml:space="preserve">W przypadku rozwiązania albo odstąpienia od Umowy przez Stronę na podstawie </w:t>
      </w:r>
      <w:r w:rsidR="006555BD">
        <w:rPr>
          <w:rFonts w:asciiTheme="minorHAnsi" w:hAnsiTheme="minorHAnsi" w:cstheme="minorHAnsi"/>
        </w:rPr>
        <w:t>niniejszego §</w:t>
      </w:r>
      <w:r w:rsidR="00AE4AAA" w:rsidRPr="00103707">
        <w:rPr>
          <w:rFonts w:asciiTheme="minorHAnsi" w:hAnsiTheme="minorHAnsi" w:cstheme="minorHAnsi"/>
        </w:rPr>
        <w:t>16</w:t>
      </w:r>
      <w:r w:rsidRPr="00103707">
        <w:rPr>
          <w:rFonts w:asciiTheme="minorHAnsi" w:hAnsiTheme="minorHAnsi" w:cstheme="minorHAnsi"/>
        </w:rPr>
        <w:t xml:space="preserve">, Wykonawca otrzyma wynagrodzenie odpowiadające wartości Dostaw </w:t>
      </w:r>
      <w:r w:rsidR="00577E03" w:rsidRPr="00103707">
        <w:rPr>
          <w:rFonts w:asciiTheme="minorHAnsi" w:hAnsiTheme="minorHAnsi" w:cstheme="minorHAnsi"/>
        </w:rPr>
        <w:t>odebranych przez Zamawiającego</w:t>
      </w:r>
      <w:r w:rsidRPr="00103707">
        <w:rPr>
          <w:rFonts w:asciiTheme="minorHAnsi" w:hAnsiTheme="minorHAnsi" w:cstheme="minorHAnsi"/>
        </w:rPr>
        <w:t>, na podstawie podpisanych przez Strony Protokołów Odbioru.</w:t>
      </w:r>
    </w:p>
    <w:p w14:paraId="54A64C60" w14:textId="77777777" w:rsidR="0006099C" w:rsidRPr="00103707" w:rsidRDefault="0006099C">
      <w:pPr>
        <w:pStyle w:val="Nagwek2"/>
        <w:keepNext w:val="0"/>
        <w:widowControl w:val="0"/>
        <w:rPr>
          <w:rFonts w:asciiTheme="minorHAnsi" w:hAnsiTheme="minorHAnsi" w:cstheme="minorHAnsi"/>
        </w:rPr>
      </w:pPr>
      <w:r w:rsidRPr="00103707">
        <w:rPr>
          <w:rFonts w:asciiTheme="minorHAnsi" w:hAnsiTheme="minorHAnsi" w:cstheme="minorHAnsi"/>
        </w:rPr>
        <w:t>Strony potwierdzają, że odstąpienie od Umowy lub jej części wywoła wyłącznie skutki określone w Umowie, w szczególności do odstąpienia od Umowy nie ma zastosowania przepis art. 395 §2 Kodeksu cywilnego</w:t>
      </w:r>
      <w:r w:rsidR="00E42EAF">
        <w:rPr>
          <w:rFonts w:asciiTheme="minorHAnsi" w:hAnsiTheme="minorHAnsi" w:cstheme="minorHAnsi"/>
        </w:rPr>
        <w:t>.</w:t>
      </w:r>
    </w:p>
    <w:p w14:paraId="0ACCE89A" w14:textId="77777777" w:rsidR="00F65861" w:rsidRPr="00EF641C" w:rsidRDefault="00E478B9">
      <w:pPr>
        <w:pStyle w:val="Nagwek1"/>
        <w:keepNext w:val="0"/>
        <w:widowControl w:val="0"/>
        <w:rPr>
          <w:rFonts w:asciiTheme="minorHAnsi" w:hAnsiTheme="minorHAnsi" w:cstheme="minorHAnsi"/>
          <w:b w:val="0"/>
          <w:color w:val="0070C0"/>
          <w:sz w:val="20"/>
          <w:szCs w:val="20"/>
        </w:rPr>
      </w:pPr>
      <w:bookmarkStart w:id="159" w:name="_Ref419977341"/>
      <w:bookmarkStart w:id="160" w:name="_Toc437005856"/>
      <w:bookmarkStart w:id="161" w:name="_Toc494440044"/>
      <w:bookmarkStart w:id="162" w:name="_Toc521933334"/>
      <w:bookmarkStart w:id="163" w:name="_Toc28859102"/>
      <w:r w:rsidRPr="00EF641C">
        <w:rPr>
          <w:rFonts w:asciiTheme="minorHAnsi" w:hAnsiTheme="minorHAnsi" w:cstheme="minorHAnsi"/>
          <w:b w:val="0"/>
          <w:color w:val="0070C0"/>
          <w:sz w:val="20"/>
          <w:szCs w:val="20"/>
        </w:rPr>
        <w:t>ZASADY</w:t>
      </w:r>
      <w:r w:rsidR="00F355FD" w:rsidRPr="00EF641C">
        <w:rPr>
          <w:rFonts w:asciiTheme="minorHAnsi" w:hAnsiTheme="minorHAnsi" w:cstheme="minorHAnsi"/>
          <w:b w:val="0"/>
          <w:color w:val="0070C0"/>
          <w:sz w:val="20"/>
          <w:szCs w:val="20"/>
        </w:rPr>
        <w:t xml:space="preserve"> ODPOWIEDZIALNOŚCI</w:t>
      </w:r>
      <w:bookmarkEnd w:id="159"/>
      <w:bookmarkEnd w:id="160"/>
      <w:bookmarkEnd w:id="161"/>
      <w:bookmarkEnd w:id="162"/>
      <w:bookmarkEnd w:id="163"/>
    </w:p>
    <w:p w14:paraId="72041ABC" w14:textId="77777777" w:rsidR="00C3704D" w:rsidRPr="00103707" w:rsidRDefault="00C3704D">
      <w:pPr>
        <w:pStyle w:val="Nagwek2"/>
        <w:keepNext w:val="0"/>
        <w:widowControl w:val="0"/>
        <w:rPr>
          <w:rFonts w:asciiTheme="minorHAnsi" w:hAnsiTheme="minorHAnsi" w:cstheme="minorHAnsi"/>
        </w:rPr>
      </w:pPr>
      <w:r w:rsidRPr="00103707">
        <w:rPr>
          <w:rFonts w:asciiTheme="minorHAnsi" w:hAnsiTheme="minorHAnsi" w:cstheme="minorHAnsi"/>
        </w:rPr>
        <w:t>Wykonawca zwolni Zamawiającego od odpowiedzialności przed wszelkimi roszczeniami osób trzecich z tytułu szkód i wydatków (wraz z kosztami prawnymi) lub innymi roszczeniami</w:t>
      </w:r>
      <w:r w:rsidR="007F5E7C" w:rsidRPr="00103707">
        <w:rPr>
          <w:rFonts w:asciiTheme="minorHAnsi" w:hAnsiTheme="minorHAnsi" w:cstheme="minorHAnsi"/>
        </w:rPr>
        <w:t xml:space="preserve"> wynikającymi  z realizacji Dostaw</w:t>
      </w:r>
      <w:r w:rsidRPr="00103707">
        <w:rPr>
          <w:rFonts w:asciiTheme="minorHAnsi" w:hAnsiTheme="minorHAnsi" w:cstheme="minorHAnsi"/>
        </w:rPr>
        <w:t xml:space="preserve"> powstałymi w wyniku:</w:t>
      </w:r>
    </w:p>
    <w:p w14:paraId="22828061" w14:textId="4B641D82" w:rsidR="00C3704D" w:rsidRPr="00103707" w:rsidRDefault="000C47F0">
      <w:pPr>
        <w:pStyle w:val="Nagwek2"/>
        <w:keepNext w:val="0"/>
        <w:widowControl w:val="0"/>
        <w:numPr>
          <w:ilvl w:val="2"/>
          <w:numId w:val="3"/>
        </w:numPr>
        <w:rPr>
          <w:rFonts w:asciiTheme="minorHAnsi" w:hAnsiTheme="minorHAnsi" w:cstheme="minorHAnsi"/>
        </w:rPr>
      </w:pPr>
      <w:r>
        <w:rPr>
          <w:rFonts w:asciiTheme="minorHAnsi" w:hAnsiTheme="minorHAnsi" w:cstheme="minorHAnsi"/>
        </w:rPr>
        <w:t>s</w:t>
      </w:r>
      <w:r w:rsidR="00F65861" w:rsidRPr="00103707">
        <w:rPr>
          <w:rFonts w:asciiTheme="minorHAnsi" w:hAnsiTheme="minorHAnsi" w:cstheme="minorHAnsi"/>
        </w:rPr>
        <w:t>traty</w:t>
      </w:r>
      <w:r>
        <w:rPr>
          <w:rFonts w:asciiTheme="minorHAnsi" w:hAnsiTheme="minorHAnsi" w:cstheme="minorHAnsi"/>
        </w:rPr>
        <w:t>, zniszczenia lub</w:t>
      </w:r>
      <w:r w:rsidR="00F65861" w:rsidRPr="00103707">
        <w:rPr>
          <w:rFonts w:asciiTheme="minorHAnsi" w:hAnsiTheme="minorHAnsi" w:cstheme="minorHAnsi"/>
        </w:rPr>
        <w:t xml:space="preserve"> uszkodzenia mienia</w:t>
      </w:r>
      <w:r w:rsidR="00C3704D" w:rsidRPr="00103707">
        <w:rPr>
          <w:rFonts w:asciiTheme="minorHAnsi" w:hAnsiTheme="minorHAnsi" w:cstheme="minorHAnsi"/>
        </w:rPr>
        <w:t>;</w:t>
      </w:r>
      <w:r>
        <w:rPr>
          <w:rFonts w:asciiTheme="minorHAnsi" w:hAnsiTheme="minorHAnsi" w:cstheme="minorHAnsi"/>
        </w:rPr>
        <w:t xml:space="preserve"> </w:t>
      </w:r>
    </w:p>
    <w:p w14:paraId="0383DA3D" w14:textId="77777777" w:rsidR="00C3704D" w:rsidRPr="00103707" w:rsidRDefault="00C3704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szkody na osobie; lub</w:t>
      </w:r>
    </w:p>
    <w:p w14:paraId="74581732" w14:textId="5ACCF0F2" w:rsidR="00C3704D" w:rsidRDefault="00C3704D">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szkody w środowisku naturalnym;</w:t>
      </w:r>
      <w:r w:rsidR="003A020D">
        <w:rPr>
          <w:rFonts w:asciiTheme="minorHAnsi" w:hAnsiTheme="minorHAnsi" w:cstheme="minorHAnsi"/>
        </w:rPr>
        <w:t xml:space="preserve"> </w:t>
      </w:r>
    </w:p>
    <w:p w14:paraId="68B0B6BB" w14:textId="71A0B1AA" w:rsidR="003A020D" w:rsidRPr="003A020D" w:rsidRDefault="003A020D" w:rsidP="003A020D">
      <w:pPr>
        <w:pStyle w:val="Nagwek2"/>
        <w:keepNext w:val="0"/>
        <w:widowControl w:val="0"/>
        <w:numPr>
          <w:ilvl w:val="2"/>
          <w:numId w:val="3"/>
        </w:numPr>
        <w:rPr>
          <w:rFonts w:asciiTheme="minorHAnsi" w:hAnsiTheme="minorHAnsi" w:cstheme="minorHAnsi"/>
        </w:rPr>
      </w:pPr>
      <w:r w:rsidRPr="000C1BA3">
        <w:rPr>
          <w:rFonts w:asciiTheme="minorHAnsi" w:hAnsiTheme="minorHAnsi" w:cstheme="minorHAnsi"/>
        </w:rPr>
        <w:t>czystej straty finansowej (szkod</w:t>
      </w:r>
      <w:r w:rsidR="000C47F0">
        <w:rPr>
          <w:rFonts w:asciiTheme="minorHAnsi" w:hAnsiTheme="minorHAnsi" w:cstheme="minorHAnsi"/>
        </w:rPr>
        <w:t>zie innej niż</w:t>
      </w:r>
      <w:r w:rsidRPr="000C1BA3">
        <w:rPr>
          <w:rFonts w:asciiTheme="minorHAnsi" w:hAnsiTheme="minorHAnsi" w:cstheme="minorHAnsi"/>
        </w:rPr>
        <w:t xml:space="preserve"> w mieniu lub na osobie)</w:t>
      </w:r>
      <w:r>
        <w:rPr>
          <w:rFonts w:asciiTheme="minorHAnsi" w:hAnsiTheme="minorHAnsi" w:cstheme="minorHAnsi"/>
        </w:rPr>
        <w:t>;</w:t>
      </w:r>
    </w:p>
    <w:p w14:paraId="727ECC7A" w14:textId="77777777" w:rsidR="00F65861" w:rsidRPr="00103707" w:rsidRDefault="00EB0D6A" w:rsidP="00DF195A">
      <w:pPr>
        <w:pStyle w:val="Nagwek2"/>
        <w:keepNext w:val="0"/>
        <w:widowControl w:val="0"/>
        <w:numPr>
          <w:ilvl w:val="0"/>
          <w:numId w:val="0"/>
        </w:numPr>
        <w:ind w:left="567"/>
        <w:rPr>
          <w:rFonts w:asciiTheme="minorHAnsi" w:hAnsiTheme="minorHAnsi" w:cstheme="minorHAnsi"/>
        </w:rPr>
      </w:pPr>
      <w:r w:rsidRPr="00103707">
        <w:rPr>
          <w:rFonts w:asciiTheme="minorHAnsi" w:hAnsiTheme="minorHAnsi" w:cstheme="minorHAnsi"/>
        </w:rPr>
        <w:t>chyba, że Wykonawca</w:t>
      </w:r>
      <w:r w:rsidR="00C3704D" w:rsidRPr="00103707">
        <w:rPr>
          <w:rFonts w:asciiTheme="minorHAnsi" w:hAnsiTheme="minorHAnsi" w:cstheme="minorHAnsi"/>
        </w:rPr>
        <w:t xml:space="preserve"> udowodni, że takie roszczenia </w:t>
      </w:r>
      <w:r w:rsidRPr="00103707">
        <w:rPr>
          <w:rFonts w:asciiTheme="minorHAnsi" w:hAnsiTheme="minorHAnsi" w:cstheme="minorHAnsi"/>
        </w:rPr>
        <w:t>wynikają z przyczyn, za które Wykonawca nie ponosi odpowiedzialności</w:t>
      </w:r>
      <w:r w:rsidR="00F65861" w:rsidRPr="00103707">
        <w:rPr>
          <w:rFonts w:asciiTheme="minorHAnsi" w:hAnsiTheme="minorHAnsi" w:cstheme="minorHAnsi"/>
        </w:rPr>
        <w:t>.</w:t>
      </w:r>
    </w:p>
    <w:p w14:paraId="05775325" w14:textId="77777777" w:rsidR="00F65861" w:rsidRPr="00103707" w:rsidRDefault="00F65861" w:rsidP="00683DC4">
      <w:pPr>
        <w:pStyle w:val="Nagwek2"/>
        <w:keepNext w:val="0"/>
        <w:widowControl w:val="0"/>
        <w:rPr>
          <w:rFonts w:asciiTheme="minorHAnsi" w:hAnsiTheme="minorHAnsi" w:cstheme="minorHAnsi"/>
        </w:rPr>
      </w:pPr>
      <w:bookmarkStart w:id="164" w:name="_DV_M985"/>
      <w:r w:rsidRPr="00103707">
        <w:rPr>
          <w:rFonts w:asciiTheme="minorHAnsi" w:hAnsiTheme="minorHAnsi" w:cstheme="minorHAnsi"/>
        </w:rPr>
        <w:t>J</w:t>
      </w:r>
      <w:bookmarkEnd w:id="164"/>
      <w:r w:rsidRPr="00103707">
        <w:rPr>
          <w:rFonts w:asciiTheme="minorHAnsi" w:hAnsiTheme="minorHAnsi" w:cstheme="minorHAnsi"/>
        </w:rPr>
        <w:t>eżeli zostało wszczęte postępowanie lub wystąpiono z roszczeniem przeciwko Zamawiającemu</w:t>
      </w:r>
      <w:r w:rsidR="008018DA" w:rsidRPr="00103707">
        <w:rPr>
          <w:rFonts w:asciiTheme="minorHAnsi" w:hAnsiTheme="minorHAnsi" w:cstheme="minorHAnsi"/>
        </w:rPr>
        <w:t xml:space="preserve"> </w:t>
      </w:r>
      <w:r w:rsidRPr="00103707">
        <w:rPr>
          <w:rFonts w:asciiTheme="minorHAnsi" w:hAnsiTheme="minorHAnsi" w:cstheme="minorHAnsi"/>
        </w:rPr>
        <w:t xml:space="preserve">z przyczyn, za które odpowiedzialność </w:t>
      </w:r>
      <w:r w:rsidR="00C3704D" w:rsidRPr="00103707">
        <w:rPr>
          <w:rFonts w:asciiTheme="minorHAnsi" w:hAnsiTheme="minorHAnsi" w:cstheme="minorHAnsi"/>
        </w:rPr>
        <w:t xml:space="preserve">ponosi </w:t>
      </w:r>
      <w:r w:rsidRPr="00103707">
        <w:rPr>
          <w:rFonts w:asciiTheme="minorHAnsi" w:hAnsiTheme="minorHAnsi" w:cstheme="minorHAnsi"/>
        </w:rPr>
        <w:t>Wykonawca, Zamawiający niezwłocznie zgłosi to Wykonawcy, który będzie miał prawo do udziału w postępowaniu dotyczącym danego roszczenia.</w:t>
      </w:r>
    </w:p>
    <w:p w14:paraId="4DBD586E" w14:textId="77777777" w:rsidR="00E478B9" w:rsidRPr="00F131FF" w:rsidRDefault="00E478B9"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Strony ponoszą względem siebie odpowiedzialność z tytułu niewykonania lub nienależytego wykonania Umowy oraz za szkodę wyrządzoną w inny sposób na zasadach określonych w Kodeksie cywilnym, </w:t>
      </w:r>
      <w:r w:rsidRPr="00F131FF">
        <w:rPr>
          <w:rFonts w:asciiTheme="minorHAnsi" w:hAnsiTheme="minorHAnsi" w:cstheme="minorHAnsi"/>
        </w:rPr>
        <w:t>z uwzględnieniem szczegółowych unormowań zawartych w Umowie.</w:t>
      </w:r>
    </w:p>
    <w:p w14:paraId="73F65152" w14:textId="77777777" w:rsidR="00E478B9" w:rsidRPr="00F131FF" w:rsidRDefault="00E478B9" w:rsidP="00683DC4">
      <w:pPr>
        <w:pStyle w:val="Nagwek2"/>
        <w:keepNext w:val="0"/>
        <w:widowControl w:val="0"/>
        <w:rPr>
          <w:rFonts w:asciiTheme="minorHAnsi" w:hAnsiTheme="minorHAnsi" w:cstheme="minorHAnsi"/>
        </w:rPr>
      </w:pPr>
      <w:r w:rsidRPr="00F131FF">
        <w:rPr>
          <w:rFonts w:asciiTheme="minorHAnsi" w:hAnsiTheme="minorHAnsi" w:cstheme="minorHAnsi"/>
        </w:rPr>
        <w:t xml:space="preserve">Członkowie konsorcjum Wykonawcy ponoszą solidarną odpowiedzialność względem Zamawiającego za zobowiązania wynikające z Umowy oraz za wniesienie zabezpieczenia. </w:t>
      </w:r>
    </w:p>
    <w:p w14:paraId="4B9A9D11" w14:textId="77777777" w:rsidR="00E478B9" w:rsidRPr="00F131FF" w:rsidRDefault="00E478B9" w:rsidP="00683DC4">
      <w:pPr>
        <w:pStyle w:val="Nagwek2"/>
        <w:keepNext w:val="0"/>
        <w:widowControl w:val="0"/>
        <w:rPr>
          <w:rFonts w:asciiTheme="minorHAnsi" w:hAnsiTheme="minorHAnsi" w:cstheme="minorHAnsi"/>
        </w:rPr>
      </w:pPr>
      <w:r w:rsidRPr="00F131FF">
        <w:rPr>
          <w:rFonts w:asciiTheme="minorHAnsi" w:hAnsiTheme="minorHAnsi" w:cstheme="minorHAnsi"/>
        </w:rPr>
        <w:t>Ponadto członkowie konsorcjum 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konsorcjantów.</w:t>
      </w:r>
    </w:p>
    <w:p w14:paraId="05886CC5" w14:textId="77777777" w:rsidR="00E478B9" w:rsidRPr="00F131FF" w:rsidRDefault="00E478B9" w:rsidP="00683DC4">
      <w:pPr>
        <w:pStyle w:val="Nagwek2"/>
        <w:keepNext w:val="0"/>
        <w:widowControl w:val="0"/>
        <w:rPr>
          <w:rFonts w:asciiTheme="minorHAnsi" w:hAnsiTheme="minorHAnsi" w:cstheme="minorHAnsi"/>
        </w:rPr>
      </w:pPr>
      <w:r w:rsidRPr="00F131FF">
        <w:rPr>
          <w:rFonts w:asciiTheme="minorHAnsi" w:hAnsiTheme="minorHAnsi" w:cstheme="minorHAnsi"/>
        </w:rPr>
        <w:t>Członkowie konsorcjum Wykonawcy ponoszą solidarną odpowiedzialność względem Zamawiającego za zwrot uiszczonych przez Zamawiającego kwot podatków, opłat sądowych lub administracyjnych albo innych danin publicznoprawnych, które zgodnie z Umową zobowiązany był uiścić Wykonawca.</w:t>
      </w:r>
    </w:p>
    <w:p w14:paraId="5DC18201" w14:textId="77777777" w:rsidR="00F65861" w:rsidRPr="00EF641C" w:rsidRDefault="00F65861" w:rsidP="00AB1D79">
      <w:pPr>
        <w:pStyle w:val="Nagwek1"/>
        <w:keepNext w:val="0"/>
        <w:widowControl w:val="0"/>
        <w:rPr>
          <w:rFonts w:asciiTheme="minorHAnsi" w:hAnsiTheme="minorHAnsi" w:cstheme="minorHAnsi"/>
          <w:b w:val="0"/>
          <w:color w:val="0070C0"/>
          <w:sz w:val="20"/>
          <w:szCs w:val="20"/>
        </w:rPr>
      </w:pPr>
      <w:bookmarkStart w:id="165" w:name="_Ref419973236"/>
      <w:bookmarkStart w:id="166" w:name="_Toc437005857"/>
      <w:bookmarkStart w:id="167" w:name="_Toc494440045"/>
      <w:bookmarkStart w:id="168" w:name="_Toc28859103"/>
      <w:r w:rsidRPr="00EF641C">
        <w:rPr>
          <w:rFonts w:asciiTheme="minorHAnsi" w:hAnsiTheme="minorHAnsi" w:cstheme="minorHAnsi"/>
          <w:b w:val="0"/>
          <w:color w:val="0070C0"/>
          <w:sz w:val="20"/>
          <w:szCs w:val="20"/>
        </w:rPr>
        <w:lastRenderedPageBreak/>
        <w:t>OGRANICZENIE ODPOWIEDZIALNOŚCI</w:t>
      </w:r>
      <w:bookmarkEnd w:id="165"/>
      <w:bookmarkEnd w:id="166"/>
      <w:bookmarkEnd w:id="167"/>
      <w:bookmarkEnd w:id="168"/>
    </w:p>
    <w:p w14:paraId="63A5424B" w14:textId="77777777" w:rsidR="00335DA6" w:rsidRPr="00103707" w:rsidRDefault="00335DA6" w:rsidP="00DF195A">
      <w:pPr>
        <w:pStyle w:val="Nagwek2"/>
        <w:keepNext w:val="0"/>
        <w:widowControl w:val="0"/>
        <w:numPr>
          <w:ilvl w:val="0"/>
          <w:numId w:val="0"/>
        </w:numPr>
        <w:ind w:left="567" w:hanging="567"/>
        <w:rPr>
          <w:rFonts w:asciiTheme="minorHAnsi" w:hAnsiTheme="minorHAnsi" w:cstheme="minorHAnsi"/>
        </w:rPr>
      </w:pPr>
      <w:bookmarkStart w:id="169" w:name="_Ref282425647"/>
      <w:r w:rsidRPr="00103707">
        <w:rPr>
          <w:rFonts w:asciiTheme="minorHAnsi" w:hAnsiTheme="minorHAnsi" w:cstheme="minorHAnsi"/>
        </w:rPr>
        <w:t>Bez względu na inne postanowienia Umowy:</w:t>
      </w:r>
    </w:p>
    <w:p w14:paraId="3EB30610" w14:textId="422C3350" w:rsidR="003A020D" w:rsidRPr="00A26058" w:rsidRDefault="003A020D" w:rsidP="00683DC4">
      <w:pPr>
        <w:pStyle w:val="Nagwek2"/>
        <w:keepNext w:val="0"/>
        <w:widowControl w:val="0"/>
        <w:rPr>
          <w:rFonts w:asciiTheme="minorHAnsi" w:hAnsiTheme="minorHAnsi" w:cstheme="minorHAnsi"/>
        </w:rPr>
      </w:pPr>
      <w:r w:rsidRPr="00A26058">
        <w:rPr>
          <w:rFonts w:asciiTheme="minorHAnsi" w:hAnsiTheme="minorHAnsi" w:cstheme="minorHAnsi"/>
        </w:rPr>
        <w:t>Łączna odpowiedzialność odszkodowawcza Wykonawcy wobec Zamawiającego wynikająca z</w:t>
      </w:r>
      <w:r w:rsidR="007A24C5">
        <w:rPr>
          <w:rFonts w:asciiTheme="minorHAnsi" w:hAnsiTheme="minorHAnsi" w:cstheme="minorHAnsi"/>
        </w:rPr>
        <w:t> </w:t>
      </w:r>
      <w:r w:rsidRPr="00A26058">
        <w:rPr>
          <w:rFonts w:asciiTheme="minorHAnsi" w:hAnsiTheme="minorHAnsi" w:cstheme="minorHAnsi"/>
        </w:rPr>
        <w:t>jakichkolwiek roszczeń Zamawiającego z tytułu Umowy jest ograniczona do wartości 100% całkowitego Wynagrodzenia Umownego netto, nie mniej jednak niż do wartości sumy gwarancyjnej, o której mowa w §</w:t>
      </w:r>
      <w:r w:rsidR="002F1018">
        <w:rPr>
          <w:rFonts w:asciiTheme="minorHAnsi" w:hAnsiTheme="minorHAnsi" w:cstheme="minorHAnsi"/>
        </w:rPr>
        <w:t xml:space="preserve"> </w:t>
      </w:r>
      <w:r w:rsidRPr="00A26058">
        <w:rPr>
          <w:rFonts w:asciiTheme="minorHAnsi" w:hAnsiTheme="minorHAnsi" w:cstheme="minorHAnsi"/>
        </w:rPr>
        <w:t>8 ust. 8.1 niniejszej Umowy. Niezależnie od podstawy prawnej dochodzenia roszczenia odpowiedzialność odszkodowawcza Wykonawcy ograniczona jest do</w:t>
      </w:r>
      <w:r w:rsidR="007A24C5">
        <w:rPr>
          <w:rFonts w:asciiTheme="minorHAnsi" w:hAnsiTheme="minorHAnsi" w:cstheme="minorHAnsi"/>
        </w:rPr>
        <w:t> </w:t>
      </w:r>
      <w:r w:rsidRPr="00A26058">
        <w:rPr>
          <w:rFonts w:asciiTheme="minorHAnsi" w:hAnsiTheme="minorHAnsi" w:cstheme="minorHAnsi"/>
        </w:rPr>
        <w:t>szkód rzeczywistych. Wykonawca oraz Podwykonawcy nie będą odpowiadać za utracone korzyści</w:t>
      </w:r>
      <w:r w:rsidR="00A26058" w:rsidRPr="00BC2767">
        <w:rPr>
          <w:rFonts w:asciiTheme="minorHAnsi" w:hAnsiTheme="minorHAnsi" w:cstheme="minorHAnsi"/>
        </w:rPr>
        <w:t xml:space="preserve"> </w:t>
      </w:r>
      <w:r w:rsidR="00A26058" w:rsidRPr="00A26058">
        <w:rPr>
          <w:rFonts w:asciiTheme="minorHAnsi" w:hAnsiTheme="minorHAnsi" w:cstheme="minorHAnsi"/>
        </w:rPr>
        <w:t>lub czyste straty finansowe</w:t>
      </w:r>
      <w:r w:rsidRPr="00A26058">
        <w:rPr>
          <w:rFonts w:asciiTheme="minorHAnsi" w:hAnsiTheme="minorHAnsi" w:cstheme="minorHAnsi"/>
        </w:rPr>
        <w:t xml:space="preserve">, chyba że umowa ubezpieczenia Wykonawcy, o której mowa w §8 ust. 8.1 niniejszej Umowy będzie przewidywała </w:t>
      </w:r>
      <w:r w:rsidR="00A26058" w:rsidRPr="00A26058">
        <w:rPr>
          <w:rFonts w:asciiTheme="minorHAnsi" w:hAnsiTheme="minorHAnsi" w:cstheme="minorHAnsi"/>
        </w:rPr>
        <w:t>także ochronę dla utraconych korzyści lub czystych strat finansowych, wówczas odpowiedzialność Wykonawcy wobec Zamawiającego za</w:t>
      </w:r>
      <w:r w:rsidR="007A24C5">
        <w:rPr>
          <w:rFonts w:asciiTheme="minorHAnsi" w:hAnsiTheme="minorHAnsi" w:cstheme="minorHAnsi"/>
        </w:rPr>
        <w:t> </w:t>
      </w:r>
      <w:r w:rsidR="00A26058" w:rsidRPr="00A26058">
        <w:rPr>
          <w:rFonts w:asciiTheme="minorHAnsi" w:hAnsiTheme="minorHAnsi" w:cstheme="minorHAnsi"/>
        </w:rPr>
        <w:t>utracone korzyści lub czyste straty finansowe będzie ograniczona do wysokości określonej w</w:t>
      </w:r>
      <w:r w:rsidR="007A24C5">
        <w:rPr>
          <w:rFonts w:asciiTheme="minorHAnsi" w:hAnsiTheme="minorHAnsi" w:cstheme="minorHAnsi"/>
        </w:rPr>
        <w:t> </w:t>
      </w:r>
      <w:r w:rsidR="00A26058" w:rsidRPr="00A26058">
        <w:rPr>
          <w:rFonts w:asciiTheme="minorHAnsi" w:hAnsiTheme="minorHAnsi" w:cstheme="minorHAnsi"/>
        </w:rPr>
        <w:t>umowie ubezpieczenia.</w:t>
      </w:r>
      <w:bookmarkStart w:id="170" w:name="_Ref435541669"/>
    </w:p>
    <w:p w14:paraId="05084FE6" w14:textId="6441785A" w:rsidR="008E10A5" w:rsidRPr="00103707" w:rsidRDefault="009471CB" w:rsidP="00683DC4">
      <w:pPr>
        <w:pStyle w:val="Nagwek2"/>
        <w:keepNext w:val="0"/>
        <w:widowControl w:val="0"/>
        <w:rPr>
          <w:rFonts w:asciiTheme="minorHAnsi" w:hAnsiTheme="minorHAnsi" w:cstheme="minorHAnsi"/>
        </w:rPr>
      </w:pPr>
      <w:r w:rsidRPr="00103707">
        <w:rPr>
          <w:rFonts w:asciiTheme="minorHAnsi" w:hAnsiTheme="minorHAnsi" w:cstheme="minorHAnsi"/>
        </w:rPr>
        <w:t>Ograniczenie O</w:t>
      </w:r>
      <w:r w:rsidR="008E10A5" w:rsidRPr="00103707">
        <w:rPr>
          <w:rFonts w:asciiTheme="minorHAnsi" w:hAnsiTheme="minorHAnsi" w:cstheme="minorHAnsi"/>
        </w:rPr>
        <w:t>dpowiedzialności nie ma zastosowania w przypadku:</w:t>
      </w:r>
      <w:bookmarkEnd w:id="170"/>
    </w:p>
    <w:p w14:paraId="2AEDD484" w14:textId="77777777" w:rsidR="008E10A5" w:rsidRPr="00103707" w:rsidRDefault="00577258"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odpowiedzialności Wykonawcy z tytułu szkód wyrządzonych umyślnie</w:t>
      </w:r>
      <w:r w:rsidR="00814391" w:rsidRPr="00103707">
        <w:rPr>
          <w:rFonts w:asciiTheme="minorHAnsi" w:hAnsiTheme="minorHAnsi" w:cstheme="minorHAnsi"/>
        </w:rPr>
        <w:t xml:space="preserve"> lub w wyniku rażącego niedbalstwa</w:t>
      </w:r>
      <w:r w:rsidRPr="00103707">
        <w:rPr>
          <w:rFonts w:asciiTheme="minorHAnsi" w:hAnsiTheme="minorHAnsi" w:cstheme="minorHAnsi"/>
        </w:rPr>
        <w:t xml:space="preserve"> </w:t>
      </w:r>
      <w:r w:rsidR="008E10A5" w:rsidRPr="00103707">
        <w:rPr>
          <w:rFonts w:asciiTheme="minorHAnsi" w:hAnsiTheme="minorHAnsi" w:cstheme="minorHAnsi"/>
        </w:rPr>
        <w:t>;</w:t>
      </w:r>
    </w:p>
    <w:p w14:paraId="00FE9B02" w14:textId="77777777" w:rsidR="008E10A5" w:rsidRPr="00103707" w:rsidRDefault="008E10A5"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odpowiedzialności Wykonawcy z tytułu szkód na osobie;</w:t>
      </w:r>
    </w:p>
    <w:p w14:paraId="428D410B" w14:textId="3E3C1527" w:rsidR="008E10A5" w:rsidRPr="00103707" w:rsidRDefault="008E10A5"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odpowiedzialności Wykonawcy z tytułu szkód w środowisku naturalnym</w:t>
      </w:r>
      <w:r w:rsidR="00236710">
        <w:rPr>
          <w:rFonts w:asciiTheme="minorHAnsi" w:hAnsiTheme="minorHAnsi" w:cstheme="minorHAnsi"/>
        </w:rPr>
        <w:t>;</w:t>
      </w:r>
    </w:p>
    <w:p w14:paraId="40050802" w14:textId="77777777" w:rsidR="00995657" w:rsidRPr="00EF641C" w:rsidRDefault="00E478B9" w:rsidP="00257AEB">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odpowiedzialności Wykonawcy lub każdego z konsorcjantów Wykonawcy, z tytułu szkód, o których mowa w ust. 17.5 i 17.6.</w:t>
      </w:r>
    </w:p>
    <w:p w14:paraId="1C10FED5" w14:textId="77777777" w:rsidR="0042616C" w:rsidRPr="007C049B" w:rsidRDefault="00995657" w:rsidP="0042616C">
      <w:pPr>
        <w:pStyle w:val="Nagwek1"/>
        <w:keepNext w:val="0"/>
        <w:widowControl w:val="0"/>
        <w:rPr>
          <w:rFonts w:asciiTheme="minorHAnsi" w:hAnsiTheme="minorHAnsi" w:cstheme="minorHAnsi"/>
          <w:b w:val="0"/>
          <w:color w:val="0070C0"/>
          <w:sz w:val="20"/>
          <w:szCs w:val="20"/>
        </w:rPr>
      </w:pPr>
      <w:bookmarkStart w:id="171" w:name="_Toc437005858"/>
      <w:bookmarkStart w:id="172" w:name="_Ref483382766"/>
      <w:bookmarkStart w:id="173" w:name="_Toc494375574"/>
      <w:bookmarkStart w:id="174" w:name="_Toc494375646"/>
      <w:bookmarkStart w:id="175" w:name="_Toc4615433"/>
      <w:bookmarkStart w:id="176" w:name="_Toc28859104"/>
      <w:r w:rsidRPr="00EF641C">
        <w:rPr>
          <w:rFonts w:asciiTheme="minorHAnsi" w:hAnsiTheme="minorHAnsi" w:cstheme="minorHAnsi"/>
          <w:b w:val="0"/>
          <w:color w:val="0070C0"/>
          <w:sz w:val="20"/>
          <w:szCs w:val="20"/>
        </w:rPr>
        <w:t>KORZYSTANIE Z PODWYKONAWCÓ</w:t>
      </w:r>
      <w:bookmarkEnd w:id="171"/>
      <w:bookmarkEnd w:id="172"/>
      <w:bookmarkEnd w:id="173"/>
      <w:bookmarkEnd w:id="174"/>
      <w:bookmarkEnd w:id="175"/>
      <w:bookmarkEnd w:id="176"/>
      <w:r w:rsidR="00EF641C" w:rsidRPr="00EF641C">
        <w:rPr>
          <w:rFonts w:asciiTheme="minorHAnsi" w:hAnsiTheme="minorHAnsi" w:cstheme="minorHAnsi"/>
          <w:b w:val="0"/>
          <w:color w:val="0070C0"/>
          <w:sz w:val="20"/>
          <w:szCs w:val="20"/>
        </w:rPr>
        <w:t>W</w:t>
      </w:r>
    </w:p>
    <w:p w14:paraId="530CFD81" w14:textId="77777777" w:rsidR="00995657" w:rsidRPr="00D71388" w:rsidRDefault="00995657" w:rsidP="00D71388">
      <w:pPr>
        <w:pStyle w:val="Nagwek2"/>
        <w:keepNext w:val="0"/>
        <w:widowControl w:val="0"/>
        <w:ind w:left="851"/>
        <w:rPr>
          <w:rFonts w:asciiTheme="minorHAnsi" w:hAnsiTheme="minorHAnsi" w:cstheme="minorHAnsi"/>
        </w:rPr>
      </w:pPr>
      <w:r w:rsidRPr="007C049B">
        <w:rPr>
          <w:rFonts w:asciiTheme="minorHAnsi" w:hAnsiTheme="minorHAnsi" w:cstheme="minorHAnsi"/>
        </w:rPr>
        <w:t xml:space="preserve">Wykonawca może zaangażować do wykonania Umowy Podwykonawców. Wykonawca nie może powierzyć realizacji Umowy w całości jednemu Podwykonawcy. </w:t>
      </w:r>
    </w:p>
    <w:p w14:paraId="34662CAF" w14:textId="52178F99" w:rsidR="00995657" w:rsidRPr="0020504B" w:rsidRDefault="00995657" w:rsidP="00D71388">
      <w:pPr>
        <w:pStyle w:val="Nagwek2"/>
        <w:ind w:left="851"/>
        <w:rPr>
          <w:rFonts w:asciiTheme="minorHAnsi" w:hAnsiTheme="minorHAnsi" w:cstheme="minorHAnsi"/>
        </w:rPr>
      </w:pPr>
      <w:r w:rsidRPr="0020504B">
        <w:rPr>
          <w:rFonts w:asciiTheme="minorHAnsi" w:hAnsiTheme="minorHAnsi" w:cstheme="minorHAnsi"/>
        </w:rPr>
        <w:t>Podwykonawcy muszą wykazać się doświadczeniem i odpowiednimi zasobami koniecznymi do</w:t>
      </w:r>
      <w:r w:rsidR="007A24C5">
        <w:rPr>
          <w:rFonts w:asciiTheme="minorHAnsi" w:hAnsiTheme="minorHAnsi" w:cstheme="minorHAnsi"/>
        </w:rPr>
        <w:t> </w:t>
      </w:r>
      <w:r w:rsidRPr="0020504B">
        <w:rPr>
          <w:rFonts w:asciiTheme="minorHAnsi" w:hAnsiTheme="minorHAnsi" w:cstheme="minorHAnsi"/>
        </w:rPr>
        <w:t xml:space="preserve">realizacji zleconych im Dostaw. Dokumenty potwierdzające ich doświadczenie i/ lub zasoby zostaną przekazane przez Wykonawcę Przedstawicielowi Zamawiającego. W szczególności w przypadku zastąpienia dotychczasowego Podwykonawcy, </w:t>
      </w:r>
      <w:r w:rsidR="00DD10B2" w:rsidRPr="0020504B">
        <w:rPr>
          <w:rFonts w:asciiTheme="minorHAnsi" w:hAnsiTheme="minorHAnsi" w:cstheme="minorHAnsi"/>
        </w:rPr>
        <w:t xml:space="preserve">na </w:t>
      </w:r>
      <w:r w:rsidRPr="0020504B">
        <w:rPr>
          <w:rFonts w:asciiTheme="minorHAnsi" w:hAnsiTheme="minorHAnsi" w:cstheme="minorHAnsi"/>
        </w:rPr>
        <w:t xml:space="preserve">którego doświadczenie lub zasoby </w:t>
      </w:r>
      <w:r w:rsidR="00DD10B2" w:rsidRPr="0020504B">
        <w:rPr>
          <w:rFonts w:asciiTheme="minorHAnsi" w:hAnsiTheme="minorHAnsi" w:cstheme="minorHAnsi"/>
        </w:rPr>
        <w:t xml:space="preserve">Wykonawca powoływał się na zasadach określonych w art. 118 ust. 1 </w:t>
      </w:r>
      <w:r w:rsidR="00C0007F" w:rsidRPr="0020504B">
        <w:rPr>
          <w:rFonts w:asciiTheme="minorHAnsi" w:hAnsiTheme="minorHAnsi" w:cstheme="minorHAnsi"/>
        </w:rPr>
        <w:t xml:space="preserve">Ustawy </w:t>
      </w:r>
      <w:r w:rsidR="00DD10B2" w:rsidRPr="0020504B">
        <w:rPr>
          <w:rFonts w:asciiTheme="minorHAnsi" w:hAnsiTheme="minorHAnsi" w:cstheme="minorHAnsi"/>
        </w:rPr>
        <w:t>PZP,w celu wykazania spełniania  warunków udziału w postępowaniu o udzielenie zamówienia przez Wykonawcę, Wykonawca zobowiązany jest wykazać, że proponowany inny Podwykonawca lub Wykonawca samodzielnie spełnia</w:t>
      </w:r>
      <w:r w:rsidR="00C0007F" w:rsidRPr="0020504B">
        <w:rPr>
          <w:rFonts w:asciiTheme="minorHAnsi" w:hAnsiTheme="minorHAnsi" w:cstheme="minorHAnsi"/>
        </w:rPr>
        <w:t xml:space="preserve"> je</w:t>
      </w:r>
      <w:r w:rsidR="00DD10B2" w:rsidRPr="0020504B">
        <w:rPr>
          <w:rFonts w:asciiTheme="minorHAnsi" w:hAnsiTheme="minorHAnsi" w:cstheme="minorHAnsi"/>
        </w:rPr>
        <w:t xml:space="preserve"> w stopniu nie mniejszym niż </w:t>
      </w:r>
      <w:r w:rsidR="00C0007F" w:rsidRPr="0020504B">
        <w:rPr>
          <w:rFonts w:asciiTheme="minorHAnsi" w:hAnsiTheme="minorHAnsi" w:cstheme="minorHAnsi"/>
        </w:rPr>
        <w:t>P</w:t>
      </w:r>
      <w:r w:rsidR="00DD10B2" w:rsidRPr="0020504B">
        <w:rPr>
          <w:rFonts w:asciiTheme="minorHAnsi" w:hAnsiTheme="minorHAnsi" w:cstheme="minorHAnsi"/>
        </w:rPr>
        <w:t>odwykonawca, na którego zasoby Wykonawca powoływał się w trakcie postępowania o udzielenie zamówienia</w:t>
      </w:r>
      <w:r w:rsidR="00C0007F" w:rsidRPr="0020504B">
        <w:rPr>
          <w:rFonts w:asciiTheme="minorHAnsi" w:hAnsiTheme="minorHAnsi" w:cstheme="minorHAnsi"/>
        </w:rPr>
        <w:t xml:space="preserve"> oraz wykazać, że wobec nowego Podwykonawcy nie zachodzą podstawy wykluczenia</w:t>
      </w:r>
      <w:r w:rsidRPr="0020504B">
        <w:rPr>
          <w:rFonts w:asciiTheme="minorHAnsi" w:hAnsiTheme="minorHAnsi" w:cstheme="minorHAnsi"/>
        </w:rPr>
        <w:t>. Podwykonawcą nie może być podmiot, który w okresie 3 lat poprzedzających zawarcie Umowy nie wykonał lub nienależycie wykonał zobowiązanie wobec lub na</w:t>
      </w:r>
      <w:r w:rsidR="007A24C5">
        <w:rPr>
          <w:rFonts w:asciiTheme="minorHAnsi" w:hAnsiTheme="minorHAnsi" w:cstheme="minorHAnsi"/>
        </w:rPr>
        <w:t> </w:t>
      </w:r>
      <w:r w:rsidRPr="0020504B">
        <w:rPr>
          <w:rFonts w:asciiTheme="minorHAnsi" w:hAnsiTheme="minorHAnsi" w:cstheme="minorHAnsi"/>
        </w:rPr>
        <w:t>rzecz spółki należącej do GK PGE, a w szczególności podmiot, który naruszył zasady BHP stosowane na obiekcie Zamawiającego lub spółki bezpośrednio i pośrednio zależnej od Zamawiającego lub powiązanej z Zamawiającym.</w:t>
      </w:r>
    </w:p>
    <w:p w14:paraId="4ECD01DA" w14:textId="77777777" w:rsidR="00995657" w:rsidRPr="00103707" w:rsidRDefault="00995657" w:rsidP="00683DC4">
      <w:pPr>
        <w:pStyle w:val="Nagwek2"/>
        <w:keepNext w:val="0"/>
        <w:widowControl w:val="0"/>
        <w:ind w:left="851"/>
        <w:rPr>
          <w:rFonts w:asciiTheme="minorHAnsi" w:hAnsiTheme="minorHAnsi" w:cstheme="minorHAnsi"/>
        </w:rPr>
      </w:pPr>
      <w:r w:rsidRPr="00103707">
        <w:rPr>
          <w:rFonts w:asciiTheme="minorHAnsi" w:hAnsiTheme="minorHAnsi" w:cstheme="minorHAnsi"/>
        </w:rPr>
        <w:t>Wykonawca odpowiada wobec Zamawiającego za wybór Podwykonawcy, a także za wszelkie działania lub zaniechania swoich Podwykonawców jak za swoje działania lub zaniechania.</w:t>
      </w:r>
    </w:p>
    <w:p w14:paraId="29CCDE97" w14:textId="77777777" w:rsidR="00664A53" w:rsidRDefault="00664A53" w:rsidP="00683DC4">
      <w:pPr>
        <w:pStyle w:val="Nagwek2"/>
        <w:keepNext w:val="0"/>
        <w:widowControl w:val="0"/>
        <w:ind w:left="851"/>
        <w:rPr>
          <w:rFonts w:asciiTheme="minorHAnsi" w:hAnsiTheme="minorHAnsi" w:cstheme="minorHAnsi"/>
        </w:rPr>
      </w:pPr>
      <w:r w:rsidRPr="00664A53">
        <w:rPr>
          <w:rFonts w:asciiTheme="minorHAnsi" w:hAnsiTheme="minorHAnsi" w:cstheme="minorHAnsi"/>
        </w:rPr>
        <w:t>W każdym wypadku korzystania ze świ</w:t>
      </w:r>
      <w:r w:rsidR="003A6A94">
        <w:rPr>
          <w:rFonts w:asciiTheme="minorHAnsi" w:hAnsiTheme="minorHAnsi" w:cstheme="minorHAnsi"/>
        </w:rPr>
        <w:t>adczeń P</w:t>
      </w:r>
      <w:r w:rsidRPr="00664A53">
        <w:rPr>
          <w:rFonts w:asciiTheme="minorHAnsi" w:hAnsiTheme="minorHAnsi" w:cstheme="minorHAnsi"/>
        </w:rPr>
        <w:t>odwykonawcy, niezależnie od wyrażenia zgody przez Zamawiającego, Wykonawca ponosi pełną odpowiedzialność z</w:t>
      </w:r>
      <w:r w:rsidR="003A6A94">
        <w:rPr>
          <w:rFonts w:asciiTheme="minorHAnsi" w:hAnsiTheme="minorHAnsi" w:cstheme="minorHAnsi"/>
        </w:rPr>
        <w:t>a wykonywanie zobowiązań przez P</w:t>
      </w:r>
      <w:r w:rsidRPr="00664A53">
        <w:rPr>
          <w:rFonts w:asciiTheme="minorHAnsi" w:hAnsiTheme="minorHAnsi" w:cstheme="minorHAnsi"/>
        </w:rPr>
        <w:t xml:space="preserve">odwykonawcę, jak za własne działania lub zaniechania, niezależnie </w:t>
      </w:r>
      <w:r w:rsidR="003A6A94">
        <w:rPr>
          <w:rFonts w:asciiTheme="minorHAnsi" w:hAnsiTheme="minorHAnsi" w:cstheme="minorHAnsi"/>
        </w:rPr>
        <w:t>od osobistej odpowiedzialności P</w:t>
      </w:r>
      <w:r w:rsidRPr="00664A53">
        <w:rPr>
          <w:rFonts w:asciiTheme="minorHAnsi" w:hAnsiTheme="minorHAnsi" w:cstheme="minorHAnsi"/>
        </w:rPr>
        <w:t>odwykonawcy wobec Zamawiającego.</w:t>
      </w:r>
    </w:p>
    <w:p w14:paraId="33840AE4" w14:textId="77777777" w:rsidR="00DD10B2" w:rsidRDefault="00F65861" w:rsidP="00683DC4">
      <w:pPr>
        <w:pStyle w:val="Nagwek1"/>
        <w:keepNext w:val="0"/>
        <w:widowControl w:val="0"/>
        <w:rPr>
          <w:rFonts w:asciiTheme="minorHAnsi" w:hAnsiTheme="minorHAnsi" w:cstheme="minorHAnsi"/>
          <w:b w:val="0"/>
          <w:color w:val="0070C0"/>
          <w:sz w:val="20"/>
          <w:szCs w:val="20"/>
        </w:rPr>
      </w:pPr>
      <w:bookmarkStart w:id="177" w:name="mip33168239"/>
      <w:bookmarkStart w:id="178" w:name="mip33168213"/>
      <w:bookmarkStart w:id="179" w:name="mip33168240"/>
      <w:bookmarkStart w:id="180" w:name="mip33168219"/>
      <w:bookmarkStart w:id="181" w:name="mip33168243"/>
      <w:bookmarkStart w:id="182" w:name="_Toc321415644"/>
      <w:bookmarkStart w:id="183" w:name="_Ref421010725"/>
      <w:bookmarkStart w:id="184" w:name="_Toc437005859"/>
      <w:bookmarkStart w:id="185" w:name="_Toc494440047"/>
      <w:bookmarkStart w:id="186" w:name="_Ref497892807"/>
      <w:bookmarkStart w:id="187" w:name="_Toc521933337"/>
      <w:bookmarkStart w:id="188" w:name="_Toc28859105"/>
      <w:bookmarkEnd w:id="177"/>
      <w:bookmarkEnd w:id="178"/>
      <w:bookmarkEnd w:id="179"/>
      <w:bookmarkEnd w:id="180"/>
      <w:bookmarkEnd w:id="181"/>
      <w:r w:rsidRPr="00EF641C">
        <w:rPr>
          <w:rFonts w:asciiTheme="minorHAnsi" w:hAnsiTheme="minorHAnsi" w:cstheme="minorHAnsi"/>
          <w:b w:val="0"/>
          <w:color w:val="0070C0"/>
          <w:sz w:val="20"/>
          <w:szCs w:val="20"/>
        </w:rPr>
        <w:t>ZMIANY UMOWY</w:t>
      </w:r>
      <w:bookmarkEnd w:id="182"/>
      <w:bookmarkEnd w:id="183"/>
      <w:bookmarkEnd w:id="184"/>
      <w:bookmarkEnd w:id="185"/>
      <w:bookmarkEnd w:id="186"/>
      <w:bookmarkEnd w:id="187"/>
      <w:bookmarkEnd w:id="188"/>
    </w:p>
    <w:p w14:paraId="6BA2A3F8" w14:textId="54B7E4DE" w:rsidR="003F2AB0" w:rsidRPr="006B0543" w:rsidRDefault="003F2AB0" w:rsidP="007F6E76">
      <w:pPr>
        <w:pStyle w:val="Nagwek2"/>
        <w:ind w:left="851"/>
        <w:rPr>
          <w:rFonts w:asciiTheme="minorHAnsi" w:hAnsiTheme="minorHAnsi" w:cstheme="minorHAnsi"/>
        </w:rPr>
      </w:pPr>
      <w:bookmarkStart w:id="189" w:name="_Toc40704907"/>
      <w:bookmarkStart w:id="190" w:name="_Ref430093354"/>
      <w:bookmarkStart w:id="191" w:name="_Toc347501712"/>
      <w:r w:rsidRPr="006B0543">
        <w:rPr>
          <w:rFonts w:asciiTheme="minorHAnsi" w:hAnsiTheme="minorHAnsi" w:cstheme="minorHAnsi"/>
        </w:rPr>
        <w:t xml:space="preserve">Dokonanie zmian postanowień Umowy lub Załączników do Umowy jest możliwe, gdy zmiany tych postanowień nie stanowią </w:t>
      </w:r>
      <w:r>
        <w:rPr>
          <w:rFonts w:asciiTheme="minorHAnsi" w:hAnsiTheme="minorHAnsi" w:cstheme="minorHAnsi"/>
        </w:rPr>
        <w:t xml:space="preserve">istotnej </w:t>
      </w:r>
      <w:r w:rsidRPr="006B0543">
        <w:rPr>
          <w:rFonts w:asciiTheme="minorHAnsi" w:hAnsiTheme="minorHAnsi" w:cstheme="minorHAnsi"/>
        </w:rPr>
        <w:t>zmian</w:t>
      </w:r>
      <w:r>
        <w:rPr>
          <w:rFonts w:asciiTheme="minorHAnsi" w:hAnsiTheme="minorHAnsi" w:cstheme="minorHAnsi"/>
        </w:rPr>
        <w:t>y</w:t>
      </w:r>
      <w:r w:rsidRPr="006B0543">
        <w:rPr>
          <w:rFonts w:asciiTheme="minorHAnsi" w:hAnsiTheme="minorHAnsi" w:cstheme="minorHAnsi"/>
        </w:rPr>
        <w:t xml:space="preserve"> </w:t>
      </w:r>
      <w:r>
        <w:rPr>
          <w:rFonts w:asciiTheme="minorHAnsi" w:hAnsiTheme="minorHAnsi" w:cstheme="minorHAnsi"/>
        </w:rPr>
        <w:t xml:space="preserve">zawartej Umowy, o której mowa w art. 454 ust. 2 Ustawy </w:t>
      </w:r>
      <w:r>
        <w:rPr>
          <w:rFonts w:asciiTheme="minorHAnsi" w:hAnsiTheme="minorHAnsi" w:cstheme="minorHAnsi"/>
        </w:rPr>
        <w:lastRenderedPageBreak/>
        <w:t>PZP</w:t>
      </w:r>
      <w:r w:rsidRPr="006B0543">
        <w:rPr>
          <w:rFonts w:asciiTheme="minorHAnsi" w:hAnsiTheme="minorHAnsi" w:cstheme="minorHAnsi"/>
        </w:rPr>
        <w:t>. Dokonanie zmiany postanowień Umowy lub Załączników do Umowy jest możliwe</w:t>
      </w:r>
      <w:r>
        <w:rPr>
          <w:rFonts w:asciiTheme="minorHAnsi" w:hAnsiTheme="minorHAnsi" w:cstheme="minorHAnsi"/>
        </w:rPr>
        <w:t xml:space="preserve">, </w:t>
      </w:r>
      <w:r w:rsidRPr="006B0543">
        <w:rPr>
          <w:rFonts w:asciiTheme="minorHAnsi" w:hAnsiTheme="minorHAnsi" w:cstheme="minorHAnsi"/>
        </w:rPr>
        <w:t>jeżeli zachodzą okoliczności określone w ogólnie obowiązujących przepisach, w tym zwłaszcza może nastąpić w</w:t>
      </w:r>
      <w:r w:rsidR="007A24C5">
        <w:rPr>
          <w:rFonts w:asciiTheme="minorHAnsi" w:hAnsiTheme="minorHAnsi" w:cstheme="minorHAnsi"/>
        </w:rPr>
        <w:t> </w:t>
      </w:r>
      <w:r w:rsidRPr="006B0543">
        <w:rPr>
          <w:rFonts w:asciiTheme="minorHAnsi" w:hAnsiTheme="minorHAnsi" w:cstheme="minorHAnsi"/>
        </w:rPr>
        <w:t>przypadkach i na warunkach określonych art.</w:t>
      </w:r>
      <w:r>
        <w:rPr>
          <w:rFonts w:asciiTheme="minorHAnsi" w:hAnsiTheme="minorHAnsi" w:cstheme="minorHAnsi"/>
        </w:rPr>
        <w:t xml:space="preserve"> 455</w:t>
      </w:r>
      <w:r w:rsidRPr="006B0543">
        <w:rPr>
          <w:rFonts w:asciiTheme="minorHAnsi" w:hAnsiTheme="minorHAnsi" w:cstheme="minorHAnsi"/>
        </w:rPr>
        <w:t xml:space="preserve"> Ustawy PZP</w:t>
      </w:r>
      <w:bookmarkEnd w:id="189"/>
      <w:r>
        <w:rPr>
          <w:rFonts w:asciiTheme="minorHAnsi" w:hAnsiTheme="minorHAnsi" w:cstheme="minorHAnsi"/>
        </w:rPr>
        <w:t>.</w:t>
      </w:r>
      <w:r w:rsidRPr="006B0543">
        <w:rPr>
          <w:rFonts w:asciiTheme="minorHAnsi" w:hAnsiTheme="minorHAnsi" w:cstheme="minorHAnsi"/>
        </w:rPr>
        <w:t xml:space="preserve"> </w:t>
      </w:r>
    </w:p>
    <w:p w14:paraId="59794473" w14:textId="359A87A3" w:rsidR="00EB2440" w:rsidRPr="00103707" w:rsidRDefault="003F2AB0" w:rsidP="007F6E76">
      <w:pPr>
        <w:pStyle w:val="Nagwek2"/>
        <w:ind w:left="851"/>
        <w:rPr>
          <w:rFonts w:asciiTheme="minorHAnsi" w:hAnsiTheme="minorHAnsi" w:cstheme="minorHAnsi"/>
        </w:rPr>
      </w:pPr>
      <w:bookmarkStart w:id="192" w:name="_Toc40704908"/>
      <w:bookmarkEnd w:id="190"/>
      <w:r w:rsidRPr="006B0543">
        <w:rPr>
          <w:rFonts w:asciiTheme="minorHAnsi" w:hAnsiTheme="minorHAnsi" w:cstheme="minorHAnsi"/>
        </w:rPr>
        <w:t>Zamawiający dopuszcza możliwość zmiany Umowy, w przypadku wystąpienia jednej lub kilku z</w:t>
      </w:r>
      <w:r w:rsidR="007A24C5">
        <w:rPr>
          <w:rFonts w:asciiTheme="minorHAnsi" w:hAnsiTheme="minorHAnsi" w:cstheme="minorHAnsi"/>
        </w:rPr>
        <w:t> </w:t>
      </w:r>
      <w:r w:rsidRPr="006B0543">
        <w:rPr>
          <w:rFonts w:asciiTheme="minorHAnsi" w:hAnsiTheme="minorHAnsi" w:cstheme="minorHAnsi"/>
        </w:rPr>
        <w:t>następujących okoliczności dokonania zmiany, z uwzględnieniem poniżej wskazanego zakresu zmian, ich charakteru oraz warunków wprowadzenia:</w:t>
      </w:r>
      <w:bookmarkEnd w:id="192"/>
    </w:p>
    <w:p w14:paraId="1C43C439" w14:textId="63A18616" w:rsidR="004C22F3" w:rsidRPr="00103707" w:rsidRDefault="00766C2C"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koniecznością</w:t>
      </w:r>
      <w:r w:rsidR="004C22F3" w:rsidRPr="00103707">
        <w:rPr>
          <w:rFonts w:asciiTheme="minorHAnsi" w:hAnsiTheme="minorHAnsi" w:cstheme="minorHAnsi"/>
        </w:rPr>
        <w:t xml:space="preserve"> </w:t>
      </w:r>
      <w:r w:rsidR="008A0134" w:rsidRPr="00103707">
        <w:rPr>
          <w:rFonts w:asciiTheme="minorHAnsi" w:hAnsiTheme="minorHAnsi" w:cstheme="minorHAnsi"/>
        </w:rPr>
        <w:t>zwiększenia zakresu Dostaw (</w:t>
      </w:r>
      <w:r w:rsidR="004C22F3" w:rsidRPr="00103707">
        <w:rPr>
          <w:rFonts w:asciiTheme="minorHAnsi" w:hAnsiTheme="minorHAnsi" w:cstheme="minorHAnsi"/>
        </w:rPr>
        <w:t xml:space="preserve">wykonania </w:t>
      </w:r>
      <w:r w:rsidR="008A0134" w:rsidRPr="00103707">
        <w:rPr>
          <w:rFonts w:asciiTheme="minorHAnsi" w:hAnsiTheme="minorHAnsi" w:cstheme="minorHAnsi"/>
        </w:rPr>
        <w:t>Dostaw</w:t>
      </w:r>
      <w:r w:rsidR="004C22F3" w:rsidRPr="00103707">
        <w:rPr>
          <w:rFonts w:asciiTheme="minorHAnsi" w:hAnsiTheme="minorHAnsi" w:cstheme="minorHAnsi"/>
        </w:rPr>
        <w:t xml:space="preserve"> dodatkowych, tj.</w:t>
      </w:r>
      <w:r w:rsidR="007A24C5">
        <w:rPr>
          <w:rFonts w:asciiTheme="minorHAnsi" w:hAnsiTheme="minorHAnsi" w:cstheme="minorHAnsi"/>
        </w:rPr>
        <w:t> </w:t>
      </w:r>
      <w:r w:rsidR="004C22F3" w:rsidRPr="00103707">
        <w:rPr>
          <w:rFonts w:asciiTheme="minorHAnsi" w:hAnsiTheme="minorHAnsi" w:cstheme="minorHAnsi"/>
        </w:rPr>
        <w:t xml:space="preserve">takich, których nie </w:t>
      </w:r>
      <w:r w:rsidR="00EE6B99">
        <w:rPr>
          <w:rFonts w:asciiTheme="minorHAnsi" w:hAnsiTheme="minorHAnsi" w:cstheme="minorHAnsi"/>
        </w:rPr>
        <w:t xml:space="preserve">uwzględniono </w:t>
      </w:r>
      <w:r w:rsidR="00795808">
        <w:rPr>
          <w:rFonts w:asciiTheme="minorHAnsi" w:hAnsiTheme="minorHAnsi" w:cstheme="minorHAnsi"/>
        </w:rPr>
        <w:t>w zamówieniu podstawowym, o ile stały się one niezbędne i zostały spełnione łącznie warunki określone w art. 455 ust. 1 pkt 3 Ustawy PZP</w:t>
      </w:r>
      <w:r w:rsidR="004C22F3" w:rsidRPr="00103707">
        <w:rPr>
          <w:rFonts w:asciiTheme="minorHAnsi" w:hAnsiTheme="minorHAnsi" w:cstheme="minorHAnsi"/>
        </w:rPr>
        <w:t xml:space="preserve"> z zastrzeżeniem postanowień ust.</w:t>
      </w:r>
      <w:r w:rsidR="008A2C29">
        <w:rPr>
          <w:rFonts w:asciiTheme="minorHAnsi" w:hAnsiTheme="minorHAnsi" w:cstheme="minorHAnsi"/>
        </w:rPr>
        <w:t xml:space="preserve"> 20.4</w:t>
      </w:r>
      <w:r w:rsidR="00DA6365" w:rsidRPr="00103707">
        <w:rPr>
          <w:rFonts w:asciiTheme="minorHAnsi" w:hAnsiTheme="minorHAnsi" w:cstheme="minorHAnsi"/>
        </w:rPr>
        <w:t>.</w:t>
      </w:r>
      <w:r w:rsidR="00F704CC" w:rsidRPr="00103707">
        <w:rPr>
          <w:rFonts w:asciiTheme="minorHAnsi" w:hAnsiTheme="minorHAnsi" w:cstheme="minorHAnsi"/>
        </w:rPr>
        <w:t>;</w:t>
      </w:r>
    </w:p>
    <w:p w14:paraId="6ECB8D61" w14:textId="77777777" w:rsidR="00871C74" w:rsidRPr="00103707" w:rsidRDefault="00766C2C"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zmiany prawa</w:t>
      </w:r>
      <w:r w:rsidR="00871C74" w:rsidRPr="00103707">
        <w:rPr>
          <w:rFonts w:asciiTheme="minorHAnsi" w:hAnsiTheme="minorHAnsi" w:cstheme="minorHAnsi"/>
        </w:rPr>
        <w:t xml:space="preserve"> lub obowiązujących norm</w:t>
      </w:r>
      <w:r w:rsidR="002C21C2" w:rsidRPr="00103707">
        <w:rPr>
          <w:rFonts w:asciiTheme="minorHAnsi" w:hAnsiTheme="minorHAnsi" w:cstheme="minorHAnsi"/>
        </w:rPr>
        <w:t xml:space="preserve"> lub </w:t>
      </w:r>
      <w:r w:rsidR="00223D0A" w:rsidRPr="00103707">
        <w:rPr>
          <w:rFonts w:asciiTheme="minorHAnsi" w:hAnsiTheme="minorHAnsi" w:cstheme="minorHAnsi"/>
        </w:rPr>
        <w:t xml:space="preserve">decyzji administracyjnych mających </w:t>
      </w:r>
      <w:r w:rsidR="00871C74" w:rsidRPr="00103707">
        <w:rPr>
          <w:rFonts w:asciiTheme="minorHAnsi" w:hAnsiTheme="minorHAnsi" w:cstheme="minorHAnsi"/>
        </w:rPr>
        <w:t>wpływ na sposób realizacji Umowy lub korzyst</w:t>
      </w:r>
      <w:r w:rsidR="00FE4881" w:rsidRPr="00103707">
        <w:rPr>
          <w:rFonts w:asciiTheme="minorHAnsi" w:hAnsiTheme="minorHAnsi" w:cstheme="minorHAnsi"/>
        </w:rPr>
        <w:t xml:space="preserve">ania z </w:t>
      </w:r>
      <w:r w:rsidR="007836AC" w:rsidRPr="00103707">
        <w:rPr>
          <w:rFonts w:asciiTheme="minorHAnsi" w:hAnsiTheme="minorHAnsi" w:cstheme="minorHAnsi"/>
        </w:rPr>
        <w:t>Dostaw</w:t>
      </w:r>
      <w:r w:rsidR="00FE4881" w:rsidRPr="00103707">
        <w:rPr>
          <w:rFonts w:asciiTheme="minorHAnsi" w:hAnsiTheme="minorHAnsi" w:cstheme="minorHAnsi"/>
        </w:rPr>
        <w:t xml:space="preserve"> przez Zamawiającego;</w:t>
      </w:r>
    </w:p>
    <w:p w14:paraId="11FBB7CE" w14:textId="77777777" w:rsidR="00871C74" w:rsidRPr="00103707" w:rsidRDefault="00871C74"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w</w:t>
      </w:r>
      <w:r w:rsidR="00FE4881" w:rsidRPr="00103707">
        <w:rPr>
          <w:rFonts w:asciiTheme="minorHAnsi" w:hAnsiTheme="minorHAnsi" w:cstheme="minorHAnsi"/>
        </w:rPr>
        <w:t>ystąpieni</w:t>
      </w:r>
      <w:r w:rsidR="002C21C2" w:rsidRPr="00103707">
        <w:rPr>
          <w:rFonts w:asciiTheme="minorHAnsi" w:hAnsiTheme="minorHAnsi" w:cstheme="minorHAnsi"/>
        </w:rPr>
        <w:t>em</w:t>
      </w:r>
      <w:r w:rsidR="00FE4881" w:rsidRPr="00103707">
        <w:rPr>
          <w:rFonts w:asciiTheme="minorHAnsi" w:hAnsiTheme="minorHAnsi" w:cstheme="minorHAnsi"/>
        </w:rPr>
        <w:t xml:space="preserve"> Siły Wyższej;</w:t>
      </w:r>
    </w:p>
    <w:p w14:paraId="00C70D2A" w14:textId="5BFA22EC" w:rsidR="00E478B9" w:rsidRDefault="00E478B9" w:rsidP="00730D45">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zmiany w składzie konsorcjum Wykonawcy spowodowanej wystąpieniem wobec któregokolwiek z członków konsorcjum którejkolwiek z okoliczności opisanych w </w:t>
      </w:r>
      <w:r w:rsidR="00C356DF">
        <w:rPr>
          <w:rFonts w:asciiTheme="minorHAnsi" w:hAnsiTheme="minorHAnsi" w:cstheme="minorHAnsi"/>
        </w:rPr>
        <w:t>pkt</w:t>
      </w:r>
      <w:r w:rsidRPr="00103707">
        <w:rPr>
          <w:rFonts w:asciiTheme="minorHAnsi" w:hAnsiTheme="minorHAnsi" w:cstheme="minorHAnsi"/>
        </w:rPr>
        <w:t xml:space="preserve">. </w:t>
      </w:r>
      <w:r w:rsidR="00BE2C2C">
        <w:rPr>
          <w:rFonts w:asciiTheme="minorHAnsi" w:hAnsiTheme="minorHAnsi" w:cstheme="minorHAnsi"/>
        </w:rPr>
        <w:t>12.2.2.</w:t>
      </w:r>
      <w:r w:rsidRPr="00103707">
        <w:rPr>
          <w:rFonts w:asciiTheme="minorHAnsi" w:hAnsiTheme="minorHAnsi" w:cstheme="minorHAnsi"/>
        </w:rPr>
        <w:t xml:space="preserve"> lub wystąpieniem niewypłacalności któregokolwiek z członków konsorcjum lub wszczęciem postępowania likwidacyjnego wobec któregokolwiek z członków konsorcjum;</w:t>
      </w:r>
    </w:p>
    <w:p w14:paraId="6F50C7FE" w14:textId="77777777" w:rsidR="000B740B" w:rsidRDefault="000B740B" w:rsidP="00730D45">
      <w:pPr>
        <w:pStyle w:val="Nagwek2"/>
        <w:keepNext w:val="0"/>
        <w:widowControl w:val="0"/>
        <w:numPr>
          <w:ilvl w:val="2"/>
          <w:numId w:val="3"/>
        </w:numPr>
        <w:rPr>
          <w:rFonts w:asciiTheme="minorHAnsi" w:hAnsiTheme="minorHAnsi" w:cstheme="minorHAnsi"/>
        </w:rPr>
      </w:pPr>
      <w:r w:rsidRPr="00C8514C">
        <w:rPr>
          <w:rFonts w:asciiTheme="minorHAnsi" w:hAnsiTheme="minorHAnsi" w:cstheme="minorHAnsi"/>
        </w:rPr>
        <w:t xml:space="preserve">zmian organizacyjnych po stronie Zamawiającego,  jeśli zmiana ta wpływa na sposób </w:t>
      </w:r>
      <w:r>
        <w:rPr>
          <w:rFonts w:asciiTheme="minorHAnsi" w:hAnsiTheme="minorHAnsi" w:cstheme="minorHAnsi"/>
        </w:rPr>
        <w:t>wykonania Dostaw</w:t>
      </w:r>
      <w:r w:rsidRPr="00C8514C">
        <w:rPr>
          <w:rFonts w:asciiTheme="minorHAnsi" w:hAnsiTheme="minorHAnsi" w:cstheme="minorHAnsi"/>
        </w:rPr>
        <w:t xml:space="preserve"> przez Wykonawcę (inne zmiany organizacyjne uważa się za zmiany nieistotnych postanowień Umowy)</w:t>
      </w:r>
      <w:r>
        <w:rPr>
          <w:rFonts w:asciiTheme="minorHAnsi" w:hAnsiTheme="minorHAnsi" w:cstheme="minorHAnsi"/>
        </w:rPr>
        <w:t>;</w:t>
      </w:r>
    </w:p>
    <w:p w14:paraId="09153CE9" w14:textId="7E197AB3" w:rsidR="001A198C" w:rsidRPr="00103707" w:rsidRDefault="0028062B" w:rsidP="00AB1D79">
      <w:pPr>
        <w:pStyle w:val="Nagwek2"/>
        <w:keepNext w:val="0"/>
        <w:widowControl w:val="0"/>
        <w:rPr>
          <w:rFonts w:asciiTheme="minorHAnsi" w:hAnsiTheme="minorHAnsi" w:cstheme="minorHAnsi"/>
        </w:rPr>
      </w:pPr>
      <w:bookmarkStart w:id="193" w:name="_Ref421010733"/>
      <w:r w:rsidRPr="00103707">
        <w:rPr>
          <w:rFonts w:asciiTheme="minorHAnsi" w:hAnsiTheme="minorHAnsi" w:cstheme="minorHAnsi"/>
        </w:rPr>
        <w:t>Z</w:t>
      </w:r>
      <w:r w:rsidR="00871C74" w:rsidRPr="00103707">
        <w:rPr>
          <w:rFonts w:asciiTheme="minorHAnsi" w:hAnsiTheme="minorHAnsi" w:cstheme="minorHAnsi"/>
        </w:rPr>
        <w:t>większeni</w:t>
      </w:r>
      <w:r w:rsidRPr="00103707">
        <w:rPr>
          <w:rFonts w:asciiTheme="minorHAnsi" w:hAnsiTheme="minorHAnsi" w:cstheme="minorHAnsi"/>
        </w:rPr>
        <w:t>e</w:t>
      </w:r>
      <w:r w:rsidR="00871C74" w:rsidRPr="00103707">
        <w:rPr>
          <w:rFonts w:asciiTheme="minorHAnsi" w:hAnsiTheme="minorHAnsi" w:cstheme="minorHAnsi"/>
        </w:rPr>
        <w:t xml:space="preserve"> Wynagrodzenia Umownego</w:t>
      </w:r>
      <w:r w:rsidRPr="00103707">
        <w:rPr>
          <w:rFonts w:asciiTheme="minorHAnsi" w:hAnsiTheme="minorHAnsi" w:cstheme="minorHAnsi"/>
        </w:rPr>
        <w:t>, może wystąpić</w:t>
      </w:r>
      <w:r w:rsidR="00871C74" w:rsidRPr="00103707">
        <w:rPr>
          <w:rFonts w:asciiTheme="minorHAnsi" w:hAnsiTheme="minorHAnsi" w:cstheme="minorHAnsi"/>
        </w:rPr>
        <w:t xml:space="preserve"> wyłącznie w przypadku</w:t>
      </w:r>
      <w:r w:rsidR="008B6906">
        <w:rPr>
          <w:rFonts w:asciiTheme="minorHAnsi" w:hAnsiTheme="minorHAnsi" w:cstheme="minorHAnsi"/>
        </w:rPr>
        <w:t xml:space="preserve"> z uwzględnieniem zasad określonych w § 4</w:t>
      </w:r>
      <w:r w:rsidR="001A198C" w:rsidRPr="00103707">
        <w:rPr>
          <w:rFonts w:asciiTheme="minorHAnsi" w:hAnsiTheme="minorHAnsi" w:cstheme="minorHAnsi"/>
        </w:rPr>
        <w:t>:</w:t>
      </w:r>
    </w:p>
    <w:p w14:paraId="0ECE6960" w14:textId="77777777" w:rsidR="001A198C" w:rsidRPr="00190BAA" w:rsidRDefault="001A198C" w:rsidP="00AB1D79">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zwiększenia zakresu Dostaw wynikającego z przesłanek określonych w  ust. </w:t>
      </w:r>
      <w:r w:rsidR="00BE2C2C">
        <w:rPr>
          <w:rFonts w:asciiTheme="minorHAnsi" w:hAnsiTheme="minorHAnsi" w:cstheme="minorHAnsi"/>
        </w:rPr>
        <w:t xml:space="preserve">20.1. </w:t>
      </w:r>
      <w:r w:rsidRPr="00103707">
        <w:rPr>
          <w:rFonts w:asciiTheme="minorHAnsi" w:hAnsiTheme="minorHAnsi" w:cstheme="minorHAnsi"/>
        </w:rPr>
        <w:t xml:space="preserve">lub </w:t>
      </w:r>
      <w:r w:rsidRPr="00190BAA">
        <w:rPr>
          <w:rFonts w:asciiTheme="minorHAnsi" w:hAnsiTheme="minorHAnsi" w:cstheme="minorHAnsi"/>
        </w:rPr>
        <w:t>ust.</w:t>
      </w:r>
      <w:r w:rsidR="00BE2C2C" w:rsidRPr="00190BAA">
        <w:rPr>
          <w:rFonts w:asciiTheme="minorHAnsi" w:hAnsiTheme="minorHAnsi" w:cstheme="minorHAnsi"/>
        </w:rPr>
        <w:t xml:space="preserve"> 20.2.</w:t>
      </w:r>
      <w:r w:rsidRPr="00190BAA">
        <w:rPr>
          <w:rFonts w:asciiTheme="minorHAnsi" w:hAnsiTheme="minorHAnsi" w:cstheme="minorHAnsi"/>
        </w:rPr>
        <w:t>.;</w:t>
      </w:r>
    </w:p>
    <w:p w14:paraId="1FAD3A3B" w14:textId="4B7BCAB4" w:rsidR="00BC73A5" w:rsidRPr="00190BAA" w:rsidRDefault="00BC73A5" w:rsidP="00BC73A5">
      <w:pPr>
        <w:pStyle w:val="Nagwek2"/>
        <w:keepNext w:val="0"/>
        <w:widowControl w:val="0"/>
        <w:numPr>
          <w:ilvl w:val="2"/>
          <w:numId w:val="3"/>
        </w:numPr>
        <w:rPr>
          <w:rFonts w:asciiTheme="minorHAnsi" w:hAnsiTheme="minorHAnsi" w:cstheme="minorHAnsi"/>
        </w:rPr>
      </w:pPr>
      <w:r w:rsidRPr="00190BAA">
        <w:rPr>
          <w:rFonts w:asciiTheme="minorHAnsi" w:hAnsiTheme="minorHAnsi" w:cstheme="minorHAnsi"/>
        </w:rPr>
        <w:t>zmiany wymogów prawa w okresie obowiązywania umowy, w tym stawki podatku od</w:t>
      </w:r>
      <w:r w:rsidR="007A24C5">
        <w:rPr>
          <w:rFonts w:asciiTheme="minorHAnsi" w:hAnsiTheme="minorHAnsi" w:cstheme="minorHAnsi"/>
        </w:rPr>
        <w:t> </w:t>
      </w:r>
      <w:r w:rsidRPr="00190BAA">
        <w:rPr>
          <w:rFonts w:asciiTheme="minorHAnsi" w:hAnsiTheme="minorHAnsi" w:cstheme="minorHAnsi"/>
        </w:rPr>
        <w:t>towarów i usług, podatku akcyzowego;</w:t>
      </w:r>
      <w:r w:rsidRPr="00190BAA" w:rsidDel="007A424A">
        <w:rPr>
          <w:rFonts w:asciiTheme="minorHAnsi" w:hAnsiTheme="minorHAnsi" w:cstheme="minorHAnsi"/>
        </w:rPr>
        <w:t xml:space="preserve"> </w:t>
      </w:r>
    </w:p>
    <w:p w14:paraId="539F9F4E" w14:textId="77777777" w:rsidR="00BC73A5" w:rsidRPr="00190BAA" w:rsidRDefault="00BC73A5" w:rsidP="00BC73A5">
      <w:pPr>
        <w:pStyle w:val="Nagwek2"/>
        <w:keepNext w:val="0"/>
        <w:widowControl w:val="0"/>
        <w:numPr>
          <w:ilvl w:val="2"/>
          <w:numId w:val="3"/>
        </w:numPr>
        <w:rPr>
          <w:rFonts w:asciiTheme="minorHAnsi" w:hAnsiTheme="minorHAnsi" w:cstheme="minorHAnsi"/>
        </w:rPr>
      </w:pPr>
      <w:r w:rsidRPr="00190BAA">
        <w:rPr>
          <w:rFonts w:asciiTheme="minorHAnsi" w:hAnsiTheme="minorHAnsi" w:cstheme="minorHAnsi"/>
        </w:rPr>
        <w:t>zmiany wysokości minimalnego wynagrodzenia za pracę albo wysokości minimalnej stawki godzinowej, ustalonych na podstawie przepisów Ustawy o minimalnym wynagrodzeniu za pracę;</w:t>
      </w:r>
    </w:p>
    <w:p w14:paraId="2DAF642E" w14:textId="77777777" w:rsidR="00BC73A5" w:rsidRPr="00190BAA" w:rsidRDefault="00BC73A5" w:rsidP="00BC73A5">
      <w:pPr>
        <w:pStyle w:val="Nagwek2"/>
        <w:keepNext w:val="0"/>
        <w:widowControl w:val="0"/>
        <w:numPr>
          <w:ilvl w:val="2"/>
          <w:numId w:val="3"/>
        </w:numPr>
        <w:rPr>
          <w:rFonts w:asciiTheme="minorHAnsi" w:hAnsiTheme="minorHAnsi" w:cstheme="minorHAnsi"/>
        </w:rPr>
      </w:pPr>
      <w:r w:rsidRPr="00190BAA">
        <w:rPr>
          <w:rFonts w:asciiTheme="minorHAnsi" w:hAnsiTheme="minorHAnsi" w:cstheme="minorHAnsi"/>
        </w:rPr>
        <w:t>zmiany zasad podlegania ubezpieczeniom społecznym lub ubezpieczeniu zdrowotnemu lub wysokości stawki składki na ubezpieczenia społeczne lub ubezpieczenie zdrowotne;</w:t>
      </w:r>
    </w:p>
    <w:p w14:paraId="3CA30151" w14:textId="2A3C4588" w:rsidR="00BC73A5" w:rsidRPr="00190BAA" w:rsidRDefault="00BC73A5" w:rsidP="00BC73A5">
      <w:pPr>
        <w:pStyle w:val="Nagwek2"/>
        <w:keepNext w:val="0"/>
        <w:widowControl w:val="0"/>
        <w:numPr>
          <w:ilvl w:val="2"/>
          <w:numId w:val="3"/>
        </w:numPr>
        <w:rPr>
          <w:rFonts w:asciiTheme="minorHAnsi" w:hAnsiTheme="minorHAnsi" w:cstheme="minorHAnsi"/>
        </w:rPr>
      </w:pPr>
      <w:r w:rsidRPr="00190BAA">
        <w:rPr>
          <w:rFonts w:asciiTheme="minorHAnsi" w:hAnsiTheme="minorHAnsi" w:cstheme="minorHAnsi"/>
        </w:rPr>
        <w:t xml:space="preserve"> zmiany zasad gromadzenia i wysokości wpłat do pracownicznych planów kapitałowych, o których mowa w ustawie o pracowniczych planach kapitałowych;  </w:t>
      </w:r>
    </w:p>
    <w:p w14:paraId="54765AA3" w14:textId="3FD12E81" w:rsidR="00BC73A5" w:rsidRPr="00190BAA" w:rsidRDefault="00BC73A5" w:rsidP="00190BAA">
      <w:pPr>
        <w:pStyle w:val="Nagwek2"/>
        <w:keepNext w:val="0"/>
        <w:widowControl w:val="0"/>
        <w:numPr>
          <w:ilvl w:val="0"/>
          <w:numId w:val="0"/>
        </w:numPr>
        <w:ind w:left="2127"/>
        <w:rPr>
          <w:rFonts w:asciiTheme="minorHAnsi" w:hAnsiTheme="minorHAnsi" w:cstheme="minorHAnsi"/>
        </w:rPr>
      </w:pPr>
      <w:r w:rsidRPr="00190BAA">
        <w:rPr>
          <w:rFonts w:asciiTheme="minorHAnsi" w:hAnsiTheme="minorHAnsi" w:cstheme="minorHAnsi"/>
        </w:rPr>
        <w:t>– jeżeli zmiany te będą miały wpływ na koszty wykonania zamówienia przez Wykonawcę, co Wykonawca zobowiązany jest wykazać Zamawiajacemu. Zmiana wysokości wynagrodzenia Umownego następuje na zasadach określonych w</w:t>
      </w:r>
      <w:r w:rsidR="007A24C5">
        <w:rPr>
          <w:rFonts w:asciiTheme="minorHAnsi" w:hAnsiTheme="minorHAnsi" w:cstheme="minorHAnsi"/>
        </w:rPr>
        <w:t> </w:t>
      </w:r>
      <w:r w:rsidRPr="00190BAA">
        <w:rPr>
          <w:rFonts w:asciiTheme="minorHAnsi" w:hAnsiTheme="minorHAnsi" w:cstheme="minorHAnsi"/>
        </w:rPr>
        <w:t xml:space="preserve">niniejszym §20. </w:t>
      </w:r>
    </w:p>
    <w:p w14:paraId="5B8013BA" w14:textId="16CEB6DC" w:rsidR="00FF03F6" w:rsidRPr="00103707" w:rsidRDefault="00E74847" w:rsidP="00683DC4">
      <w:pPr>
        <w:pStyle w:val="Nagwek2"/>
        <w:keepNext w:val="0"/>
        <w:widowControl w:val="0"/>
        <w:rPr>
          <w:rFonts w:asciiTheme="minorHAnsi" w:hAnsiTheme="minorHAnsi" w:cstheme="minorHAnsi"/>
        </w:rPr>
      </w:pPr>
      <w:bookmarkStart w:id="194" w:name="_Ref431802932"/>
      <w:bookmarkEnd w:id="193"/>
      <w:r w:rsidRPr="00103707">
        <w:rPr>
          <w:rFonts w:asciiTheme="minorHAnsi" w:hAnsiTheme="minorHAnsi" w:cstheme="minorHAnsi"/>
        </w:rPr>
        <w:t xml:space="preserve">Jeżeli wystąpi konieczność wykonania </w:t>
      </w:r>
      <w:r w:rsidR="00F51F67" w:rsidRPr="00103707">
        <w:rPr>
          <w:rFonts w:asciiTheme="minorHAnsi" w:hAnsiTheme="minorHAnsi" w:cstheme="minorHAnsi"/>
        </w:rPr>
        <w:t>Dostaw</w:t>
      </w:r>
      <w:r w:rsidR="00010982" w:rsidRPr="00103707">
        <w:rPr>
          <w:rFonts w:asciiTheme="minorHAnsi" w:hAnsiTheme="minorHAnsi" w:cstheme="minorHAnsi"/>
        </w:rPr>
        <w:t xml:space="preserve"> </w:t>
      </w:r>
      <w:r w:rsidRPr="00103707">
        <w:rPr>
          <w:rFonts w:asciiTheme="minorHAnsi" w:hAnsiTheme="minorHAnsi" w:cstheme="minorHAnsi"/>
        </w:rPr>
        <w:t>dodatkowych, Wykonawca jest upoważniony do</w:t>
      </w:r>
      <w:r w:rsidR="007A24C5">
        <w:rPr>
          <w:rFonts w:asciiTheme="minorHAnsi" w:hAnsiTheme="minorHAnsi" w:cstheme="minorHAnsi"/>
        </w:rPr>
        <w:t> </w:t>
      </w:r>
      <w:r w:rsidRPr="00103707">
        <w:rPr>
          <w:rFonts w:asciiTheme="minorHAnsi" w:hAnsiTheme="minorHAnsi" w:cstheme="minorHAnsi"/>
        </w:rPr>
        <w:t xml:space="preserve">rozpoczęcia wykonywania takich </w:t>
      </w:r>
      <w:r w:rsidR="00F51F67" w:rsidRPr="00103707">
        <w:rPr>
          <w:rFonts w:asciiTheme="minorHAnsi" w:hAnsiTheme="minorHAnsi" w:cstheme="minorHAnsi"/>
        </w:rPr>
        <w:t>dostaw</w:t>
      </w:r>
      <w:r w:rsidRPr="00103707">
        <w:rPr>
          <w:rFonts w:asciiTheme="minorHAnsi" w:hAnsiTheme="minorHAnsi" w:cstheme="minorHAnsi"/>
        </w:rPr>
        <w:t xml:space="preserve"> jedynie na podstawie podpisanego (w tym prawidłowo zaakceptowanego i zatwierdzonego) przez Zamawiającego aneksu do umowy, pod rygorem utraty przez Wykonawcę wobec Zamawiającego wszelkich roszczeń wynikających lub związanych z wykonaniem </w:t>
      </w:r>
      <w:r w:rsidR="00F51F67" w:rsidRPr="00103707">
        <w:rPr>
          <w:rFonts w:asciiTheme="minorHAnsi" w:hAnsiTheme="minorHAnsi" w:cstheme="minorHAnsi"/>
        </w:rPr>
        <w:t xml:space="preserve">Dostaw </w:t>
      </w:r>
      <w:r w:rsidRPr="00103707">
        <w:rPr>
          <w:rFonts w:asciiTheme="minorHAnsi" w:hAnsiTheme="minorHAnsi" w:cstheme="minorHAnsi"/>
        </w:rPr>
        <w:t xml:space="preserve">dodatkowych. </w:t>
      </w:r>
      <w:bookmarkEnd w:id="194"/>
    </w:p>
    <w:p w14:paraId="5B81B1B7" w14:textId="1515ADCF" w:rsidR="00871C74" w:rsidRPr="00103707" w:rsidRDefault="00871C74" w:rsidP="00683DC4">
      <w:pPr>
        <w:pStyle w:val="Nagwek2"/>
        <w:keepNext w:val="0"/>
        <w:widowControl w:val="0"/>
        <w:rPr>
          <w:rFonts w:asciiTheme="minorHAnsi" w:hAnsiTheme="minorHAnsi" w:cstheme="minorHAnsi"/>
        </w:rPr>
      </w:pPr>
      <w:bookmarkStart w:id="195" w:name="_Ref442714077"/>
      <w:r w:rsidRPr="00103707">
        <w:rPr>
          <w:rFonts w:asciiTheme="minorHAnsi" w:hAnsiTheme="minorHAnsi" w:cstheme="minorHAnsi"/>
        </w:rPr>
        <w:t>Wykonawca może wystąpić do Zamawiającego z wnioskiem o wprowadzenie zmian do Umowy</w:t>
      </w:r>
      <w:r w:rsidR="00FF03F6" w:rsidRPr="00103707">
        <w:rPr>
          <w:rFonts w:asciiTheme="minorHAnsi" w:hAnsiTheme="minorHAnsi" w:cstheme="minorHAnsi"/>
        </w:rPr>
        <w:t xml:space="preserve"> </w:t>
      </w:r>
      <w:r w:rsidRPr="00103707">
        <w:rPr>
          <w:rFonts w:asciiTheme="minorHAnsi" w:hAnsiTheme="minorHAnsi" w:cstheme="minorHAnsi"/>
        </w:rPr>
        <w:t>z</w:t>
      </w:r>
      <w:r w:rsidR="007A24C5">
        <w:rPr>
          <w:rFonts w:asciiTheme="minorHAnsi" w:hAnsiTheme="minorHAnsi" w:cstheme="minorHAnsi"/>
        </w:rPr>
        <w:t> </w:t>
      </w:r>
      <w:r w:rsidRPr="00103707">
        <w:rPr>
          <w:rFonts w:asciiTheme="minorHAnsi" w:hAnsiTheme="minorHAnsi" w:cstheme="minorHAnsi"/>
        </w:rPr>
        <w:t xml:space="preserve">własnej inicjatywy jedynie w przypadkach wyraźnie określonych w Umowie. Wykonawca </w:t>
      </w:r>
      <w:r w:rsidRPr="00103707">
        <w:rPr>
          <w:rFonts w:asciiTheme="minorHAnsi" w:hAnsiTheme="minorHAnsi" w:cstheme="minorHAnsi"/>
        </w:rPr>
        <w:lastRenderedPageBreak/>
        <w:t xml:space="preserve">uprawniony jest do domagania się odpowiedniej zmiany Umowy w przypadku </w:t>
      </w:r>
      <w:r w:rsidR="00A352EF" w:rsidRPr="00103707">
        <w:rPr>
          <w:rFonts w:asciiTheme="minorHAnsi" w:hAnsiTheme="minorHAnsi" w:cstheme="minorHAnsi"/>
        </w:rPr>
        <w:t xml:space="preserve">zwiększenia zakresu Dostaw przez </w:t>
      </w:r>
      <w:r w:rsidR="00DE17C1" w:rsidRPr="00103707">
        <w:rPr>
          <w:rFonts w:asciiTheme="minorHAnsi" w:hAnsiTheme="minorHAnsi" w:cstheme="minorHAnsi"/>
        </w:rPr>
        <w:t>Zamawiającego</w:t>
      </w:r>
      <w:r w:rsidR="00A352EF" w:rsidRPr="00103707">
        <w:rPr>
          <w:rFonts w:asciiTheme="minorHAnsi" w:hAnsiTheme="minorHAnsi" w:cstheme="minorHAnsi"/>
        </w:rPr>
        <w:t>,</w:t>
      </w:r>
      <w:r w:rsidR="00337F16">
        <w:rPr>
          <w:rFonts w:asciiTheme="minorHAnsi" w:hAnsiTheme="minorHAnsi" w:cstheme="minorHAnsi"/>
        </w:rPr>
        <w:t xml:space="preserve"> zmiany p</w:t>
      </w:r>
      <w:r w:rsidRPr="00103707">
        <w:rPr>
          <w:rFonts w:asciiTheme="minorHAnsi" w:hAnsiTheme="minorHAnsi" w:cstheme="minorHAnsi"/>
        </w:rPr>
        <w:t>rawa lub wystąpienia Siły Wyższej dotyczącej Wykonawcy, w każdym przypadku w niezbędnym zakresie spowodowanym odpowiednimi powyższymi okolicznościami.</w:t>
      </w:r>
      <w:bookmarkEnd w:id="195"/>
    </w:p>
    <w:p w14:paraId="198BAFF2" w14:textId="22045AE0" w:rsidR="00D01E07" w:rsidRPr="00103707" w:rsidRDefault="00B57CED" w:rsidP="00683DC4">
      <w:pPr>
        <w:pStyle w:val="Nagwek2"/>
        <w:keepNext w:val="0"/>
        <w:widowControl w:val="0"/>
        <w:rPr>
          <w:rFonts w:asciiTheme="minorHAnsi" w:hAnsiTheme="minorHAnsi" w:cstheme="minorHAnsi"/>
        </w:rPr>
      </w:pPr>
      <w:bookmarkStart w:id="196" w:name="_Ref419977945"/>
      <w:r w:rsidRPr="00103707">
        <w:rPr>
          <w:rFonts w:asciiTheme="minorHAnsi" w:hAnsiTheme="minorHAnsi" w:cstheme="minorHAnsi"/>
        </w:rPr>
        <w:t>Wszelkie zmiany w treści Umowy wymagają formy pise</w:t>
      </w:r>
      <w:r w:rsidR="00345633">
        <w:rPr>
          <w:rFonts w:asciiTheme="minorHAnsi" w:hAnsiTheme="minorHAnsi" w:cstheme="minorHAnsi"/>
        </w:rPr>
        <w:t>m</w:t>
      </w:r>
      <w:r w:rsidRPr="00103707">
        <w:rPr>
          <w:rFonts w:asciiTheme="minorHAnsi" w:hAnsiTheme="minorHAnsi" w:cstheme="minorHAnsi"/>
        </w:rPr>
        <w:t xml:space="preserve">nej pod rygorem nieważności i będą </w:t>
      </w:r>
      <w:r w:rsidR="00D01E07" w:rsidRPr="00103707">
        <w:rPr>
          <w:rFonts w:asciiTheme="minorHAnsi" w:hAnsiTheme="minorHAnsi" w:cstheme="minorHAnsi"/>
        </w:rPr>
        <w:t xml:space="preserve">wprowadzane do Umowy aneksem podpisanym przez Strony za wyjątkiem sytuacji nie wymagających zawarcia takiego aneksu opisanych </w:t>
      </w:r>
      <w:r w:rsidR="00010982" w:rsidRPr="00103707">
        <w:rPr>
          <w:rFonts w:asciiTheme="minorHAnsi" w:hAnsiTheme="minorHAnsi" w:cstheme="minorHAnsi"/>
        </w:rPr>
        <w:t xml:space="preserve">w </w:t>
      </w:r>
      <w:r w:rsidR="0071016B">
        <w:rPr>
          <w:rFonts w:asciiTheme="minorHAnsi" w:hAnsiTheme="minorHAnsi" w:cstheme="minorHAnsi"/>
        </w:rPr>
        <w:t>pkt</w:t>
      </w:r>
      <w:r w:rsidR="00010982" w:rsidRPr="00103707">
        <w:rPr>
          <w:rFonts w:asciiTheme="minorHAnsi" w:hAnsiTheme="minorHAnsi" w:cstheme="minorHAnsi"/>
        </w:rPr>
        <w:t xml:space="preserve">. </w:t>
      </w:r>
      <w:r w:rsidR="00FF6752" w:rsidRPr="00103707">
        <w:rPr>
          <w:rFonts w:asciiTheme="minorHAnsi" w:hAnsiTheme="minorHAnsi" w:cstheme="minorHAnsi"/>
        </w:rPr>
        <w:t>20</w:t>
      </w:r>
      <w:r w:rsidR="00010982" w:rsidRPr="00103707">
        <w:rPr>
          <w:rFonts w:asciiTheme="minorHAnsi" w:hAnsiTheme="minorHAnsi" w:cstheme="minorHAnsi"/>
        </w:rPr>
        <w:t>.</w:t>
      </w:r>
      <w:r w:rsidR="00FF6752" w:rsidRPr="00103707">
        <w:rPr>
          <w:rFonts w:asciiTheme="minorHAnsi" w:hAnsiTheme="minorHAnsi" w:cstheme="minorHAnsi"/>
        </w:rPr>
        <w:t>6</w:t>
      </w:r>
      <w:r w:rsidR="00010982" w:rsidRPr="00103707">
        <w:rPr>
          <w:rFonts w:asciiTheme="minorHAnsi" w:hAnsiTheme="minorHAnsi" w:cstheme="minorHAnsi"/>
        </w:rPr>
        <w:t xml:space="preserve">.1 i </w:t>
      </w:r>
      <w:r w:rsidR="00FF6752" w:rsidRPr="00103707">
        <w:rPr>
          <w:rFonts w:asciiTheme="minorHAnsi" w:hAnsiTheme="minorHAnsi" w:cstheme="minorHAnsi"/>
        </w:rPr>
        <w:t>20.6</w:t>
      </w:r>
      <w:r w:rsidR="00010982" w:rsidRPr="00103707">
        <w:rPr>
          <w:rFonts w:asciiTheme="minorHAnsi" w:hAnsiTheme="minorHAnsi" w:cstheme="minorHAnsi"/>
        </w:rPr>
        <w:t xml:space="preserve">.2 </w:t>
      </w:r>
      <w:r w:rsidR="00BA5BB6" w:rsidRPr="00103707">
        <w:rPr>
          <w:rFonts w:asciiTheme="minorHAnsi" w:hAnsiTheme="minorHAnsi" w:cstheme="minorHAnsi"/>
        </w:rPr>
        <w:t>po</w:t>
      </w:r>
      <w:r w:rsidR="00D01E07" w:rsidRPr="00103707">
        <w:rPr>
          <w:rFonts w:asciiTheme="minorHAnsi" w:hAnsiTheme="minorHAnsi" w:cstheme="minorHAnsi"/>
        </w:rPr>
        <w:t>niżej:</w:t>
      </w:r>
      <w:bookmarkEnd w:id="196"/>
    </w:p>
    <w:p w14:paraId="1EE99110" w14:textId="77777777" w:rsidR="00D01E07" w:rsidRPr="00103707" w:rsidRDefault="00D01E07" w:rsidP="00683DC4">
      <w:pPr>
        <w:pStyle w:val="Nagwek2"/>
        <w:keepNext w:val="0"/>
        <w:widowControl w:val="0"/>
        <w:numPr>
          <w:ilvl w:val="2"/>
          <w:numId w:val="3"/>
        </w:numPr>
        <w:rPr>
          <w:rFonts w:asciiTheme="minorHAnsi" w:hAnsiTheme="minorHAnsi" w:cstheme="minorHAnsi"/>
        </w:rPr>
      </w:pPr>
      <w:r w:rsidRPr="00103707">
        <w:rPr>
          <w:rFonts w:asciiTheme="minorHAnsi" w:hAnsiTheme="minorHAnsi" w:cstheme="minorHAnsi"/>
        </w:rPr>
        <w:t xml:space="preserve">zmiany Przedstawiciela  </w:t>
      </w:r>
      <w:r w:rsidR="00010982" w:rsidRPr="00103707">
        <w:rPr>
          <w:rFonts w:asciiTheme="minorHAnsi" w:hAnsiTheme="minorHAnsi" w:cstheme="minorHAnsi"/>
        </w:rPr>
        <w:t>Zamawiającego lub Wykonawcy,</w:t>
      </w:r>
    </w:p>
    <w:p w14:paraId="016EC47E" w14:textId="77777777" w:rsidR="005D5A98" w:rsidRPr="00651208" w:rsidRDefault="00BC73A5" w:rsidP="005D5A98">
      <w:pPr>
        <w:pStyle w:val="Nagwek2"/>
        <w:keepNext w:val="0"/>
        <w:widowControl w:val="0"/>
        <w:numPr>
          <w:ilvl w:val="2"/>
          <w:numId w:val="3"/>
        </w:numPr>
        <w:rPr>
          <w:rFonts w:asciiTheme="minorHAnsi" w:hAnsiTheme="minorHAnsi" w:cstheme="minorHAnsi"/>
        </w:rPr>
      </w:pPr>
      <w:r>
        <w:rPr>
          <w:rFonts w:asciiTheme="minorHAnsi" w:hAnsiTheme="minorHAnsi" w:cstheme="minorHAnsi"/>
        </w:rPr>
        <w:t>zmiana terminu realizacji zamówienia cząstkowego</w:t>
      </w:r>
      <w:r w:rsidR="005D5A98">
        <w:rPr>
          <w:rFonts w:asciiTheme="minorHAnsi" w:hAnsiTheme="minorHAnsi" w:cstheme="minorHAnsi"/>
        </w:rPr>
        <w:t>.</w:t>
      </w:r>
    </w:p>
    <w:p w14:paraId="1174D9A9" w14:textId="77777777" w:rsidR="00D01E07" w:rsidRPr="00EF641C" w:rsidRDefault="00D01E07" w:rsidP="00DF195A">
      <w:pPr>
        <w:pStyle w:val="Nagwek2"/>
        <w:keepNext w:val="0"/>
        <w:widowControl w:val="0"/>
        <w:numPr>
          <w:ilvl w:val="0"/>
          <w:numId w:val="0"/>
        </w:numPr>
        <w:ind w:left="1277"/>
        <w:rPr>
          <w:rFonts w:asciiTheme="minorHAnsi" w:hAnsiTheme="minorHAnsi" w:cstheme="minorHAnsi"/>
        </w:rPr>
      </w:pPr>
      <w:r w:rsidRPr="00EF641C">
        <w:rPr>
          <w:rFonts w:asciiTheme="minorHAnsi" w:hAnsiTheme="minorHAnsi" w:cstheme="minorHAnsi"/>
        </w:rPr>
        <w:t>Wykonawcy nie przysługują żadne roszczenia z tytułu czynności wynikających ze zmiany Umowy,</w:t>
      </w:r>
      <w:r w:rsidR="007F3B51" w:rsidRPr="00EF641C">
        <w:rPr>
          <w:rFonts w:asciiTheme="minorHAnsi" w:hAnsiTheme="minorHAnsi" w:cstheme="minorHAnsi"/>
        </w:rPr>
        <w:t xml:space="preserve"> </w:t>
      </w:r>
      <w:r w:rsidRPr="00EF641C">
        <w:rPr>
          <w:rFonts w:asciiTheme="minorHAnsi" w:hAnsiTheme="minorHAnsi" w:cstheme="minorHAnsi"/>
        </w:rPr>
        <w:t>a podjętych przed zawarciem odpowiedniego aneksu przez Strony.</w:t>
      </w:r>
    </w:p>
    <w:p w14:paraId="4ACEF19A" w14:textId="77777777" w:rsidR="00372F17" w:rsidRDefault="00871C74" w:rsidP="0091578D">
      <w:pPr>
        <w:pStyle w:val="Nagwek2"/>
        <w:keepNext w:val="0"/>
        <w:widowControl w:val="0"/>
        <w:rPr>
          <w:rFonts w:asciiTheme="minorHAnsi" w:hAnsiTheme="minorHAnsi" w:cstheme="minorHAnsi"/>
        </w:rPr>
      </w:pPr>
      <w:r w:rsidRPr="00103707">
        <w:rPr>
          <w:rFonts w:asciiTheme="minorHAnsi" w:hAnsiTheme="minorHAnsi" w:cstheme="minorHAnsi"/>
        </w:rPr>
        <w:t>Żadna ze Stron nie może domagać się zmiany w niniejszej Umowie w związku z nienależytym wykonaniem lub niewykonaniem zobowiązań tej Strony wynikających z Umowy.</w:t>
      </w:r>
      <w:r w:rsidR="0091578D">
        <w:rPr>
          <w:rFonts w:asciiTheme="minorHAnsi" w:hAnsiTheme="minorHAnsi" w:cstheme="minorHAnsi"/>
        </w:rPr>
        <w:t xml:space="preserve"> </w:t>
      </w:r>
    </w:p>
    <w:p w14:paraId="407A81E7" w14:textId="1C18C8DD" w:rsidR="00EB2D18" w:rsidRPr="007F6E76" w:rsidRDefault="0078625B" w:rsidP="007F6E76">
      <w:pPr>
        <w:pStyle w:val="Nagwek2"/>
        <w:keepNext w:val="0"/>
        <w:widowControl w:val="0"/>
        <w:rPr>
          <w:rFonts w:asciiTheme="minorHAnsi" w:hAnsiTheme="minorHAnsi" w:cstheme="minorHAnsi"/>
        </w:rPr>
      </w:pPr>
      <w:r>
        <w:rPr>
          <w:rFonts w:asciiTheme="minorHAnsi" w:hAnsiTheme="minorHAnsi" w:cstheme="minorHAnsi"/>
        </w:rPr>
        <w:t>Strony ustalają, że c</w:t>
      </w:r>
      <w:r w:rsidRPr="0078625B">
        <w:rPr>
          <w:rFonts w:asciiTheme="minorHAnsi" w:hAnsiTheme="minorHAnsi" w:cstheme="minorHAnsi"/>
        </w:rPr>
        <w:t xml:space="preserve">eny jednostkowe produktów określonych w Załączniku nr 1 </w:t>
      </w:r>
      <w:r>
        <w:rPr>
          <w:rFonts w:asciiTheme="minorHAnsi" w:hAnsiTheme="minorHAnsi" w:cstheme="minorHAnsi"/>
        </w:rPr>
        <w:t xml:space="preserve">do Umowy </w:t>
      </w:r>
      <w:r w:rsidRPr="0078625B">
        <w:rPr>
          <w:rFonts w:asciiTheme="minorHAnsi" w:hAnsiTheme="minorHAnsi" w:cstheme="minorHAnsi"/>
        </w:rPr>
        <w:t xml:space="preserve">mogą ulec </w:t>
      </w:r>
      <w:r>
        <w:rPr>
          <w:rFonts w:asciiTheme="minorHAnsi" w:hAnsiTheme="minorHAnsi" w:cstheme="minorHAnsi"/>
        </w:rPr>
        <w:t>zmianie (</w:t>
      </w:r>
      <w:r w:rsidRPr="0078625B">
        <w:rPr>
          <w:rFonts w:asciiTheme="minorHAnsi" w:hAnsiTheme="minorHAnsi" w:cstheme="minorHAnsi"/>
        </w:rPr>
        <w:t>waloryzacji</w:t>
      </w:r>
      <w:r>
        <w:rPr>
          <w:rFonts w:asciiTheme="minorHAnsi" w:hAnsiTheme="minorHAnsi" w:cstheme="minorHAnsi"/>
        </w:rPr>
        <w:t>)</w:t>
      </w:r>
      <w:r w:rsidRPr="0078625B">
        <w:rPr>
          <w:rFonts w:asciiTheme="minorHAnsi" w:hAnsiTheme="minorHAnsi" w:cstheme="minorHAnsi"/>
        </w:rPr>
        <w:t xml:space="preserve">, w przypadku wystąpienia okoliczności wskazanych w art. 439 Ustawy PZP, tj. w przypadku zmiany ceny materiałów lub kosztów związanych z realizacją Umowy. </w:t>
      </w:r>
      <w:r w:rsidR="00BC73A5" w:rsidRPr="0091578D">
        <w:rPr>
          <w:rFonts w:asciiTheme="minorHAnsi" w:hAnsiTheme="minorHAnsi" w:cstheme="minorHAnsi"/>
        </w:rPr>
        <w:t>Zmiana cen jednostkowych</w:t>
      </w:r>
      <w:r w:rsidR="007F6E76">
        <w:rPr>
          <w:rFonts w:asciiTheme="minorHAnsi" w:hAnsiTheme="minorHAnsi" w:cstheme="minorHAnsi"/>
        </w:rPr>
        <w:t xml:space="preserve"> netto</w:t>
      </w:r>
      <w:r w:rsidR="00BC73A5" w:rsidRPr="0091578D">
        <w:rPr>
          <w:rFonts w:asciiTheme="minorHAnsi" w:hAnsiTheme="minorHAnsi" w:cstheme="minorHAnsi"/>
        </w:rPr>
        <w:t xml:space="preserve"> poszczególnych produktów jest możliwa </w:t>
      </w:r>
      <w:r w:rsidR="0091578D" w:rsidRPr="0091578D">
        <w:rPr>
          <w:rFonts w:asciiTheme="minorHAnsi" w:hAnsiTheme="minorHAnsi" w:cstheme="minorHAnsi"/>
        </w:rPr>
        <w:t>w przypadku</w:t>
      </w:r>
      <w:r w:rsidR="00F05D4C">
        <w:rPr>
          <w:rFonts w:asciiTheme="minorHAnsi" w:hAnsiTheme="minorHAnsi" w:cstheme="minorHAnsi"/>
        </w:rPr>
        <w:t xml:space="preserve">, gdy przekroczony zostanie wskaźnik zmiany poziomu ceny o więcej </w:t>
      </w:r>
      <w:r w:rsidR="00F05D4C" w:rsidRPr="00151672">
        <w:rPr>
          <w:rFonts w:asciiTheme="minorHAnsi" w:hAnsiTheme="minorHAnsi" w:cstheme="minorHAnsi"/>
        </w:rPr>
        <w:t>(±)</w:t>
      </w:r>
      <w:r w:rsidR="00F05D4C">
        <w:rPr>
          <w:rFonts w:asciiTheme="minorHAnsi" w:hAnsiTheme="minorHAnsi" w:cstheme="minorHAnsi"/>
        </w:rPr>
        <w:t xml:space="preserve"> 5%</w:t>
      </w:r>
      <w:r w:rsidR="00F05D4C" w:rsidRPr="00151672">
        <w:rPr>
          <w:rFonts w:asciiTheme="minorHAnsi" w:hAnsiTheme="minorHAnsi" w:cstheme="minorHAnsi"/>
        </w:rPr>
        <w:t xml:space="preserve"> </w:t>
      </w:r>
      <w:r w:rsidR="00F05D4C">
        <w:rPr>
          <w:rFonts w:asciiTheme="minorHAnsi" w:hAnsiTheme="minorHAnsi" w:cstheme="minorHAnsi"/>
        </w:rPr>
        <w:t xml:space="preserve"> wyliczony zgodnie z</w:t>
      </w:r>
      <w:r w:rsidR="007A24C5">
        <w:rPr>
          <w:rFonts w:asciiTheme="minorHAnsi" w:hAnsiTheme="minorHAnsi" w:cstheme="minorHAnsi"/>
        </w:rPr>
        <w:t> </w:t>
      </w:r>
      <w:r w:rsidR="00F05D4C">
        <w:rPr>
          <w:rFonts w:asciiTheme="minorHAnsi" w:hAnsiTheme="minorHAnsi" w:cstheme="minorHAnsi"/>
        </w:rPr>
        <w:t>formuł</w:t>
      </w:r>
      <w:r w:rsidR="00345633">
        <w:rPr>
          <w:rFonts w:asciiTheme="minorHAnsi" w:hAnsiTheme="minorHAnsi" w:cstheme="minorHAnsi"/>
        </w:rPr>
        <w:t>ą</w:t>
      </w:r>
      <w:r w:rsidR="00F05D4C">
        <w:rPr>
          <w:rFonts w:asciiTheme="minorHAnsi" w:hAnsiTheme="minorHAnsi" w:cstheme="minorHAnsi"/>
        </w:rPr>
        <w:t xml:space="preserve"> opisaną w załącznik</w:t>
      </w:r>
      <w:r w:rsidR="00345633">
        <w:rPr>
          <w:rFonts w:asciiTheme="minorHAnsi" w:hAnsiTheme="minorHAnsi" w:cstheme="minorHAnsi"/>
        </w:rPr>
        <w:t>u</w:t>
      </w:r>
      <w:r w:rsidR="00F05D4C">
        <w:rPr>
          <w:rFonts w:asciiTheme="minorHAnsi" w:hAnsiTheme="minorHAnsi" w:cstheme="minorHAnsi"/>
        </w:rPr>
        <w:t xml:space="preserve"> nr 3 (Kalkulator wyliczenia  zmiany ceny) oraz na </w:t>
      </w:r>
      <w:r w:rsidR="005B1A73">
        <w:rPr>
          <w:rFonts w:asciiTheme="minorHAnsi" w:hAnsiTheme="minorHAnsi" w:cstheme="minorHAnsi"/>
        </w:rPr>
        <w:t>podstawie poniższych zasad</w:t>
      </w:r>
      <w:r w:rsidR="00372F17">
        <w:rPr>
          <w:rFonts w:asciiTheme="minorHAnsi" w:hAnsiTheme="minorHAnsi" w:cstheme="minorHAnsi"/>
        </w:rPr>
        <w:t>:</w:t>
      </w:r>
    </w:p>
    <w:p w14:paraId="6F0C0157" w14:textId="7165493C" w:rsidR="006D4F25" w:rsidRPr="00FF36D1" w:rsidRDefault="006D4F25" w:rsidP="006D4F25">
      <w:pPr>
        <w:pStyle w:val="Akapitzlist"/>
        <w:numPr>
          <w:ilvl w:val="2"/>
          <w:numId w:val="29"/>
        </w:numPr>
        <w:spacing w:before="360" w:after="360"/>
        <w:ind w:left="1560" w:hanging="567"/>
        <w:contextualSpacing/>
        <w:jc w:val="both"/>
        <w:rPr>
          <w:rFonts w:asciiTheme="minorHAnsi" w:hAnsiTheme="minorHAnsi" w:cstheme="minorHAnsi"/>
        </w:rPr>
      </w:pPr>
      <w:r w:rsidRPr="00B724F1">
        <w:rPr>
          <w:rFonts w:asciiTheme="minorHAnsi" w:hAnsiTheme="minorHAnsi" w:cstheme="minorHAnsi"/>
        </w:rPr>
        <w:t>Na etapie realizacji umowy, Strony mogą się  zwrócić z  wnioskiem o waloryzacj</w:t>
      </w:r>
      <w:r w:rsidR="00FD445E">
        <w:rPr>
          <w:rFonts w:asciiTheme="minorHAnsi" w:hAnsiTheme="minorHAnsi" w:cstheme="minorHAnsi"/>
        </w:rPr>
        <w:t>ę</w:t>
      </w:r>
      <w:r w:rsidRPr="00B724F1">
        <w:rPr>
          <w:rFonts w:asciiTheme="minorHAnsi" w:hAnsiTheme="minorHAnsi" w:cstheme="minorHAnsi"/>
        </w:rPr>
        <w:t xml:space="preserve"> cen </w:t>
      </w:r>
      <w:r>
        <w:rPr>
          <w:rFonts w:asciiTheme="minorHAnsi" w:hAnsiTheme="minorHAnsi" w:cstheme="minorHAnsi"/>
        </w:rPr>
        <w:t>w</w:t>
      </w:r>
      <w:r w:rsidR="007A24C5">
        <w:rPr>
          <w:rFonts w:asciiTheme="minorHAnsi" w:hAnsiTheme="minorHAnsi" w:cstheme="minorHAnsi"/>
        </w:rPr>
        <w:t> </w:t>
      </w:r>
      <w:r>
        <w:rPr>
          <w:rFonts w:asciiTheme="minorHAnsi" w:hAnsiTheme="minorHAnsi" w:cstheme="minorHAnsi"/>
        </w:rPr>
        <w:t>oparciu o najbardziej aktualne dostępne dane</w:t>
      </w:r>
      <w:r w:rsidRPr="00B724F1">
        <w:rPr>
          <w:rFonts w:asciiTheme="minorHAnsi" w:hAnsiTheme="minorHAnsi" w:cstheme="minorHAnsi"/>
        </w:rPr>
        <w:t xml:space="preserve"> na stronie </w:t>
      </w:r>
      <w:hyperlink r:id="rId18" w:history="1">
        <w:r w:rsidRPr="00B724F1">
          <w:rPr>
            <w:rStyle w:val="Hipercze"/>
            <w:rFonts w:asciiTheme="minorHAnsi" w:hAnsiTheme="minorHAnsi" w:cstheme="minorHAnsi"/>
            <w:color w:val="auto"/>
          </w:rPr>
          <w:t>https://www.destatis.de/DE/Home/_inhalt.html</w:t>
        </w:r>
      </w:hyperlink>
      <w:r>
        <w:rPr>
          <w:rFonts w:asciiTheme="minorHAnsi" w:hAnsiTheme="minorHAnsi" w:cstheme="minorHAnsi"/>
        </w:rPr>
        <w:t xml:space="preserve"> oraz </w:t>
      </w:r>
      <w:hyperlink r:id="rId19" w:history="1">
        <w:r w:rsidRPr="00B724F1">
          <w:rPr>
            <w:rStyle w:val="Hipercze"/>
            <w:rFonts w:asciiTheme="minorHAnsi" w:hAnsiTheme="minorHAnsi" w:cstheme="minorHAnsi"/>
            <w:color w:val="auto"/>
          </w:rPr>
          <w:t>https://www.nbp.pl/home.aspx?f=/kursy/arch_a.html</w:t>
        </w:r>
      </w:hyperlink>
      <w:r w:rsidRPr="006D75F1">
        <w:rPr>
          <w:rStyle w:val="Hipercze"/>
          <w:rFonts w:asciiTheme="minorHAnsi" w:hAnsiTheme="minorHAnsi" w:cstheme="minorHAnsi"/>
          <w:color w:val="auto"/>
          <w:u w:val="none"/>
        </w:rPr>
        <w:t xml:space="preserve"> </w:t>
      </w:r>
      <w:r w:rsidRPr="00FF36D1">
        <w:rPr>
          <w:rStyle w:val="Hipercze"/>
          <w:rFonts w:asciiTheme="minorHAnsi" w:hAnsiTheme="minorHAnsi" w:cstheme="minorHAnsi"/>
          <w:color w:val="auto"/>
          <w:u w:val="none"/>
        </w:rPr>
        <w:t>na dzień złożenia wniosku o</w:t>
      </w:r>
      <w:r w:rsidR="007A24C5">
        <w:rPr>
          <w:rStyle w:val="Hipercze"/>
          <w:rFonts w:asciiTheme="minorHAnsi" w:hAnsiTheme="minorHAnsi" w:cstheme="minorHAnsi"/>
          <w:color w:val="auto"/>
          <w:u w:val="none"/>
        </w:rPr>
        <w:t> </w:t>
      </w:r>
      <w:r w:rsidRPr="00FF36D1">
        <w:rPr>
          <w:rStyle w:val="Hipercze"/>
          <w:rFonts w:asciiTheme="minorHAnsi" w:hAnsiTheme="minorHAnsi" w:cstheme="minorHAnsi"/>
          <w:color w:val="auto"/>
          <w:u w:val="none"/>
        </w:rPr>
        <w:t>waloryzację.</w:t>
      </w:r>
      <w:r w:rsidRPr="00FF36D1">
        <w:rPr>
          <w:rFonts w:asciiTheme="minorHAnsi" w:hAnsiTheme="minorHAnsi" w:cstheme="minorHAnsi"/>
        </w:rPr>
        <w:t xml:space="preserve"> </w:t>
      </w:r>
    </w:p>
    <w:p w14:paraId="34111436" w14:textId="516EC7BE" w:rsidR="004A3BA0" w:rsidRPr="005B1A73" w:rsidRDefault="001E7B43" w:rsidP="005B1A73">
      <w:pPr>
        <w:pStyle w:val="Akapitzlist"/>
        <w:numPr>
          <w:ilvl w:val="2"/>
          <w:numId w:val="29"/>
        </w:numPr>
        <w:spacing w:before="360" w:after="360"/>
        <w:ind w:left="1560" w:hanging="567"/>
        <w:contextualSpacing/>
        <w:jc w:val="both"/>
        <w:rPr>
          <w:rFonts w:asciiTheme="minorHAnsi" w:hAnsiTheme="minorHAnsi" w:cstheme="minorHAnsi"/>
        </w:rPr>
      </w:pPr>
      <w:r>
        <w:rPr>
          <w:rFonts w:asciiTheme="minorHAnsi" w:hAnsiTheme="minorHAnsi" w:cstheme="minorHAnsi"/>
        </w:rPr>
        <w:t>K</w:t>
      </w:r>
      <w:r w:rsidR="00F05D4C" w:rsidRPr="00F05D4C">
        <w:rPr>
          <w:rFonts w:asciiTheme="minorHAnsi" w:hAnsiTheme="minorHAnsi" w:cstheme="minorHAnsi"/>
        </w:rPr>
        <w:t>ażda ze Stron jest uprawniona do złożenia drugiej Stronie pisemnego wniosku o zmianę cen jednostkowych</w:t>
      </w:r>
      <w:r w:rsidR="002108DC">
        <w:rPr>
          <w:rFonts w:asciiTheme="minorHAnsi" w:hAnsiTheme="minorHAnsi" w:cstheme="minorHAnsi"/>
        </w:rPr>
        <w:t xml:space="preserve"> wynikających ze</w:t>
      </w:r>
      <w:r w:rsidR="00F05D4C" w:rsidRPr="00F05D4C">
        <w:rPr>
          <w:rFonts w:asciiTheme="minorHAnsi" w:hAnsiTheme="minorHAnsi" w:cstheme="minorHAnsi"/>
        </w:rPr>
        <w:t xml:space="preserve"> zmiany wysokości/spadku wynagrodzenia</w:t>
      </w:r>
      <w:r w:rsidR="00B07FD2">
        <w:rPr>
          <w:rFonts w:asciiTheme="minorHAnsi" w:hAnsiTheme="minorHAnsi" w:cstheme="minorHAnsi"/>
        </w:rPr>
        <w:t xml:space="preserve"> </w:t>
      </w:r>
      <w:r w:rsidR="002108DC">
        <w:rPr>
          <w:rFonts w:asciiTheme="minorHAnsi" w:hAnsiTheme="minorHAnsi" w:cstheme="minorHAnsi"/>
        </w:rPr>
        <w:t xml:space="preserve">nie częściej niż </w:t>
      </w:r>
      <w:r w:rsidR="00B07FD2">
        <w:rPr>
          <w:rFonts w:asciiTheme="minorHAnsi" w:hAnsiTheme="minorHAnsi" w:cstheme="minorHAnsi"/>
        </w:rPr>
        <w:t>raz na 3 miesiące</w:t>
      </w:r>
      <w:r w:rsidR="00F05D4C" w:rsidRPr="00F05D4C">
        <w:rPr>
          <w:rFonts w:asciiTheme="minorHAnsi" w:hAnsiTheme="minorHAnsi" w:cstheme="minorHAnsi"/>
        </w:rPr>
        <w:t>.</w:t>
      </w:r>
      <w:r>
        <w:rPr>
          <w:rFonts w:asciiTheme="minorHAnsi" w:hAnsiTheme="minorHAnsi" w:cstheme="minorHAnsi"/>
        </w:rPr>
        <w:t xml:space="preserve"> (Strony mogą złożyć pierwszy wniosek n</w:t>
      </w:r>
      <w:r w:rsidRPr="00F05D4C">
        <w:rPr>
          <w:rFonts w:asciiTheme="minorHAnsi" w:hAnsiTheme="minorHAnsi" w:cstheme="minorHAnsi"/>
        </w:rPr>
        <w:t>ie wcześniej niż po upływie 3-miesięcy od dnia zawarcia umowy</w:t>
      </w:r>
      <w:r>
        <w:rPr>
          <w:rFonts w:asciiTheme="minorHAnsi" w:hAnsiTheme="minorHAnsi" w:cstheme="minorHAnsi"/>
        </w:rPr>
        <w:t>).</w:t>
      </w:r>
      <w:r w:rsidR="00F05D4C">
        <w:rPr>
          <w:rFonts w:asciiTheme="minorHAnsi" w:hAnsiTheme="minorHAnsi" w:cstheme="minorHAnsi"/>
        </w:rPr>
        <w:t xml:space="preserve"> </w:t>
      </w:r>
      <w:r w:rsidR="005B1A73">
        <w:rPr>
          <w:rFonts w:asciiTheme="minorHAnsi" w:hAnsiTheme="minorHAnsi" w:cstheme="minorHAnsi"/>
        </w:rPr>
        <w:t>K</w:t>
      </w:r>
      <w:r w:rsidR="005B1A73" w:rsidRPr="00676C4E">
        <w:rPr>
          <w:rFonts w:asciiTheme="minorHAnsi" w:hAnsiTheme="minorHAnsi" w:cstheme="minorHAnsi"/>
        </w:rPr>
        <w:t>ażda ze Stron jest uprawniona do złożenia drugiej Stronie</w:t>
      </w:r>
      <w:r w:rsidR="00B07FD2">
        <w:rPr>
          <w:rFonts w:asciiTheme="minorHAnsi" w:hAnsiTheme="minorHAnsi" w:cstheme="minorHAnsi"/>
        </w:rPr>
        <w:t xml:space="preserve"> </w:t>
      </w:r>
      <w:r w:rsidR="005B1A73" w:rsidRPr="00676C4E">
        <w:rPr>
          <w:rFonts w:asciiTheme="minorHAnsi" w:hAnsiTheme="minorHAnsi" w:cstheme="minorHAnsi"/>
        </w:rPr>
        <w:t xml:space="preserve"> pisemnego wniosku o zmianę cen jednostkowych i wynikającej z niej zmiany wysokości wynagrodzenia</w:t>
      </w:r>
      <w:r w:rsidR="005B1A73">
        <w:rPr>
          <w:rFonts w:asciiTheme="minorHAnsi" w:hAnsiTheme="minorHAnsi" w:cstheme="minorHAnsi"/>
        </w:rPr>
        <w:t xml:space="preserve"> umownego</w:t>
      </w:r>
      <w:r w:rsidR="005B1A73" w:rsidRPr="00676C4E">
        <w:rPr>
          <w:rFonts w:asciiTheme="minorHAnsi" w:hAnsiTheme="minorHAnsi" w:cstheme="minorHAnsi"/>
        </w:rPr>
        <w:t>. We wniosku należy wskazać uzasadnienie faktyczne, odpowiednie podstawy prawne oraz dokładne wyliczenie cen jednostkowych dla asortymentu stanowiącego Przedmiot Umowy</w:t>
      </w:r>
      <w:r w:rsidR="005B1A73">
        <w:rPr>
          <w:rFonts w:asciiTheme="minorHAnsi" w:hAnsiTheme="minorHAnsi" w:cstheme="minorHAnsi"/>
        </w:rPr>
        <w:t xml:space="preserve"> w oparciu o załącznik nr 3 do Umowy (Kalkulator wyliczenia zmiany ceny)</w:t>
      </w:r>
      <w:r w:rsidR="005B1A73" w:rsidRPr="00676C4E">
        <w:rPr>
          <w:rFonts w:asciiTheme="minorHAnsi" w:hAnsiTheme="minorHAnsi" w:cstheme="minorHAnsi"/>
        </w:rPr>
        <w:t>.</w:t>
      </w:r>
      <w:r w:rsidR="00683042">
        <w:rPr>
          <w:rFonts w:asciiTheme="minorHAnsi" w:hAnsiTheme="minorHAnsi" w:cstheme="minorHAnsi"/>
        </w:rPr>
        <w:t xml:space="preserve"> Wniosek walorazcyjny</w:t>
      </w:r>
      <w:r w:rsidR="00683042" w:rsidRPr="00103707">
        <w:rPr>
          <w:rFonts w:asciiTheme="minorHAnsi" w:hAnsiTheme="minorHAnsi" w:cstheme="minorHAnsi"/>
        </w:rPr>
        <w:t xml:space="preserve"> będzie w dwóch egzemplarzach, po jednym dla każdej ze Stron. Do podpisania </w:t>
      </w:r>
      <w:r w:rsidR="00683042">
        <w:rPr>
          <w:rFonts w:asciiTheme="minorHAnsi" w:hAnsiTheme="minorHAnsi" w:cstheme="minorHAnsi"/>
        </w:rPr>
        <w:t>Wniosku waloryzacyjneg</w:t>
      </w:r>
      <w:r w:rsidR="00683042" w:rsidRPr="00103707">
        <w:rPr>
          <w:rFonts w:asciiTheme="minorHAnsi" w:hAnsiTheme="minorHAnsi" w:cstheme="minorHAnsi"/>
        </w:rPr>
        <w:t xml:space="preserve"> są upoważnieni: Przedstawiciel Zamawiającego oraz Przedstawiciel</w:t>
      </w:r>
      <w:r w:rsidR="00D7277D">
        <w:rPr>
          <w:rFonts w:asciiTheme="minorHAnsi" w:hAnsiTheme="minorHAnsi" w:cstheme="minorHAnsi"/>
        </w:rPr>
        <w:t>e</w:t>
      </w:r>
      <w:r w:rsidR="00683042" w:rsidRPr="00103707">
        <w:rPr>
          <w:rFonts w:asciiTheme="minorHAnsi" w:hAnsiTheme="minorHAnsi" w:cstheme="minorHAnsi"/>
        </w:rPr>
        <w:t xml:space="preserve"> Wykonawcy</w:t>
      </w:r>
      <w:r w:rsidR="00683042">
        <w:rPr>
          <w:rFonts w:asciiTheme="minorHAnsi" w:hAnsiTheme="minorHAnsi" w:cstheme="minorHAnsi"/>
        </w:rPr>
        <w:t xml:space="preserve"> wskazani w pkt. </w:t>
      </w:r>
      <w:r w:rsidR="00D7277D">
        <w:rPr>
          <w:rFonts w:asciiTheme="minorHAnsi" w:hAnsiTheme="minorHAnsi" w:cstheme="minorHAnsi"/>
        </w:rPr>
        <w:t xml:space="preserve">5.4.1. oraz 5.5. Umowy. </w:t>
      </w:r>
    </w:p>
    <w:p w14:paraId="05452F90" w14:textId="029DA33C" w:rsidR="0053130B" w:rsidRPr="0036720E" w:rsidRDefault="001E6045" w:rsidP="001E6045">
      <w:pPr>
        <w:pStyle w:val="Akapitzlist"/>
        <w:numPr>
          <w:ilvl w:val="2"/>
          <w:numId w:val="29"/>
        </w:numPr>
        <w:spacing w:before="360" w:after="360"/>
        <w:contextualSpacing/>
        <w:jc w:val="both"/>
        <w:rPr>
          <w:rFonts w:asciiTheme="minorHAnsi" w:hAnsiTheme="minorHAnsi" w:cstheme="minorHAnsi"/>
        </w:rPr>
      </w:pPr>
      <w:r w:rsidRPr="001E6045">
        <w:rPr>
          <w:rFonts w:asciiTheme="minorHAnsi" w:hAnsiTheme="minorHAnsi" w:cstheme="minorHAnsi"/>
        </w:rPr>
        <w:t>Koordynatorami do spraw waloryzacji cen po stronie Zamawiającego są Klienci wewnętrzni</w:t>
      </w:r>
      <w:r>
        <w:rPr>
          <w:rFonts w:asciiTheme="minorHAnsi" w:hAnsiTheme="minorHAnsi" w:cstheme="minorHAnsi"/>
        </w:rPr>
        <w:t xml:space="preserve"> </w:t>
      </w:r>
      <w:r w:rsidRPr="0036720E">
        <w:rPr>
          <w:rFonts w:asciiTheme="minorHAnsi" w:hAnsiTheme="minorHAnsi" w:cstheme="minorHAnsi"/>
        </w:rPr>
        <w:t>(osoby wskazane w pkt. 5.4.1. Umowy) przy wsparciu Managera Kategorii.</w:t>
      </w:r>
      <w:r w:rsidR="0053130B" w:rsidRPr="0036720E">
        <w:rPr>
          <w:rFonts w:asciiTheme="minorHAnsi" w:hAnsiTheme="minorHAnsi" w:cstheme="minorHAnsi"/>
        </w:rPr>
        <w:t xml:space="preserve">. </w:t>
      </w:r>
    </w:p>
    <w:p w14:paraId="0E411970" w14:textId="65D3B149" w:rsidR="00676C4E" w:rsidRPr="004B2A65" w:rsidRDefault="00676C4E" w:rsidP="007F6E76">
      <w:pPr>
        <w:pStyle w:val="Akapitzlist"/>
        <w:numPr>
          <w:ilvl w:val="2"/>
          <w:numId w:val="29"/>
        </w:numPr>
        <w:spacing w:before="360" w:after="360"/>
        <w:ind w:left="1560" w:hanging="567"/>
        <w:contextualSpacing/>
        <w:jc w:val="both"/>
        <w:rPr>
          <w:rFonts w:asciiTheme="minorHAnsi" w:hAnsiTheme="minorHAnsi" w:cstheme="minorHAnsi"/>
        </w:rPr>
      </w:pPr>
      <w:r w:rsidRPr="004B2A65">
        <w:rPr>
          <w:rFonts w:asciiTheme="minorHAnsi" w:hAnsiTheme="minorHAnsi" w:cstheme="minorHAnsi"/>
        </w:rPr>
        <w:t xml:space="preserve">Pierwsza (i każda kolejna) waloryzacja dokonana na wniosek Wykonawcy nastąpi tylko </w:t>
      </w:r>
      <w:r w:rsidRPr="004B2A65">
        <w:rPr>
          <w:rFonts w:asciiTheme="minorHAnsi" w:hAnsiTheme="minorHAnsi" w:cstheme="minorHAnsi"/>
        </w:rPr>
        <w:br/>
        <w:t>i wyłącznie w przypadku, gdy Wykonawca na dzień złożenia wniosku o waloryzację realizuje Przedmiot Umowy.</w:t>
      </w:r>
    </w:p>
    <w:p w14:paraId="72798B8A" w14:textId="77777777" w:rsidR="00676C4E" w:rsidRPr="00676C4E" w:rsidRDefault="00676C4E" w:rsidP="007F6E76">
      <w:pPr>
        <w:pStyle w:val="Akapitzlist"/>
        <w:numPr>
          <w:ilvl w:val="2"/>
          <w:numId w:val="29"/>
        </w:numPr>
        <w:spacing w:before="360" w:after="360"/>
        <w:ind w:left="1560" w:hanging="567"/>
        <w:contextualSpacing/>
        <w:jc w:val="both"/>
        <w:rPr>
          <w:rFonts w:asciiTheme="minorHAnsi" w:hAnsiTheme="minorHAnsi" w:cstheme="minorHAnsi"/>
        </w:rPr>
      </w:pPr>
      <w:r w:rsidRPr="00676C4E">
        <w:rPr>
          <w:rFonts w:asciiTheme="minorHAnsi" w:hAnsiTheme="minorHAnsi" w:cstheme="minorHAnsi"/>
        </w:rPr>
        <w:t>Zmiana cen jednostkowych i wynagrodzenia może nastąpić wyłącznie w przypadku łącznego spełnienia następujących warunków:</w:t>
      </w:r>
    </w:p>
    <w:p w14:paraId="36EB465A" w14:textId="77777777" w:rsidR="005B1A73" w:rsidRDefault="00676C4E" w:rsidP="005B1A73">
      <w:pPr>
        <w:pStyle w:val="Akapitzlist"/>
        <w:numPr>
          <w:ilvl w:val="0"/>
          <w:numId w:val="28"/>
        </w:numPr>
        <w:spacing w:before="360" w:after="360"/>
        <w:ind w:left="2268"/>
        <w:contextualSpacing/>
        <w:jc w:val="both"/>
        <w:rPr>
          <w:rFonts w:asciiTheme="minorHAnsi" w:hAnsiTheme="minorHAnsi" w:cstheme="minorHAnsi"/>
        </w:rPr>
      </w:pPr>
      <w:r w:rsidRPr="00676C4E">
        <w:rPr>
          <w:rFonts w:asciiTheme="minorHAnsi" w:hAnsiTheme="minorHAnsi" w:cstheme="minorHAnsi"/>
        </w:rPr>
        <w:t>Wskaźnik będzie większy niż 105% lub mniejszy niż 95% (wzrost cen powyżej 5% albo spadek cen poniżej 5 %); wskaźnik będzie liczony do dwóch miejsc po przecinku,</w:t>
      </w:r>
    </w:p>
    <w:p w14:paraId="49288320" w14:textId="608A5BA9" w:rsidR="00EF6C30" w:rsidRPr="005B1A73" w:rsidRDefault="00676C4E" w:rsidP="005B1A73">
      <w:pPr>
        <w:pStyle w:val="Akapitzlist"/>
        <w:numPr>
          <w:ilvl w:val="0"/>
          <w:numId w:val="28"/>
        </w:numPr>
        <w:spacing w:before="360" w:after="360"/>
        <w:ind w:left="2268"/>
        <w:contextualSpacing/>
        <w:jc w:val="both"/>
        <w:rPr>
          <w:rFonts w:asciiTheme="minorHAnsi" w:hAnsiTheme="minorHAnsi" w:cstheme="minorHAnsi"/>
        </w:rPr>
      </w:pPr>
      <w:r w:rsidRPr="005B1A73">
        <w:rPr>
          <w:rFonts w:asciiTheme="minorHAnsi" w:hAnsiTheme="minorHAnsi" w:cstheme="minorHAnsi"/>
        </w:rPr>
        <w:t>Wykonawca w przypadku wzrostu wskaźnika waloryzacyjnego powyżej 105% złoży Zamawiającemu pisemny wniosek</w:t>
      </w:r>
      <w:r w:rsidR="004B2A65" w:rsidRPr="005B1A73">
        <w:rPr>
          <w:rFonts w:asciiTheme="minorHAnsi" w:hAnsiTheme="minorHAnsi" w:cstheme="minorHAnsi"/>
        </w:rPr>
        <w:t>,</w:t>
      </w:r>
      <w:r w:rsidRPr="005B1A73">
        <w:rPr>
          <w:rFonts w:asciiTheme="minorHAnsi" w:hAnsiTheme="minorHAnsi" w:cstheme="minorHAnsi"/>
        </w:rPr>
        <w:t xml:space="preserve"> a w przypadku spadku wskaźnika poniżej 95% Zamawiający złoży pisemny wniosek o korektę ceny Wykonawcy.</w:t>
      </w:r>
    </w:p>
    <w:p w14:paraId="323B4216" w14:textId="15C241DD" w:rsidR="00B724F1" w:rsidRDefault="00676C4E" w:rsidP="007F6E76">
      <w:pPr>
        <w:pStyle w:val="Akapitzlist"/>
        <w:numPr>
          <w:ilvl w:val="2"/>
          <w:numId w:val="29"/>
        </w:numPr>
        <w:spacing w:before="360" w:after="360"/>
        <w:ind w:left="1560" w:hanging="567"/>
        <w:contextualSpacing/>
        <w:jc w:val="both"/>
        <w:rPr>
          <w:rFonts w:asciiTheme="minorHAnsi" w:hAnsiTheme="minorHAnsi" w:cstheme="minorHAnsi"/>
        </w:rPr>
      </w:pPr>
      <w:r w:rsidRPr="00676C4E">
        <w:rPr>
          <w:rFonts w:asciiTheme="minorHAnsi" w:hAnsiTheme="minorHAnsi" w:cstheme="minorHAnsi"/>
        </w:rPr>
        <w:lastRenderedPageBreak/>
        <w:t xml:space="preserve">Maksymalna wartość zmiany wynagrodzenia, jaką dopuszcza Zamawiający, nie może przekroczyć 20% wartości wynagrodzenia </w:t>
      </w:r>
      <w:r w:rsidR="00603A45">
        <w:rPr>
          <w:rFonts w:asciiTheme="minorHAnsi" w:hAnsiTheme="minorHAnsi" w:cstheme="minorHAnsi"/>
        </w:rPr>
        <w:t>umownego netto</w:t>
      </w:r>
      <w:bookmarkStart w:id="197" w:name="_Toc28859106"/>
      <w:bookmarkEnd w:id="191"/>
      <w:r w:rsidR="005B1A73">
        <w:rPr>
          <w:rFonts w:asciiTheme="minorHAnsi" w:hAnsiTheme="minorHAnsi" w:cstheme="minorHAnsi"/>
        </w:rPr>
        <w:t>.</w:t>
      </w:r>
    </w:p>
    <w:p w14:paraId="7F85B3F3" w14:textId="77777777" w:rsidR="005B1A73" w:rsidRDefault="009E7308" w:rsidP="007F6E76">
      <w:pPr>
        <w:pStyle w:val="Akapitzlist"/>
        <w:numPr>
          <w:ilvl w:val="2"/>
          <w:numId w:val="29"/>
        </w:numPr>
        <w:spacing w:before="360" w:after="360"/>
        <w:ind w:left="1560" w:hanging="567"/>
        <w:contextualSpacing/>
        <w:jc w:val="both"/>
        <w:rPr>
          <w:rFonts w:asciiTheme="minorHAnsi" w:hAnsiTheme="minorHAnsi" w:cstheme="minorHAnsi"/>
        </w:rPr>
      </w:pPr>
      <w:r w:rsidRPr="00B724F1">
        <w:rPr>
          <w:rFonts w:asciiTheme="minorHAnsi" w:hAnsiTheme="minorHAnsi" w:cstheme="minorHAnsi"/>
        </w:rPr>
        <w:t>Waloryzacja wynagrodzenia</w:t>
      </w:r>
      <w:r w:rsidR="005B5D97" w:rsidRPr="00B724F1">
        <w:rPr>
          <w:rFonts w:asciiTheme="minorHAnsi" w:hAnsiTheme="minorHAnsi" w:cstheme="minorHAnsi"/>
        </w:rPr>
        <w:t xml:space="preserve"> następuje</w:t>
      </w:r>
      <w:r w:rsidRPr="00B724F1">
        <w:rPr>
          <w:rFonts w:asciiTheme="minorHAnsi" w:hAnsiTheme="minorHAnsi" w:cstheme="minorHAnsi"/>
        </w:rPr>
        <w:t>, przez powiadomienie drugiej Strony i nie stanowi zmiany Umowy, zatem nie wymaga</w:t>
      </w:r>
      <w:r w:rsidR="00B724F1">
        <w:rPr>
          <w:rFonts w:asciiTheme="minorHAnsi" w:hAnsiTheme="minorHAnsi" w:cstheme="minorHAnsi"/>
        </w:rPr>
        <w:t xml:space="preserve"> zawarcia</w:t>
      </w:r>
      <w:r w:rsidRPr="00B724F1">
        <w:rPr>
          <w:rFonts w:asciiTheme="minorHAnsi" w:hAnsiTheme="minorHAnsi" w:cstheme="minorHAnsi"/>
        </w:rPr>
        <w:t xml:space="preserve"> aneksu do Umowy. </w:t>
      </w:r>
    </w:p>
    <w:p w14:paraId="4064E71C" w14:textId="7B6BB147" w:rsidR="00B724F1" w:rsidRPr="000C1BA3" w:rsidRDefault="00C040C1" w:rsidP="000C1BA3">
      <w:pPr>
        <w:pStyle w:val="Akapitzlist"/>
        <w:numPr>
          <w:ilvl w:val="2"/>
          <w:numId w:val="29"/>
        </w:numPr>
        <w:spacing w:before="360" w:after="360"/>
        <w:ind w:left="1560" w:hanging="567"/>
        <w:contextualSpacing/>
        <w:jc w:val="both"/>
        <w:rPr>
          <w:rFonts w:asciiTheme="minorHAnsi" w:hAnsiTheme="minorHAnsi" w:cstheme="minorHAnsi"/>
        </w:rPr>
      </w:pPr>
      <w:r>
        <w:rPr>
          <w:rFonts w:asciiTheme="minorHAnsi" w:hAnsiTheme="minorHAnsi" w:cstheme="minorHAnsi"/>
        </w:rPr>
        <w:t>Z</w:t>
      </w:r>
      <w:r w:rsidRPr="00033829">
        <w:rPr>
          <w:rFonts w:asciiTheme="minorHAnsi" w:hAnsiTheme="minorHAnsi" w:cstheme="minorHAnsi"/>
        </w:rPr>
        <w:t>waloryzowane wynagrodzenie będzie płatne w nowej wysokości od dnia potwierdzenia przez  obie Strony Umowy wniosku waloryzacyjnego</w:t>
      </w:r>
      <w:r>
        <w:rPr>
          <w:rFonts w:asciiTheme="minorHAnsi" w:hAnsiTheme="minorHAnsi" w:cstheme="minorHAnsi"/>
        </w:rPr>
        <w:t xml:space="preserve"> i </w:t>
      </w:r>
      <w:r w:rsidRPr="00033829">
        <w:rPr>
          <w:rFonts w:asciiTheme="minorHAnsi" w:hAnsiTheme="minorHAnsi" w:cstheme="minorHAnsi"/>
        </w:rPr>
        <w:t>prawidłowości ustalenia nowej ceny, a</w:t>
      </w:r>
      <w:r w:rsidR="007A24C5">
        <w:rPr>
          <w:rFonts w:asciiTheme="minorHAnsi" w:hAnsiTheme="minorHAnsi" w:cstheme="minorHAnsi"/>
        </w:rPr>
        <w:t> </w:t>
      </w:r>
      <w:r w:rsidRPr="00033829">
        <w:rPr>
          <w:rFonts w:asciiTheme="minorHAnsi" w:hAnsiTheme="minorHAnsi" w:cstheme="minorHAnsi"/>
        </w:rPr>
        <w:t>w tym zastosowania właściwych wskaźników będących u podstaw waloryzacji.</w:t>
      </w:r>
    </w:p>
    <w:p w14:paraId="7A02E121" w14:textId="77777777" w:rsidR="00660379" w:rsidRPr="00EF641C" w:rsidRDefault="00504524" w:rsidP="00683DC4">
      <w:pPr>
        <w:pStyle w:val="Nagwek1"/>
        <w:keepNext w:val="0"/>
        <w:widowControl w:val="0"/>
        <w:rPr>
          <w:rFonts w:asciiTheme="minorHAnsi" w:hAnsiTheme="minorHAnsi" w:cstheme="minorHAnsi"/>
          <w:b w:val="0"/>
          <w:color w:val="0070C0"/>
          <w:sz w:val="20"/>
          <w:szCs w:val="20"/>
        </w:rPr>
      </w:pPr>
      <w:r w:rsidRPr="00EF641C">
        <w:rPr>
          <w:rFonts w:asciiTheme="minorHAnsi" w:hAnsiTheme="minorHAnsi" w:cstheme="minorHAnsi"/>
          <w:b w:val="0"/>
          <w:color w:val="0070C0"/>
          <w:sz w:val="20"/>
          <w:szCs w:val="20"/>
        </w:rPr>
        <w:t>WŁASNOŚĆ</w:t>
      </w:r>
      <w:bookmarkEnd w:id="197"/>
    </w:p>
    <w:p w14:paraId="5B83A586" w14:textId="77777777" w:rsidR="00504524" w:rsidRPr="00103707" w:rsidRDefault="00504524" w:rsidP="00683DC4">
      <w:pPr>
        <w:pStyle w:val="Nagwek2"/>
        <w:keepNext w:val="0"/>
        <w:widowControl w:val="0"/>
        <w:rPr>
          <w:rFonts w:asciiTheme="minorHAnsi" w:hAnsiTheme="minorHAnsi" w:cstheme="minorHAnsi"/>
        </w:rPr>
      </w:pPr>
      <w:r w:rsidRPr="00103707">
        <w:rPr>
          <w:rFonts w:asciiTheme="minorHAnsi" w:hAnsiTheme="minorHAnsi" w:cstheme="minorHAnsi"/>
        </w:rPr>
        <w:t xml:space="preserve">Prawo własności rzeczy przechodzi na Zamawiającego </w:t>
      </w:r>
      <w:r w:rsidR="00813A6E">
        <w:rPr>
          <w:rFonts w:asciiTheme="minorHAnsi" w:hAnsiTheme="minorHAnsi" w:cstheme="minorHAnsi"/>
        </w:rPr>
        <w:t xml:space="preserve">z chwilą </w:t>
      </w:r>
      <w:r w:rsidRPr="00103707">
        <w:rPr>
          <w:rFonts w:asciiTheme="minorHAnsi" w:hAnsiTheme="minorHAnsi" w:cstheme="minorHAnsi"/>
        </w:rPr>
        <w:t xml:space="preserve">podpisania Protokołu Odbioru, obejmującego daną rzecz, nawet jeśli ta rzecz nie była w nim wprost wymieniona, lecz była przedmiotem odbioru. </w:t>
      </w:r>
    </w:p>
    <w:p w14:paraId="6471ED4E" w14:textId="77777777" w:rsidR="00504524" w:rsidRPr="00103707" w:rsidRDefault="00504524" w:rsidP="00AB1D79">
      <w:pPr>
        <w:pStyle w:val="Nagwek2"/>
        <w:keepNext w:val="0"/>
        <w:widowControl w:val="0"/>
        <w:rPr>
          <w:rFonts w:asciiTheme="minorHAnsi" w:hAnsiTheme="minorHAnsi" w:cstheme="minorHAnsi"/>
        </w:rPr>
      </w:pPr>
      <w:r w:rsidRPr="00103707">
        <w:rPr>
          <w:rFonts w:asciiTheme="minorHAnsi" w:hAnsiTheme="minorHAnsi" w:cstheme="minorHAnsi"/>
        </w:rPr>
        <w:t xml:space="preserve">Z datą podpisania przez Strony Protokołu Odbioru Końcowego na Zamawiającego przechodzi prawo własności tych wszystkich rzeczy i praw wchodzących w skład przedmiotu Umowy, które nie były objęte żadnym z dokonanych wcześniej Odbiorów. </w:t>
      </w:r>
    </w:p>
    <w:p w14:paraId="01A9AB32" w14:textId="77777777" w:rsidR="00504524" w:rsidRPr="00EF641C" w:rsidRDefault="00504524" w:rsidP="00AB1D79">
      <w:pPr>
        <w:pStyle w:val="Nagwek1"/>
        <w:keepNext w:val="0"/>
        <w:widowControl w:val="0"/>
        <w:rPr>
          <w:rFonts w:asciiTheme="minorHAnsi" w:hAnsiTheme="minorHAnsi" w:cstheme="minorHAnsi"/>
          <w:b w:val="0"/>
          <w:color w:val="0070C0"/>
          <w:sz w:val="20"/>
          <w:szCs w:val="20"/>
        </w:rPr>
      </w:pPr>
      <w:bookmarkStart w:id="198" w:name="_Toc28859107"/>
      <w:r w:rsidRPr="00EF641C">
        <w:rPr>
          <w:rFonts w:asciiTheme="minorHAnsi" w:hAnsiTheme="minorHAnsi" w:cstheme="minorHAnsi"/>
          <w:b w:val="0"/>
          <w:color w:val="0070C0"/>
          <w:sz w:val="20"/>
          <w:szCs w:val="20"/>
        </w:rPr>
        <w:t>OCHRONA DANYCH OSOBOWYCH</w:t>
      </w:r>
      <w:bookmarkEnd w:id="198"/>
    </w:p>
    <w:p w14:paraId="6519592E" w14:textId="62BAB37E" w:rsidR="00504524" w:rsidRPr="00103707" w:rsidRDefault="00504524" w:rsidP="00AB1D79">
      <w:pPr>
        <w:pStyle w:val="Nagwek2"/>
        <w:rPr>
          <w:rFonts w:asciiTheme="minorHAnsi" w:hAnsiTheme="minorHAnsi" w:cstheme="minorHAnsi"/>
        </w:rPr>
      </w:pPr>
      <w:r w:rsidRPr="00103707">
        <w:rPr>
          <w:rFonts w:asciiTheme="minorHAnsi" w:hAnsiTheme="minorHAnsi" w:cstheme="minorHAnsi"/>
        </w:rPr>
        <w:t>Strony niniejszej Umowy, a także Podwykonawcy stron, o ile występują w procesie przetwarzania danych, zobowiązują się do ochrony danych osobowych udostępnianych wzajemnie w związku z</w:t>
      </w:r>
      <w:r w:rsidR="007A24C5">
        <w:rPr>
          <w:rFonts w:asciiTheme="minorHAnsi" w:hAnsiTheme="minorHAnsi" w:cstheme="minorHAnsi"/>
        </w:rPr>
        <w:t> </w:t>
      </w:r>
      <w:r w:rsidRPr="00103707">
        <w:rPr>
          <w:rFonts w:asciiTheme="minorHAnsi" w:hAnsiTheme="minorHAnsi" w:cstheme="minorHAnsi"/>
        </w:rPr>
        <w:t>jej wykonaniem, stosując w tym celu środki organizacyjno-techniczne, o których mowa w art. 32 Rozporządzenia Parlamentu Europejskiego i Rady (UE) 2016/679 z dnia 27 kwietnia 2016 r. w</w:t>
      </w:r>
      <w:r w:rsidR="007A24C5">
        <w:rPr>
          <w:rFonts w:asciiTheme="minorHAnsi" w:hAnsiTheme="minorHAnsi" w:cstheme="minorHAnsi"/>
        </w:rPr>
        <w:t> </w:t>
      </w:r>
      <w:r w:rsidRPr="00103707">
        <w:rPr>
          <w:rFonts w:asciiTheme="minorHAnsi" w:hAnsiTheme="minorHAnsi" w:cstheme="minorHAnsi"/>
        </w:rPr>
        <w:t>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187F2683" w14:textId="1BC2117F" w:rsidR="00504524" w:rsidRPr="00103707" w:rsidRDefault="00504524" w:rsidP="00AB1D79">
      <w:pPr>
        <w:pStyle w:val="Nagwek2"/>
        <w:rPr>
          <w:rFonts w:asciiTheme="minorHAnsi" w:hAnsiTheme="minorHAnsi" w:cstheme="minorHAnsi"/>
        </w:rPr>
      </w:pPr>
      <w:r w:rsidRPr="00103707">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w:t>
      </w:r>
      <w:r w:rsidR="007A24C5">
        <w:rPr>
          <w:rFonts w:asciiTheme="minorHAnsi" w:hAnsiTheme="minorHAnsi" w:cstheme="minorHAnsi"/>
        </w:rPr>
        <w:t> </w:t>
      </w:r>
      <w:r w:rsidRPr="00103707">
        <w:rPr>
          <w:rFonts w:asciiTheme="minorHAnsi" w:hAnsiTheme="minorHAnsi" w:cstheme="minorHAnsi"/>
        </w:rPr>
        <w:t>przetwarzania danych osobowych w tym zakresie,  a także zobowiązane są do zachowania w</w:t>
      </w:r>
      <w:r w:rsidR="007A24C5">
        <w:rPr>
          <w:rFonts w:asciiTheme="minorHAnsi" w:hAnsiTheme="minorHAnsi" w:cstheme="minorHAnsi"/>
        </w:rPr>
        <w:t> </w:t>
      </w:r>
      <w:r w:rsidRPr="00103707">
        <w:rPr>
          <w:rFonts w:asciiTheme="minorHAnsi" w:hAnsiTheme="minorHAnsi" w:cstheme="minorHAnsi"/>
        </w:rPr>
        <w:t>tajemnicy informacji prawnie chronionych.</w:t>
      </w:r>
      <w:r w:rsidR="002B1F22" w:rsidRPr="002B1F22">
        <w:rPr>
          <w:rFonts w:asciiTheme="minorHAnsi" w:hAnsiTheme="minorHAnsi" w:cstheme="minorHAnsi"/>
        </w:rPr>
        <w:t>Strony oświadczają, że udostępniają sobie wzajemnie dane pracowników wyznaczonych do reprezentacji Stron i realizacji Umowy  w celu i</w:t>
      </w:r>
      <w:r w:rsidR="007A24C5">
        <w:rPr>
          <w:rFonts w:asciiTheme="minorHAnsi" w:hAnsiTheme="minorHAnsi" w:cstheme="minorHAnsi"/>
        </w:rPr>
        <w:t> </w:t>
      </w:r>
      <w:r w:rsidR="002B1F22" w:rsidRPr="002B1F22">
        <w:rPr>
          <w:rFonts w:asciiTheme="minorHAnsi" w:hAnsiTheme="minorHAnsi" w:cstheme="minorHAnsi"/>
        </w:rPr>
        <w:t>zakresie niezbędnym do prawidłowej realizacji Umowy.</w:t>
      </w:r>
    </w:p>
    <w:p w14:paraId="60F524A3" w14:textId="6FFFD6AC" w:rsidR="002B1F22" w:rsidRPr="002B1F22" w:rsidRDefault="002B1F22" w:rsidP="00C01666">
      <w:pPr>
        <w:pStyle w:val="Nagwek2"/>
        <w:rPr>
          <w:rFonts w:asciiTheme="minorHAnsi" w:hAnsiTheme="minorHAnsi" w:cstheme="minorHAnsi"/>
        </w:rPr>
      </w:pPr>
      <w:r w:rsidRPr="002B1F22">
        <w:rPr>
          <w:rFonts w:asciiTheme="minorHAnsi" w:hAnsiTheme="minorHAnsi" w:cstheme="minorHAnsi"/>
        </w:rPr>
        <w:t>Dane osobowe osób, o których mowa w</w:t>
      </w:r>
      <w:r w:rsidR="00596C13">
        <w:rPr>
          <w:rFonts w:asciiTheme="minorHAnsi" w:hAnsiTheme="minorHAnsi" w:cstheme="minorHAnsi"/>
        </w:rPr>
        <w:t xml:space="preserve"> </w:t>
      </w:r>
      <w:r w:rsidR="00596C13" w:rsidRPr="00090FC8">
        <w:rPr>
          <w:rFonts w:asciiTheme="minorHAnsi" w:hAnsiTheme="minorHAnsi" w:cstheme="minorHAnsi"/>
        </w:rPr>
        <w:t>§5</w:t>
      </w:r>
      <w:r w:rsidR="00596C13">
        <w:rPr>
          <w:rFonts w:asciiTheme="minorHAnsi" w:hAnsiTheme="minorHAnsi" w:cstheme="minorHAnsi"/>
        </w:rPr>
        <w:t xml:space="preserve"> ust 5.4 </w:t>
      </w:r>
      <w:r w:rsidRPr="002B1F22">
        <w:rPr>
          <w:rFonts w:asciiTheme="minorHAnsi" w:hAnsiTheme="minorHAnsi" w:cstheme="minorHAnsi"/>
        </w:rPr>
        <w:t>, będą przetwarzane przez Strony jedynie w</w:t>
      </w:r>
      <w:r w:rsidR="007A24C5">
        <w:rPr>
          <w:rFonts w:asciiTheme="minorHAnsi" w:hAnsiTheme="minorHAnsi" w:cstheme="minorHAnsi"/>
        </w:rPr>
        <w:t> </w:t>
      </w:r>
      <w:r w:rsidRPr="002B1F22">
        <w:rPr>
          <w:rFonts w:asciiTheme="minorHAnsi" w:hAnsiTheme="minorHAnsi" w:cstheme="minorHAnsi"/>
        </w:rPr>
        <w:t xml:space="preserve">celu i zakresie niezbędnym do wykonania zadań związanych z realizacją zawartej Umowy. </w:t>
      </w:r>
    </w:p>
    <w:p w14:paraId="378B7222" w14:textId="77777777" w:rsidR="002B1F22" w:rsidRPr="0064507D" w:rsidRDefault="002B1F22" w:rsidP="005D551D">
      <w:pPr>
        <w:pStyle w:val="Nagwek2"/>
        <w:rPr>
          <w:rFonts w:asciiTheme="minorHAnsi" w:hAnsiTheme="minorHAnsi" w:cstheme="minorHAnsi"/>
        </w:rPr>
      </w:pPr>
      <w:r w:rsidRPr="002B1F22">
        <w:rPr>
          <w:rFonts w:asciiTheme="minorHAnsi" w:hAnsiTheme="minorHAnsi" w:cstheme="minorHAnsi"/>
        </w:rPr>
        <w:t xml:space="preserve">Klauzula informacyjna dla osób wyznaczonych przez </w:t>
      </w:r>
      <w:r w:rsidRPr="0064507D">
        <w:rPr>
          <w:rFonts w:asciiTheme="minorHAnsi" w:hAnsiTheme="minorHAnsi" w:cstheme="minorHAnsi"/>
        </w:rPr>
        <w:t>[</w:t>
      </w:r>
      <w:r w:rsidRPr="00712D29">
        <w:rPr>
          <w:rFonts w:asciiTheme="minorHAnsi" w:hAnsiTheme="minorHAnsi" w:cstheme="minorHAnsi"/>
        </w:rPr>
        <w:t xml:space="preserve">wskazanie nazwy podmiotu, z którym </w:t>
      </w:r>
      <w:r w:rsidR="00D95AB8" w:rsidRPr="00712D29">
        <w:rPr>
          <w:rFonts w:asciiTheme="minorHAnsi" w:hAnsiTheme="minorHAnsi" w:cstheme="minorHAnsi"/>
        </w:rPr>
        <w:t>spółk</w:t>
      </w:r>
      <w:r w:rsidR="00011D03" w:rsidRPr="00712D29">
        <w:rPr>
          <w:rFonts w:asciiTheme="minorHAnsi" w:hAnsiTheme="minorHAnsi" w:cstheme="minorHAnsi"/>
        </w:rPr>
        <w:t>a</w:t>
      </w:r>
      <w:r w:rsidR="00D95AB8" w:rsidRPr="00712D29">
        <w:rPr>
          <w:rFonts w:asciiTheme="minorHAnsi" w:hAnsiTheme="minorHAnsi" w:cstheme="minorHAnsi"/>
        </w:rPr>
        <w:t xml:space="preserve"> </w:t>
      </w:r>
      <w:r w:rsidRPr="00712D29">
        <w:rPr>
          <w:rFonts w:asciiTheme="minorHAnsi" w:hAnsiTheme="minorHAnsi" w:cstheme="minorHAnsi"/>
        </w:rPr>
        <w:t>PGE zawiera umowę</w:t>
      </w:r>
      <w:r w:rsidRPr="0064507D">
        <w:rPr>
          <w:rFonts w:asciiTheme="minorHAnsi" w:hAnsiTheme="minorHAnsi" w:cstheme="minorHAnsi"/>
        </w:rPr>
        <w:t>]</w:t>
      </w:r>
      <w:r w:rsidRPr="002B1F22">
        <w:rPr>
          <w:rFonts w:asciiTheme="minorHAnsi" w:hAnsiTheme="minorHAnsi" w:cstheme="minorHAnsi"/>
        </w:rPr>
        <w:t xml:space="preserve"> do wykonywania Umowy znajduje się na stronie: </w:t>
      </w:r>
      <w:hyperlink r:id="rId20" w:history="1">
        <w:r w:rsidR="00011D03" w:rsidRPr="00BD18F0">
          <w:rPr>
            <w:rStyle w:val="Hipercze"/>
            <w:rFonts w:cs="Arial"/>
            <w:sz w:val="18"/>
            <w:szCs w:val="18"/>
          </w:rPr>
          <w:t>https://pgegiek.pl/ochrona-danych-osobowych</w:t>
        </w:r>
      </w:hyperlink>
      <w:r w:rsidRPr="002B1F22">
        <w:rPr>
          <w:rFonts w:asciiTheme="minorHAnsi" w:hAnsiTheme="minorHAnsi" w:cstheme="minorHAnsi"/>
        </w:rPr>
        <w:t xml:space="preserve">. Klauzula informacyjna dla osób wyznaczonych przez PGE </w:t>
      </w:r>
      <w:r w:rsidR="00011D03">
        <w:rPr>
          <w:rFonts w:asciiTheme="minorHAnsi" w:hAnsiTheme="minorHAnsi" w:cstheme="minorHAnsi"/>
        </w:rPr>
        <w:t>GiEK S.A.</w:t>
      </w:r>
      <w:r w:rsidRPr="002B1F22">
        <w:rPr>
          <w:rFonts w:asciiTheme="minorHAnsi" w:hAnsiTheme="minorHAnsi" w:cstheme="minorHAnsi"/>
        </w:rPr>
        <w:t xml:space="preserve">do wykonania Umowy znajduje się:  </w:t>
      </w:r>
      <w:r w:rsidRPr="00712D29">
        <w:rPr>
          <w:rFonts w:asciiTheme="minorHAnsi" w:hAnsiTheme="minorHAnsi" w:cstheme="minorHAnsi"/>
        </w:rPr>
        <w:t>[wskazanie miejsca publikacji klauzuli podmiotu, z którym zawarto umowę</w:t>
      </w:r>
      <w:r w:rsidRPr="0064507D">
        <w:rPr>
          <w:rFonts w:asciiTheme="minorHAnsi" w:hAnsiTheme="minorHAnsi" w:cstheme="minorHAnsi"/>
        </w:rPr>
        <w:t xml:space="preserve">] </w:t>
      </w:r>
    </w:p>
    <w:p w14:paraId="7BA651EC" w14:textId="77777777" w:rsidR="002B1F22" w:rsidRPr="002B1F22" w:rsidRDefault="002B1F22">
      <w:pPr>
        <w:pStyle w:val="Nagwek2"/>
        <w:rPr>
          <w:rFonts w:asciiTheme="minorHAnsi" w:hAnsiTheme="minorHAnsi" w:cstheme="minorHAnsi"/>
        </w:rPr>
      </w:pPr>
      <w:r w:rsidRPr="002B1F22">
        <w:rPr>
          <w:rFonts w:asciiTheme="minorHAnsi" w:hAnsiTheme="minorHAnsi" w:cstheme="minorHAnsi"/>
        </w:rPr>
        <w:t>Strony są zobowiązane poinformować osoby wyznaczone do wykonania Umowy o miejscu udostępnienia informacji, o których mowa w ustępie powyżej.</w:t>
      </w:r>
    </w:p>
    <w:p w14:paraId="4C1B8582" w14:textId="77777777" w:rsidR="0017533E" w:rsidRDefault="002B1F22" w:rsidP="0017533E">
      <w:pPr>
        <w:pStyle w:val="Nagwek2"/>
        <w:rPr>
          <w:rFonts w:asciiTheme="minorHAnsi" w:hAnsiTheme="minorHAnsi" w:cstheme="minorHAnsi"/>
        </w:rPr>
      </w:pPr>
      <w:r w:rsidRPr="002B1F22">
        <w:rPr>
          <w:rFonts w:asciiTheme="minorHAnsi" w:hAnsiTheme="minorHAnsi" w:cstheme="minorHAnsi"/>
        </w:rPr>
        <w:t>Niezależnie od postanowień powyżej, każda ze Stron, jeśli będzie to konieczne, zrealizuje własny obowiązek informacyjny w przyjęty przez siebie sposób.</w:t>
      </w:r>
    </w:p>
    <w:p w14:paraId="5B0FD6EB" w14:textId="77777777" w:rsidR="0017533E" w:rsidRPr="00BC2767" w:rsidRDefault="0017533E" w:rsidP="0017533E">
      <w:pPr>
        <w:pStyle w:val="Nagwek2"/>
        <w:rPr>
          <w:rFonts w:asciiTheme="minorHAnsi" w:hAnsiTheme="minorHAnsi" w:cstheme="minorHAnsi"/>
        </w:rPr>
      </w:pPr>
      <w:r w:rsidRPr="00BC2767">
        <w:rPr>
          <w:rFonts w:asciiTheme="minorHAnsi" w:eastAsia="Arial" w:hAnsiTheme="minorHAnsi" w:cstheme="minorHAnsi"/>
          <w:color w:val="181717"/>
        </w:rPr>
        <w:t xml:space="preserve">Dane osobowe przetwarzane w związku z realizacją Umowy mogą być przekazane do PGE Polska Grupa Energetyczna S.A. w związku z posiadaniem przez PGE Polska Grupa Energetyczna S.A. </w:t>
      </w:r>
      <w:r w:rsidRPr="00BC2767">
        <w:rPr>
          <w:rFonts w:asciiTheme="minorHAnsi" w:eastAsia="Arial" w:hAnsiTheme="minorHAnsi" w:cstheme="minorHAnsi"/>
          <w:color w:val="181717"/>
        </w:rPr>
        <w:lastRenderedPageBreak/>
        <w:t>statusu spółki dominującej w stosunku do PGE GiEK S.A. na potrzeby zgodnego z prawem wykonania przez PGE S.A. obowiązków i uprawnień jako spółki dominującej.</w:t>
      </w:r>
    </w:p>
    <w:p w14:paraId="6F5C0A64" w14:textId="14D6F528" w:rsidR="0017533E" w:rsidRPr="0017533E" w:rsidRDefault="0017533E" w:rsidP="0017533E">
      <w:pPr>
        <w:pStyle w:val="Nagwek2"/>
        <w:rPr>
          <w:rFonts w:asciiTheme="minorHAnsi" w:hAnsiTheme="minorHAnsi" w:cstheme="minorHAnsi"/>
        </w:rPr>
      </w:pPr>
      <w:r w:rsidRPr="00BC2767">
        <w:rPr>
          <w:rFonts w:asciiTheme="minorHAnsi" w:eastAsia="Arial" w:hAnsiTheme="minorHAnsi" w:cstheme="minorHAnsi"/>
          <w:color w:val="181717"/>
        </w:rPr>
        <w:t xml:space="preserve">Klauzula informacyjna PGE Polska Grupa Energetyczna S.A. znajduje się na stronie internetowej pod adresem elektronicznym: </w:t>
      </w:r>
      <w:hyperlink r:id="rId21" w:history="1">
        <w:r w:rsidRPr="00BC2767">
          <w:rPr>
            <w:rStyle w:val="Hipercze"/>
            <w:rFonts w:asciiTheme="minorHAnsi" w:eastAsia="Arial" w:hAnsiTheme="minorHAnsi" w:cstheme="minorHAnsi"/>
          </w:rPr>
          <w:t>https://www.gkpge.pl/rodo/klauzule-informacyjne</w:t>
        </w:r>
      </w:hyperlink>
      <w:r w:rsidRPr="00BC2767">
        <w:rPr>
          <w:rFonts w:asciiTheme="minorHAnsi" w:eastAsia="Arial" w:hAnsiTheme="minorHAnsi" w:cstheme="minorHAnsi"/>
          <w:color w:val="181717"/>
        </w:rPr>
        <w:t xml:space="preserve"> pod nazwą „Klauzula informacyjna dla Kontrahentów, Klientów, Osób reprezentujących i innych interesariuszy Grupy Kapitałowej PGE i Grupy PGE’’.</w:t>
      </w:r>
    </w:p>
    <w:p w14:paraId="77637166" w14:textId="34F12083" w:rsidR="002B1F22" w:rsidRDefault="002B1F22">
      <w:pPr>
        <w:pStyle w:val="Nagwek2"/>
        <w:rPr>
          <w:rFonts w:asciiTheme="minorHAnsi" w:hAnsiTheme="minorHAnsi" w:cstheme="minorHAnsi"/>
        </w:rPr>
      </w:pPr>
      <w:r w:rsidRPr="002B1F22">
        <w:rPr>
          <w:rFonts w:asciiTheme="minorHAnsi" w:hAnsiTheme="minorHAnsi" w:cstheme="minorHAnsi"/>
        </w:rPr>
        <w:t>Żadna ze Stron nie będzie ponosić odpowiedzialności za niezgodne z przepisami działania i</w:t>
      </w:r>
      <w:r w:rsidR="007A24C5">
        <w:rPr>
          <w:rFonts w:asciiTheme="minorHAnsi" w:hAnsiTheme="minorHAnsi" w:cstheme="minorHAnsi"/>
        </w:rPr>
        <w:t> </w:t>
      </w:r>
      <w:r w:rsidRPr="002B1F22">
        <w:rPr>
          <w:rFonts w:asciiTheme="minorHAnsi" w:hAnsiTheme="minorHAnsi" w:cstheme="minorHAnsi"/>
        </w:rPr>
        <w:t>zaniechania innej Strony w zakresie obowiązków związanych z przetwarzaniem danych osobowych</w:t>
      </w:r>
    </w:p>
    <w:p w14:paraId="3D0244A6" w14:textId="77777777" w:rsidR="00504524" w:rsidRDefault="00504524">
      <w:pPr>
        <w:pStyle w:val="Nagwek2"/>
        <w:keepNext w:val="0"/>
        <w:widowControl w:val="0"/>
        <w:rPr>
          <w:rFonts w:asciiTheme="minorHAnsi" w:hAnsiTheme="minorHAnsi" w:cstheme="minorHAnsi"/>
        </w:rPr>
      </w:pPr>
      <w:r w:rsidRPr="00103707">
        <w:rPr>
          <w:rFonts w:asciiTheme="minorHAnsi" w:hAnsiTheme="minorHAnsi" w:cstheme="minorHAnsi"/>
        </w:rPr>
        <w:t>Wykonawca zobowiązany jest na wezwanie Zamawiającego przedstawić potwierdzenie wypełnienia obowiązku informacyjnego, o którym mowa w</w:t>
      </w:r>
      <w:r w:rsidR="00011D03">
        <w:rPr>
          <w:rFonts w:asciiTheme="minorHAnsi" w:hAnsiTheme="minorHAnsi" w:cstheme="minorHAnsi"/>
        </w:rPr>
        <w:t xml:space="preserve"> </w:t>
      </w:r>
      <w:r w:rsidR="00E42EAF">
        <w:rPr>
          <w:rFonts w:asciiTheme="minorHAnsi" w:hAnsiTheme="minorHAnsi" w:cstheme="minorHAnsi"/>
        </w:rPr>
        <w:t>ust.</w:t>
      </w:r>
      <w:r w:rsidRPr="00103707">
        <w:rPr>
          <w:rFonts w:asciiTheme="minorHAnsi" w:hAnsiTheme="minorHAnsi" w:cstheme="minorHAnsi"/>
        </w:rPr>
        <w:t xml:space="preserve"> 22.</w:t>
      </w:r>
      <w:r w:rsidR="00493000">
        <w:rPr>
          <w:rFonts w:asciiTheme="minorHAnsi" w:hAnsiTheme="minorHAnsi" w:cstheme="minorHAnsi"/>
        </w:rPr>
        <w:t>5</w:t>
      </w:r>
      <w:r w:rsidRPr="00103707">
        <w:rPr>
          <w:rFonts w:asciiTheme="minorHAnsi" w:hAnsiTheme="minorHAnsi" w:cstheme="minorHAnsi"/>
        </w:rPr>
        <w:t xml:space="preserve"> w terminie nie dłuższym niż 7 dni od otrzymania wezwania. Wezwanie może zostać złożone pisemnie na adres korespondencyjny Wykonawcy lub za pośrednictwem poczty elektronicznej na adres mailowy osoby odpowiedzialnej za realizację Umowy.</w:t>
      </w:r>
    </w:p>
    <w:p w14:paraId="1B10720B" w14:textId="77777777" w:rsidR="002B1F22" w:rsidRPr="002B1F22" w:rsidRDefault="002B1F22">
      <w:pPr>
        <w:pStyle w:val="Nagwek2"/>
        <w:keepNext w:val="0"/>
        <w:widowControl w:val="0"/>
        <w:rPr>
          <w:rFonts w:asciiTheme="minorHAnsi" w:hAnsiTheme="minorHAnsi" w:cstheme="minorHAnsi"/>
        </w:rPr>
      </w:pPr>
      <w:r w:rsidRPr="002B1F22">
        <w:rPr>
          <w:rFonts w:asciiTheme="minorHAnsi" w:hAnsiTheme="minorHAnsi" w:cstheme="minorHAnsi"/>
        </w:rPr>
        <w:t>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2018 r. o ochronie Danych osobowych, ponadto Strony uregulują kwestię przepływu Danych osobowych w formie pisemnej poprzez zawarcie odrębnej umowy powierzenia Danych osobowych do przetwarzania, w której uregulują w szczególności cel i zakres przetwarzania Danych osobowych lub poprzez zawarcie Umowy Udostępnienia Danych.</w:t>
      </w:r>
    </w:p>
    <w:p w14:paraId="60F3CC63" w14:textId="77777777" w:rsidR="00AF7C99" w:rsidRPr="00596C13" w:rsidRDefault="00F65861" w:rsidP="00AF7C99">
      <w:pPr>
        <w:pStyle w:val="Nagwek1"/>
        <w:keepNext w:val="0"/>
        <w:widowControl w:val="0"/>
        <w:rPr>
          <w:rFonts w:asciiTheme="minorHAnsi" w:hAnsiTheme="minorHAnsi" w:cstheme="minorHAnsi"/>
          <w:b w:val="0"/>
          <w:color w:val="0070C0"/>
          <w:sz w:val="20"/>
          <w:szCs w:val="20"/>
        </w:rPr>
      </w:pPr>
      <w:bookmarkStart w:id="199" w:name="_Toc437005861"/>
      <w:bookmarkStart w:id="200" w:name="_Toc494440049"/>
      <w:bookmarkStart w:id="201" w:name="_Toc28859108"/>
      <w:r w:rsidRPr="00EF641C">
        <w:rPr>
          <w:rFonts w:asciiTheme="minorHAnsi" w:hAnsiTheme="minorHAnsi" w:cstheme="minorHAnsi"/>
          <w:b w:val="0"/>
          <w:color w:val="0070C0"/>
          <w:sz w:val="20"/>
          <w:szCs w:val="20"/>
        </w:rPr>
        <w:t>POSTANOWIENIA KOŃCOWE</w:t>
      </w:r>
      <w:bookmarkEnd w:id="169"/>
      <w:bookmarkEnd w:id="199"/>
      <w:bookmarkEnd w:id="200"/>
      <w:bookmarkEnd w:id="201"/>
    </w:p>
    <w:p w14:paraId="03F4DB3E" w14:textId="77777777" w:rsidR="00B96AEC" w:rsidRPr="00103707" w:rsidRDefault="00B96AEC">
      <w:pPr>
        <w:pStyle w:val="Nagwek2"/>
        <w:keepNext w:val="0"/>
        <w:widowControl w:val="0"/>
        <w:rPr>
          <w:rFonts w:asciiTheme="minorHAnsi" w:hAnsiTheme="minorHAnsi" w:cstheme="minorHAnsi"/>
        </w:rPr>
      </w:pPr>
      <w:r w:rsidRPr="00103707">
        <w:rPr>
          <w:rFonts w:asciiTheme="minorHAnsi" w:hAnsiTheme="minorHAnsi" w:cstheme="minorHAnsi"/>
        </w:rPr>
        <w:t>Wszelkie zmiany i uzupełnienia Umowy wymagają zachowania formy pisemnej w postaci aneksu pod rygorem nieważności</w:t>
      </w:r>
      <w:r w:rsidR="0016055F">
        <w:rPr>
          <w:rFonts w:asciiTheme="minorHAnsi" w:hAnsiTheme="minorHAnsi" w:cstheme="minorHAnsi"/>
        </w:rPr>
        <w:t>, o ile w Umowie inaczej nie postanowiono</w:t>
      </w:r>
      <w:r w:rsidR="001E48F0">
        <w:rPr>
          <w:rFonts w:asciiTheme="minorHAnsi" w:hAnsiTheme="minorHAnsi" w:cstheme="minorHAnsi"/>
        </w:rPr>
        <w:t>.</w:t>
      </w:r>
    </w:p>
    <w:p w14:paraId="638B94DD" w14:textId="3D63450A" w:rsidR="0016055F" w:rsidRPr="006B0543" w:rsidRDefault="00B96AEC">
      <w:pPr>
        <w:pStyle w:val="Nagwek2"/>
        <w:keepNext w:val="0"/>
        <w:spacing w:line="240" w:lineRule="exact"/>
        <w:rPr>
          <w:rFonts w:asciiTheme="minorHAnsi" w:hAnsiTheme="minorHAnsi" w:cstheme="minorHAnsi"/>
        </w:rPr>
      </w:pPr>
      <w:r w:rsidRPr="00103707">
        <w:rPr>
          <w:rFonts w:asciiTheme="minorHAnsi" w:hAnsiTheme="minorHAnsi" w:cstheme="minorHAnsi"/>
        </w:rPr>
        <w:t>Jeżeli jakiekolwiek postanowienie Umowy zostanie uznane za nieważne lub niewykonalne, nie ma to wpływu na ważność lub wykonalność pozostałych postanowień Umowy, chyba że</w:t>
      </w:r>
      <w:r w:rsidR="00967A96" w:rsidRPr="00103707">
        <w:rPr>
          <w:rFonts w:asciiTheme="minorHAnsi" w:hAnsiTheme="minorHAnsi" w:cstheme="minorHAnsi"/>
        </w:rPr>
        <w:t xml:space="preserve"> </w:t>
      </w:r>
      <w:r w:rsidRPr="00103707">
        <w:rPr>
          <w:rFonts w:asciiTheme="minorHAnsi" w:hAnsiTheme="minorHAnsi" w:cstheme="minorHAnsi"/>
        </w:rPr>
        <w:t>z</w:t>
      </w:r>
      <w:r w:rsidR="007A24C5">
        <w:rPr>
          <w:rFonts w:asciiTheme="minorHAnsi" w:hAnsiTheme="minorHAnsi" w:cstheme="minorHAnsi"/>
        </w:rPr>
        <w:t> </w:t>
      </w:r>
      <w:r w:rsidRPr="00103707">
        <w:rPr>
          <w:rFonts w:asciiTheme="minorHAnsi" w:hAnsiTheme="minorHAnsi" w:cstheme="minorHAnsi"/>
        </w:rPr>
        <w:t>okoliczności wynika, że bez takich nieważnych lub niewykonalnych postanowień Umowa nie zostałaby zawarta.</w:t>
      </w:r>
      <w:r w:rsidR="0016055F" w:rsidRPr="0016055F">
        <w:rPr>
          <w:rFonts w:asciiTheme="minorHAnsi" w:hAnsiTheme="minorHAnsi" w:cstheme="minorHAnsi"/>
        </w:rPr>
        <w:t xml:space="preserve"> </w:t>
      </w:r>
      <w:r w:rsidR="0016055F" w:rsidRPr="006B0543">
        <w:rPr>
          <w:rFonts w:asciiTheme="minorHAnsi" w:hAnsiTheme="minorHAnsi" w:cstheme="minorHAnsi"/>
        </w:rPr>
        <w:t>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r w:rsidR="0016055F" w:rsidRPr="006B0543">
        <w:rPr>
          <w:rFonts w:asciiTheme="minorHAnsi" w:hAnsiTheme="minorHAnsi" w:cstheme="minorHAnsi"/>
          <w:i/>
        </w:rPr>
        <w:t>benigna interpretatio</w:t>
      </w:r>
      <w:r w:rsidR="0016055F" w:rsidRPr="006B0543">
        <w:rPr>
          <w:rFonts w:asciiTheme="minorHAnsi" w:hAnsiTheme="minorHAnsi" w:cstheme="minorHAnsi"/>
        </w:rPr>
        <w:t>), zmierzającej do osiągnięcia, w możliwie najwyższym stopniu, zamierzonych przez Strony skutków prawnych i gospodarczych.</w:t>
      </w:r>
    </w:p>
    <w:p w14:paraId="7CDADD17" w14:textId="77777777" w:rsidR="00B96AEC" w:rsidRPr="00103707" w:rsidRDefault="00B96AEC">
      <w:pPr>
        <w:pStyle w:val="Nagwek2"/>
        <w:keepNext w:val="0"/>
        <w:widowControl w:val="0"/>
        <w:rPr>
          <w:rFonts w:asciiTheme="minorHAnsi" w:hAnsiTheme="minorHAnsi" w:cstheme="minorHAnsi"/>
        </w:rPr>
      </w:pPr>
      <w:r w:rsidRPr="00103707">
        <w:rPr>
          <w:rFonts w:asciiTheme="minorHAnsi" w:hAnsiTheme="minorHAnsi" w:cstheme="minorHAnsi"/>
        </w:rPr>
        <w:t>Umowa podlega prawu polskiem</w:t>
      </w:r>
      <w:r w:rsidR="00CD4AC3" w:rsidRPr="00103707">
        <w:rPr>
          <w:rFonts w:asciiTheme="minorHAnsi" w:hAnsiTheme="minorHAnsi" w:cstheme="minorHAnsi"/>
        </w:rPr>
        <w:t>u a w sprawach nie</w:t>
      </w:r>
      <w:r w:rsidRPr="00103707">
        <w:rPr>
          <w:rFonts w:asciiTheme="minorHAnsi" w:hAnsiTheme="minorHAnsi" w:cstheme="minorHAnsi"/>
        </w:rPr>
        <w:t>uregulowanych niniejszą Umową mają zastosowanie przepisy Kodeksu Cywilnego</w:t>
      </w:r>
      <w:r w:rsidR="00C127AC">
        <w:rPr>
          <w:rFonts w:asciiTheme="minorHAnsi" w:hAnsiTheme="minorHAnsi" w:cstheme="minorHAnsi"/>
        </w:rPr>
        <w:t xml:space="preserve"> oraz Ustawy PZP</w:t>
      </w:r>
      <w:r w:rsidRPr="00103707">
        <w:rPr>
          <w:rFonts w:asciiTheme="minorHAnsi" w:hAnsiTheme="minorHAnsi" w:cstheme="minorHAnsi"/>
        </w:rPr>
        <w:t>.</w:t>
      </w:r>
    </w:p>
    <w:p w14:paraId="7360B064" w14:textId="77777777" w:rsidR="001A198C" w:rsidRPr="00103707" w:rsidRDefault="00C127AC">
      <w:pPr>
        <w:pStyle w:val="Nagwek2"/>
        <w:keepNext w:val="0"/>
        <w:widowControl w:val="0"/>
        <w:rPr>
          <w:rFonts w:asciiTheme="minorHAnsi" w:hAnsiTheme="minorHAnsi" w:cstheme="minorHAnsi"/>
        </w:rPr>
      </w:pPr>
      <w:r w:rsidRPr="006B0543">
        <w:rPr>
          <w:rFonts w:asciiTheme="minorHAnsi" w:hAnsiTheme="minorHAnsi" w:cstheme="minorHAnsi"/>
        </w:rPr>
        <w:t xml:space="preserve">O ile nie zostanie osiągnięte polubowne rozstrzygnięcie sporu, to </w:t>
      </w:r>
      <w:r>
        <w:rPr>
          <w:rFonts w:asciiTheme="minorHAnsi" w:hAnsiTheme="minorHAnsi" w:cstheme="minorHAnsi"/>
        </w:rPr>
        <w:t>s</w:t>
      </w:r>
      <w:r w:rsidR="001A198C" w:rsidRPr="00103707">
        <w:rPr>
          <w:rFonts w:asciiTheme="minorHAnsi" w:hAnsiTheme="minorHAnsi" w:cstheme="minorHAnsi"/>
        </w:rPr>
        <w:t>pory podlegają ostatecznemu rozstrzygnięciu sądowemu. Sądem właściwym do rozstrzygania sporów będzie sąd, w okręgu którego znaj</w:t>
      </w:r>
      <w:r w:rsidR="004E140F" w:rsidRPr="00103707">
        <w:rPr>
          <w:rFonts w:asciiTheme="minorHAnsi" w:hAnsiTheme="minorHAnsi" w:cstheme="minorHAnsi"/>
        </w:rPr>
        <w:t xml:space="preserve">duje się </w:t>
      </w:r>
      <w:r w:rsidR="006555BD">
        <w:rPr>
          <w:rFonts w:asciiTheme="minorHAnsi" w:hAnsiTheme="minorHAnsi" w:cstheme="minorHAnsi"/>
        </w:rPr>
        <w:t>siedziba Zamawiającego</w:t>
      </w:r>
      <w:r w:rsidR="00462220" w:rsidRPr="00103707">
        <w:rPr>
          <w:rFonts w:asciiTheme="minorHAnsi" w:hAnsiTheme="minorHAnsi" w:cstheme="minorHAnsi"/>
        </w:rPr>
        <w:t>.</w:t>
      </w:r>
      <w:r w:rsidR="001A198C" w:rsidRPr="00103707">
        <w:rPr>
          <w:rFonts w:asciiTheme="minorHAnsi" w:hAnsiTheme="minorHAnsi" w:cstheme="minorHAnsi"/>
        </w:rPr>
        <w:t xml:space="preserve"> </w:t>
      </w:r>
    </w:p>
    <w:p w14:paraId="5F5BE20A" w14:textId="08425793" w:rsidR="00982D67" w:rsidRPr="007837B7" w:rsidRDefault="00B96AEC">
      <w:pPr>
        <w:pStyle w:val="Nagwek2"/>
        <w:keepNext w:val="0"/>
        <w:widowControl w:val="0"/>
        <w:rPr>
          <w:rFonts w:asciiTheme="minorHAnsi" w:hAnsiTheme="minorHAnsi" w:cstheme="minorHAnsi"/>
        </w:rPr>
      </w:pPr>
      <w:r w:rsidRPr="007837B7">
        <w:rPr>
          <w:rFonts w:asciiTheme="minorHAnsi" w:hAnsiTheme="minorHAnsi" w:cstheme="minorHAnsi"/>
        </w:rPr>
        <w:t xml:space="preserve">W przypadku, gdy postanowienia Umowy uprawniają Stronę do skorzystania z umownego prawa odstąpienia, Strona jest uprawniona do skorzystania z umownego prawa odstąpienia na zasadach określonych w Umowie w terminie </w:t>
      </w:r>
      <w:r w:rsidR="0059362A" w:rsidRPr="007837B7">
        <w:rPr>
          <w:rFonts w:asciiTheme="minorHAnsi" w:hAnsiTheme="minorHAnsi" w:cstheme="minorHAnsi"/>
        </w:rPr>
        <w:t>trzech miesięcy licząc od daty powzięcia wiadomości o</w:t>
      </w:r>
      <w:r w:rsidR="007A24C5">
        <w:rPr>
          <w:rFonts w:asciiTheme="minorHAnsi" w:hAnsiTheme="minorHAnsi" w:cstheme="minorHAnsi"/>
        </w:rPr>
        <w:t> </w:t>
      </w:r>
      <w:r w:rsidR="0059362A" w:rsidRPr="007837B7">
        <w:rPr>
          <w:rFonts w:asciiTheme="minorHAnsi" w:hAnsiTheme="minorHAnsi" w:cstheme="minorHAnsi"/>
        </w:rPr>
        <w:t>zaistnieniu przyczyny odstąpienia</w:t>
      </w:r>
      <w:r w:rsidR="006D0A35" w:rsidRPr="007837B7">
        <w:rPr>
          <w:rFonts w:asciiTheme="minorHAnsi" w:hAnsiTheme="minorHAnsi" w:cstheme="minorHAnsi"/>
        </w:rPr>
        <w:t>.</w:t>
      </w:r>
    </w:p>
    <w:p w14:paraId="62FB8142" w14:textId="77777777" w:rsidR="00F65861" w:rsidRPr="00103707" w:rsidRDefault="00660379">
      <w:pPr>
        <w:pStyle w:val="Nagwek2"/>
        <w:keepNext w:val="0"/>
        <w:widowControl w:val="0"/>
        <w:rPr>
          <w:rFonts w:asciiTheme="minorHAnsi" w:hAnsiTheme="minorHAnsi" w:cstheme="minorHAnsi"/>
        </w:rPr>
      </w:pPr>
      <w:r w:rsidRPr="00103707">
        <w:rPr>
          <w:rFonts w:asciiTheme="minorHAnsi" w:hAnsiTheme="minorHAnsi" w:cstheme="minorHAnsi"/>
        </w:rPr>
        <w:t>Umowę sporządzono w 2 jednobrzmiących egzemplarzach, po 1 dla Zamawiającego</w:t>
      </w:r>
      <w:r w:rsidR="007F3B51" w:rsidRPr="00103707">
        <w:rPr>
          <w:rFonts w:asciiTheme="minorHAnsi" w:hAnsiTheme="minorHAnsi" w:cstheme="minorHAnsi"/>
        </w:rPr>
        <w:br/>
      </w:r>
      <w:r w:rsidRPr="00103707">
        <w:rPr>
          <w:rFonts w:asciiTheme="minorHAnsi" w:hAnsiTheme="minorHAnsi" w:cstheme="minorHAnsi"/>
        </w:rPr>
        <w:lastRenderedPageBreak/>
        <w:t>i Wykonawcy.</w:t>
      </w:r>
      <w:r w:rsidR="00C25BE8">
        <w:rPr>
          <w:rStyle w:val="Odwoanieprzypisudolnego"/>
          <w:rFonts w:asciiTheme="minorHAnsi" w:hAnsiTheme="minorHAnsi" w:cstheme="minorHAnsi"/>
        </w:rPr>
        <w:footnoteReference w:id="31"/>
      </w:r>
    </w:p>
    <w:p w14:paraId="659AA2D5" w14:textId="77777777" w:rsidR="00F65861" w:rsidRPr="00103707" w:rsidRDefault="00F65861">
      <w:pPr>
        <w:pStyle w:val="Nagwek2"/>
        <w:keepNext w:val="0"/>
        <w:widowControl w:val="0"/>
        <w:rPr>
          <w:rFonts w:asciiTheme="minorHAnsi" w:hAnsiTheme="minorHAnsi" w:cstheme="minorHAnsi"/>
        </w:rPr>
      </w:pPr>
      <w:r w:rsidRPr="00103707">
        <w:rPr>
          <w:rFonts w:asciiTheme="minorHAnsi" w:hAnsiTheme="minorHAnsi" w:cstheme="minorHAnsi"/>
        </w:rPr>
        <w:t>Integralną częścią Umowy są:</w:t>
      </w:r>
    </w:p>
    <w:p w14:paraId="7865A7C2" w14:textId="77777777" w:rsidR="00563ADC" w:rsidRPr="00103707" w:rsidRDefault="003D20FA" w:rsidP="00CE7C61">
      <w:pPr>
        <w:pStyle w:val="Nagwek2"/>
        <w:keepNext w:val="0"/>
        <w:widowControl w:val="0"/>
        <w:numPr>
          <w:ilvl w:val="5"/>
          <w:numId w:val="10"/>
        </w:numPr>
        <w:spacing w:before="0" w:after="0"/>
        <w:ind w:left="2127" w:hanging="1560"/>
        <w:rPr>
          <w:rFonts w:asciiTheme="minorHAnsi" w:hAnsiTheme="minorHAnsi" w:cstheme="minorHAnsi"/>
        </w:rPr>
      </w:pPr>
      <w:r>
        <w:rPr>
          <w:rFonts w:asciiTheme="minorHAnsi" w:hAnsiTheme="minorHAnsi" w:cstheme="minorHAnsi"/>
        </w:rPr>
        <w:t>Opis Przedmiotu Zamówienia</w:t>
      </w:r>
    </w:p>
    <w:p w14:paraId="6EE1AA45" w14:textId="3A6E07C3" w:rsidR="00DC497B" w:rsidRDefault="0064507D" w:rsidP="00CE7C61">
      <w:pPr>
        <w:pStyle w:val="Nagwek2"/>
        <w:keepNext w:val="0"/>
        <w:widowControl w:val="0"/>
        <w:numPr>
          <w:ilvl w:val="5"/>
          <w:numId w:val="10"/>
        </w:numPr>
        <w:spacing w:before="0" w:after="0"/>
        <w:ind w:left="2127" w:hanging="1560"/>
        <w:rPr>
          <w:rFonts w:asciiTheme="minorHAnsi" w:hAnsiTheme="minorHAnsi" w:cstheme="minorHAnsi"/>
        </w:rPr>
      </w:pPr>
      <w:r>
        <w:rPr>
          <w:rFonts w:asciiTheme="minorHAnsi" w:hAnsiTheme="minorHAnsi" w:cstheme="minorHAnsi"/>
        </w:rPr>
        <w:t xml:space="preserve">Wzór </w:t>
      </w:r>
      <w:r w:rsidR="009216A0" w:rsidRPr="00D9223A">
        <w:rPr>
          <w:rFonts w:asciiTheme="minorHAnsi" w:hAnsiTheme="minorHAnsi" w:cstheme="minorHAnsi"/>
        </w:rPr>
        <w:t>Protoko</w:t>
      </w:r>
      <w:r w:rsidR="009216A0">
        <w:rPr>
          <w:rFonts w:asciiTheme="minorHAnsi" w:hAnsiTheme="minorHAnsi" w:cstheme="minorHAnsi"/>
        </w:rPr>
        <w:t>łu</w:t>
      </w:r>
      <w:r w:rsidR="009216A0" w:rsidRPr="00B97339">
        <w:rPr>
          <w:rFonts w:asciiTheme="minorHAnsi" w:hAnsiTheme="minorHAnsi" w:cstheme="minorHAnsi"/>
        </w:rPr>
        <w:t xml:space="preserve"> </w:t>
      </w:r>
      <w:r w:rsidR="00524211">
        <w:rPr>
          <w:rFonts w:asciiTheme="minorHAnsi" w:hAnsiTheme="minorHAnsi" w:cstheme="minorHAnsi"/>
        </w:rPr>
        <w:t>O</w:t>
      </w:r>
      <w:r w:rsidR="009216A0" w:rsidRPr="00B97339">
        <w:rPr>
          <w:rFonts w:asciiTheme="minorHAnsi" w:hAnsiTheme="minorHAnsi" w:cstheme="minorHAnsi"/>
        </w:rPr>
        <w:t xml:space="preserve">dbioru </w:t>
      </w:r>
      <w:r w:rsidR="009216A0" w:rsidRPr="00103707">
        <w:rPr>
          <w:rFonts w:asciiTheme="minorHAnsi" w:hAnsiTheme="minorHAnsi" w:cstheme="minorHAnsi"/>
        </w:rPr>
        <w:t xml:space="preserve"> </w:t>
      </w:r>
    </w:p>
    <w:p w14:paraId="7CD98119" w14:textId="77777777" w:rsidR="00683042" w:rsidRDefault="00DC497B" w:rsidP="00CE7C61">
      <w:pPr>
        <w:pStyle w:val="Nagwek2"/>
        <w:keepNext w:val="0"/>
        <w:widowControl w:val="0"/>
        <w:numPr>
          <w:ilvl w:val="5"/>
          <w:numId w:val="10"/>
        </w:numPr>
        <w:spacing w:before="0" w:after="0"/>
        <w:ind w:left="2127" w:hanging="1560"/>
        <w:rPr>
          <w:rFonts w:asciiTheme="minorHAnsi" w:hAnsiTheme="minorHAnsi" w:cstheme="minorHAnsi"/>
        </w:rPr>
      </w:pPr>
      <w:r>
        <w:rPr>
          <w:rFonts w:asciiTheme="minorHAnsi" w:hAnsiTheme="minorHAnsi" w:cstheme="minorHAnsi"/>
        </w:rPr>
        <w:t>Kalkulator wyliczenia ceny</w:t>
      </w:r>
    </w:p>
    <w:p w14:paraId="67B0CEE2" w14:textId="77777777" w:rsidR="003E1296" w:rsidRPr="00103707" w:rsidRDefault="003E1296" w:rsidP="006D5226">
      <w:pPr>
        <w:pStyle w:val="Nagwek2"/>
        <w:keepNext w:val="0"/>
        <w:widowControl w:val="0"/>
        <w:numPr>
          <w:ilvl w:val="0"/>
          <w:numId w:val="0"/>
        </w:numPr>
        <w:spacing w:before="0" w:after="0"/>
        <w:ind w:left="567"/>
        <w:rPr>
          <w:rFonts w:asciiTheme="minorHAnsi" w:hAnsiTheme="minorHAnsi" w:cstheme="minorHAnsi"/>
        </w:rPr>
      </w:pPr>
    </w:p>
    <w:p w14:paraId="04FD9B5B" w14:textId="77777777" w:rsidR="002068ED" w:rsidRPr="00103707" w:rsidRDefault="00F65861" w:rsidP="00DF195A">
      <w:pPr>
        <w:widowControl w:val="0"/>
        <w:spacing w:before="1080"/>
        <w:rPr>
          <w:rFonts w:asciiTheme="minorHAnsi" w:hAnsiTheme="minorHAnsi" w:cstheme="minorHAnsi"/>
        </w:rPr>
      </w:pPr>
      <w:r w:rsidRPr="00103707">
        <w:rPr>
          <w:rFonts w:asciiTheme="minorHAnsi" w:hAnsiTheme="minorHAnsi" w:cstheme="minorHAnsi"/>
          <w:b/>
          <w:snapToGrid w:val="0"/>
        </w:rPr>
        <w:t>Zamawiając</w:t>
      </w:r>
      <w:r w:rsidR="008734FE" w:rsidRPr="00103707">
        <w:rPr>
          <w:rFonts w:asciiTheme="minorHAnsi" w:hAnsiTheme="minorHAnsi" w:cstheme="minorHAnsi"/>
          <w:b/>
          <w:snapToGrid w:val="0"/>
        </w:rPr>
        <w:t>y</w:t>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00193814" w:rsidRPr="00103707">
        <w:rPr>
          <w:rFonts w:asciiTheme="minorHAnsi" w:hAnsiTheme="minorHAnsi" w:cstheme="minorHAnsi"/>
          <w:b/>
          <w:snapToGrid w:val="0"/>
        </w:rPr>
        <w:tab/>
      </w:r>
      <w:r w:rsidRPr="00103707">
        <w:rPr>
          <w:rFonts w:asciiTheme="minorHAnsi" w:hAnsiTheme="minorHAnsi" w:cstheme="minorHAnsi"/>
          <w:b/>
          <w:snapToGrid w:val="0"/>
        </w:rPr>
        <w:t>Wykonawca</w:t>
      </w:r>
    </w:p>
    <w:p w14:paraId="103DB114" w14:textId="77777777" w:rsidR="000904AE" w:rsidRDefault="000904AE" w:rsidP="00DF195A">
      <w:pPr>
        <w:widowControl w:val="0"/>
        <w:rPr>
          <w:rFonts w:asciiTheme="minorHAnsi" w:hAnsiTheme="minorHAnsi" w:cstheme="minorHAnsi"/>
        </w:rPr>
      </w:pPr>
    </w:p>
    <w:p w14:paraId="29BEF687" w14:textId="77777777" w:rsidR="00A95974" w:rsidRDefault="00A95974" w:rsidP="00DF195A">
      <w:pPr>
        <w:widowControl w:val="0"/>
        <w:rPr>
          <w:rFonts w:asciiTheme="minorHAnsi" w:hAnsiTheme="minorHAnsi" w:cstheme="minorHAnsi"/>
        </w:rPr>
      </w:pPr>
    </w:p>
    <w:p w14:paraId="1E045D9B" w14:textId="77777777" w:rsidR="00A95974" w:rsidRDefault="00A95974" w:rsidP="00DF195A">
      <w:pPr>
        <w:widowControl w:val="0"/>
        <w:rPr>
          <w:rFonts w:asciiTheme="minorHAnsi" w:hAnsiTheme="minorHAnsi" w:cstheme="minorHAnsi"/>
        </w:rPr>
      </w:pPr>
    </w:p>
    <w:p w14:paraId="2887BE81" w14:textId="77777777" w:rsidR="00A95974" w:rsidRDefault="00A95974" w:rsidP="00DF195A">
      <w:pPr>
        <w:widowControl w:val="0"/>
        <w:rPr>
          <w:rFonts w:asciiTheme="minorHAnsi" w:hAnsiTheme="minorHAnsi" w:cstheme="minorHAnsi"/>
        </w:rPr>
      </w:pPr>
    </w:p>
    <w:p w14:paraId="7AA4215E" w14:textId="77777777" w:rsidR="00A95974" w:rsidRDefault="00A95974" w:rsidP="00DF195A">
      <w:pPr>
        <w:widowControl w:val="0"/>
        <w:rPr>
          <w:rFonts w:asciiTheme="minorHAnsi" w:hAnsiTheme="minorHAnsi" w:cstheme="minorHAnsi"/>
        </w:rPr>
      </w:pPr>
    </w:p>
    <w:p w14:paraId="05A1106F" w14:textId="77777777" w:rsidR="00A95974" w:rsidRDefault="00A95974" w:rsidP="00DF195A">
      <w:pPr>
        <w:widowControl w:val="0"/>
        <w:rPr>
          <w:rFonts w:asciiTheme="minorHAnsi" w:hAnsiTheme="minorHAnsi" w:cstheme="minorHAnsi"/>
        </w:rPr>
      </w:pPr>
    </w:p>
    <w:p w14:paraId="0F001A6A" w14:textId="77777777" w:rsidR="00A95974" w:rsidRDefault="00A95974" w:rsidP="00DF195A">
      <w:pPr>
        <w:widowControl w:val="0"/>
        <w:rPr>
          <w:rFonts w:asciiTheme="minorHAnsi" w:hAnsiTheme="minorHAnsi" w:cstheme="minorHAnsi"/>
        </w:rPr>
      </w:pPr>
    </w:p>
    <w:p w14:paraId="12020ECE" w14:textId="77777777" w:rsidR="00A95974" w:rsidRPr="00103707" w:rsidRDefault="00A95974" w:rsidP="00DF195A">
      <w:pPr>
        <w:widowControl w:val="0"/>
        <w:rPr>
          <w:rFonts w:asciiTheme="minorHAnsi" w:hAnsiTheme="minorHAnsi" w:cstheme="minorHAnsi"/>
        </w:rPr>
      </w:pPr>
    </w:p>
    <w:p w14:paraId="73FEB472" w14:textId="77777777" w:rsidR="000904AE" w:rsidRPr="00DC497B" w:rsidRDefault="000904AE" w:rsidP="00DC497B">
      <w:pPr>
        <w:rPr>
          <w:rFonts w:asciiTheme="minorHAnsi" w:hAnsiTheme="minorHAnsi" w:cstheme="minorHAnsi"/>
        </w:rPr>
      </w:pPr>
    </w:p>
    <w:sectPr w:rsidR="000904AE" w:rsidRPr="00DC497B" w:rsidSect="00586AC6">
      <w:headerReference w:type="even" r:id="rId22"/>
      <w:headerReference w:type="default" r:id="rId23"/>
      <w:footerReference w:type="default" r:id="rId24"/>
      <w:headerReference w:type="first" r:id="rId25"/>
      <w:pgSz w:w="11907" w:h="16839" w:code="9"/>
      <w:pgMar w:top="1418" w:right="1418" w:bottom="1418" w:left="1418" w:header="45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814C3" w14:textId="77777777" w:rsidR="00401822" w:rsidRDefault="00401822">
      <w:r>
        <w:separator/>
      </w:r>
    </w:p>
  </w:endnote>
  <w:endnote w:type="continuationSeparator" w:id="0">
    <w:p w14:paraId="784E0B24" w14:textId="77777777" w:rsidR="00401822" w:rsidRDefault="00401822">
      <w:r>
        <w:continuationSeparator/>
      </w:r>
    </w:p>
  </w:endnote>
  <w:endnote w:type="continuationNotice" w:id="1">
    <w:p w14:paraId="7260E463" w14:textId="77777777" w:rsidR="00401822" w:rsidRDefault="004018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483062"/>
      <w:docPartObj>
        <w:docPartGallery w:val="Page Numbers (Bottom of Page)"/>
        <w:docPartUnique/>
      </w:docPartObj>
    </w:sdtPr>
    <w:sdtContent>
      <w:sdt>
        <w:sdtPr>
          <w:id w:val="1728636285"/>
          <w:docPartObj>
            <w:docPartGallery w:val="Page Numbers (Top of Page)"/>
            <w:docPartUnique/>
          </w:docPartObj>
        </w:sdtPr>
        <w:sdtContent>
          <w:p w14:paraId="4F1E26E6" w14:textId="2EB3A0F3" w:rsidR="00B1765C" w:rsidRDefault="00B1765C">
            <w:pPr>
              <w:pStyle w:val="Stopka"/>
              <w:jc w:val="center"/>
            </w:pPr>
            <w:r>
              <w:rPr>
                <w:lang w:val="pl-PL"/>
              </w:rPr>
              <w:t xml:space="preserve">Strona </w:t>
            </w:r>
            <w:r>
              <w:rPr>
                <w:b/>
                <w:bCs/>
                <w:szCs w:val="24"/>
              </w:rPr>
              <w:fldChar w:fldCharType="begin"/>
            </w:r>
            <w:r>
              <w:rPr>
                <w:b/>
                <w:bCs/>
              </w:rPr>
              <w:instrText>PAGE</w:instrText>
            </w:r>
            <w:r>
              <w:rPr>
                <w:b/>
                <w:bCs/>
                <w:szCs w:val="24"/>
              </w:rPr>
              <w:fldChar w:fldCharType="separate"/>
            </w:r>
            <w:r w:rsidR="00B66690">
              <w:rPr>
                <w:b/>
                <w:bCs/>
                <w:noProof/>
              </w:rPr>
              <w:t>36</w:t>
            </w:r>
            <w:r>
              <w:rPr>
                <w:b/>
                <w:bCs/>
                <w:szCs w:val="24"/>
              </w:rPr>
              <w:fldChar w:fldCharType="end"/>
            </w:r>
            <w:r>
              <w:rPr>
                <w:lang w:val="pl-PL"/>
              </w:rPr>
              <w:t xml:space="preserve"> z </w:t>
            </w:r>
            <w:r>
              <w:rPr>
                <w:b/>
                <w:bCs/>
                <w:szCs w:val="24"/>
              </w:rPr>
              <w:fldChar w:fldCharType="begin"/>
            </w:r>
            <w:r>
              <w:rPr>
                <w:b/>
                <w:bCs/>
              </w:rPr>
              <w:instrText>NUMPAGES</w:instrText>
            </w:r>
            <w:r>
              <w:rPr>
                <w:b/>
                <w:bCs/>
                <w:szCs w:val="24"/>
              </w:rPr>
              <w:fldChar w:fldCharType="separate"/>
            </w:r>
            <w:r w:rsidR="00B66690">
              <w:rPr>
                <w:b/>
                <w:bCs/>
                <w:noProof/>
              </w:rPr>
              <w:t>36</w:t>
            </w:r>
            <w:r>
              <w:rPr>
                <w:b/>
                <w:bCs/>
                <w:szCs w:val="24"/>
              </w:rPr>
              <w:fldChar w:fldCharType="end"/>
            </w:r>
          </w:p>
        </w:sdtContent>
      </w:sdt>
    </w:sdtContent>
  </w:sdt>
  <w:p w14:paraId="52C7179A" w14:textId="77777777" w:rsidR="00B1765C" w:rsidRDefault="00B1765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EC68F" w14:textId="77777777" w:rsidR="00401822" w:rsidRDefault="00401822">
      <w:r>
        <w:separator/>
      </w:r>
    </w:p>
  </w:footnote>
  <w:footnote w:type="continuationSeparator" w:id="0">
    <w:p w14:paraId="56BBF6BE" w14:textId="77777777" w:rsidR="00401822" w:rsidRDefault="00401822">
      <w:r>
        <w:continuationSeparator/>
      </w:r>
    </w:p>
  </w:footnote>
  <w:footnote w:type="continuationNotice" w:id="1">
    <w:p w14:paraId="07D04EF2" w14:textId="77777777" w:rsidR="00401822" w:rsidRDefault="00401822"/>
  </w:footnote>
  <w:footnote w:id="2">
    <w:p w14:paraId="24C88FA0" w14:textId="77777777" w:rsidR="00B1765C" w:rsidRPr="00BC2767" w:rsidRDefault="00B1765C" w:rsidP="00BC2767">
      <w:pPr>
        <w:pStyle w:val="Tekstprzypisudolnego"/>
        <w:jc w:val="both"/>
        <w:rPr>
          <w:rFonts w:asciiTheme="minorHAnsi" w:hAnsiTheme="minorHAnsi" w:cstheme="minorHAnsi"/>
          <w:sz w:val="16"/>
          <w:szCs w:val="16"/>
        </w:rPr>
      </w:pPr>
      <w:r w:rsidRPr="00BC2767">
        <w:rPr>
          <w:rFonts w:asciiTheme="minorHAnsi" w:hAnsiTheme="minorHAnsi" w:cstheme="minorHAnsi"/>
          <w:sz w:val="16"/>
          <w:szCs w:val="16"/>
        </w:rPr>
        <w:footnoteRef/>
      </w:r>
      <w:r w:rsidRPr="00BC2767">
        <w:rPr>
          <w:rFonts w:asciiTheme="minorHAnsi" w:hAnsiTheme="minorHAnsi" w:cstheme="minorHAnsi"/>
          <w:sz w:val="16"/>
          <w:szCs w:val="16"/>
        </w:rPr>
        <w:t xml:space="preserve"> W przypadku podpisania umowy przez Strony elektronicznym podpisem kwalifikowanym przyjmuje się, że datą zawarcia Umowy jest data złożenia ostatniego wymaganego podpisu przez ostatnią z osób reprezentującą Strony, zgodnie z ustaloną reprezentacją i udzielonymi Pełnomocnictwami. W tej sytuacji zapis „w ………. w dniu ………,” podlega usunięciu</w:t>
      </w:r>
    </w:p>
  </w:footnote>
  <w:footnote w:id="3">
    <w:p w14:paraId="3D3AC17F" w14:textId="77777777" w:rsidR="00B1765C" w:rsidRPr="00BC2767" w:rsidRDefault="00B1765C" w:rsidP="00BC2767">
      <w:pPr>
        <w:pStyle w:val="Tekstprzypisudolnego"/>
        <w:jc w:val="both"/>
        <w:rPr>
          <w:rFonts w:asciiTheme="minorHAnsi" w:hAnsiTheme="minorHAnsi" w:cstheme="minorHAnsi"/>
          <w:sz w:val="16"/>
          <w:szCs w:val="16"/>
        </w:rPr>
      </w:pPr>
      <w:r w:rsidRPr="00BC2767">
        <w:rPr>
          <w:rFonts w:asciiTheme="minorHAnsi" w:hAnsiTheme="minorHAnsi" w:cstheme="minorHAnsi"/>
          <w:sz w:val="16"/>
          <w:szCs w:val="16"/>
        </w:rPr>
        <w:footnoteRef/>
      </w:r>
      <w:r w:rsidRPr="00BC2767">
        <w:rPr>
          <w:rFonts w:asciiTheme="minorHAnsi" w:hAnsiTheme="minorHAnsi" w:cstheme="minorHAnsi"/>
          <w:sz w:val="16"/>
          <w:szCs w:val="16"/>
        </w:rPr>
        <w:t xml:space="preserve"> W przypadku, gdy umowa będzie podpisywana elektronicznie pole zostanie uzupełnione zapisem: "osoby - zgodnie ze złożonym kwalifikowanym podpisem elektronicznym”.</w:t>
      </w:r>
    </w:p>
  </w:footnote>
  <w:footnote w:id="4">
    <w:p w14:paraId="121DECD9" w14:textId="77777777" w:rsidR="00B1765C" w:rsidRDefault="00B1765C" w:rsidP="00BC2767">
      <w:pPr>
        <w:pStyle w:val="Tekstprzypisudolnego"/>
        <w:jc w:val="both"/>
      </w:pPr>
      <w:r w:rsidRPr="00BC2767">
        <w:rPr>
          <w:rFonts w:asciiTheme="minorHAnsi" w:hAnsiTheme="minorHAnsi" w:cstheme="minorHAnsi"/>
          <w:sz w:val="16"/>
          <w:szCs w:val="16"/>
        </w:rPr>
        <w:footnoteRef/>
      </w:r>
      <w:r w:rsidRPr="00BC2767">
        <w:rPr>
          <w:rFonts w:asciiTheme="minorHAnsi" w:hAnsiTheme="minorHAnsi" w:cstheme="minorHAnsi"/>
          <w:sz w:val="16"/>
          <w:szCs w:val="16"/>
        </w:rPr>
        <w:t xml:space="preserve"> W przypadku, gdy umowa będzie podpisywana elektronicznie pole zostanie uzupełnione zapisem: "osoby - zgodnie ze złożonym kwalifikowanym podpisem elektronicznym”.</w:t>
      </w:r>
    </w:p>
  </w:footnote>
  <w:footnote w:id="5">
    <w:p w14:paraId="19C1BB9C" w14:textId="469CCF56" w:rsidR="00D51BBD" w:rsidRPr="00BC2767" w:rsidRDefault="00D51BBD">
      <w:pPr>
        <w:pStyle w:val="Tekstprzypisudolnego"/>
        <w:rPr>
          <w:rFonts w:asciiTheme="minorHAnsi" w:hAnsiTheme="minorHAnsi" w:cstheme="minorHAnsi"/>
          <w:sz w:val="16"/>
          <w:szCs w:val="16"/>
        </w:rPr>
      </w:pPr>
      <w:r>
        <w:rPr>
          <w:rStyle w:val="Odwoanieprzypisudolnego"/>
        </w:rPr>
        <w:footnoteRef/>
      </w:r>
      <w:r>
        <w:t xml:space="preserve"> </w:t>
      </w:r>
      <w:r w:rsidRPr="00BC2767">
        <w:rPr>
          <w:rFonts w:asciiTheme="minorHAnsi" w:hAnsiTheme="minorHAnsi" w:cstheme="minorHAnsi"/>
          <w:sz w:val="16"/>
          <w:szCs w:val="16"/>
        </w:rPr>
        <w:t>Zapis zostanie odpowiednio dostosowany przed zawarciem Umowy.</w:t>
      </w:r>
    </w:p>
  </w:footnote>
  <w:footnote w:id="6">
    <w:p w14:paraId="2113EDCB" w14:textId="77777777" w:rsidR="00B1765C" w:rsidRDefault="00B1765C">
      <w:pPr>
        <w:pStyle w:val="Tekstprzypisudolnego"/>
      </w:pPr>
      <w:r>
        <w:rPr>
          <w:rStyle w:val="Odwoanieprzypisudolnego"/>
        </w:rPr>
        <w:footnoteRef/>
      </w:r>
      <w:r>
        <w:t xml:space="preserve"> </w:t>
      </w:r>
      <w:r w:rsidRPr="007027E3">
        <w:rPr>
          <w:sz w:val="16"/>
          <w:szCs w:val="16"/>
        </w:rPr>
        <w:t>Zostanie dostosowane do części.</w:t>
      </w:r>
    </w:p>
  </w:footnote>
  <w:footnote w:id="7">
    <w:p w14:paraId="149637A0" w14:textId="77777777" w:rsidR="00B1765C" w:rsidRPr="00BC2767" w:rsidRDefault="00B1765C">
      <w:pPr>
        <w:pStyle w:val="Tekstprzypisudolnego"/>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Zostanie dostsowane do części </w:t>
      </w:r>
    </w:p>
  </w:footnote>
  <w:footnote w:id="8">
    <w:p w14:paraId="786913D2" w14:textId="78521C75" w:rsidR="00B1765C" w:rsidRDefault="00B1765C">
      <w:pPr>
        <w:pStyle w:val="Tekstprzypisudolnego"/>
      </w:pPr>
      <w:r>
        <w:rPr>
          <w:rStyle w:val="Odwoanieprzypisudolnego"/>
        </w:rPr>
        <w:footnoteRef/>
      </w:r>
      <w:r>
        <w:t xml:space="preserve"> </w:t>
      </w:r>
      <w:r w:rsidRPr="00503013">
        <w:rPr>
          <w:rFonts w:ascii="Arial" w:hAnsi="Arial" w:cs="Arial"/>
          <w:sz w:val="14"/>
          <w:szCs w:val="14"/>
          <w:lang w:eastAsia="ar-SA"/>
        </w:rPr>
        <w:t>Dostosowane w zależności od części zamówienia</w:t>
      </w:r>
      <w:r>
        <w:rPr>
          <w:rFonts w:ascii="Arial" w:hAnsi="Arial" w:cs="Arial"/>
          <w:sz w:val="14"/>
          <w:szCs w:val="14"/>
          <w:lang w:eastAsia="ar-SA"/>
        </w:rPr>
        <w:t>- zgodnie z OPZ w danej części zamówienia.</w:t>
      </w:r>
    </w:p>
  </w:footnote>
  <w:footnote w:id="9">
    <w:p w14:paraId="61E0B569" w14:textId="77777777" w:rsidR="00B1765C" w:rsidRDefault="00B1765C">
      <w:pPr>
        <w:pStyle w:val="Tekstprzypisudolnego"/>
      </w:pPr>
      <w:r>
        <w:rPr>
          <w:rStyle w:val="Odwoanieprzypisudolnego"/>
        </w:rPr>
        <w:footnoteRef/>
      </w:r>
      <w:r>
        <w:t xml:space="preserve"> </w:t>
      </w:r>
      <w:r w:rsidRPr="00503013">
        <w:rPr>
          <w:rFonts w:ascii="Arial" w:hAnsi="Arial" w:cs="Arial"/>
          <w:sz w:val="14"/>
          <w:szCs w:val="14"/>
          <w:lang w:eastAsia="ar-SA"/>
        </w:rPr>
        <w:t>Dostosowane w zależności od części zamówienia</w:t>
      </w:r>
    </w:p>
  </w:footnote>
  <w:footnote w:id="10">
    <w:p w14:paraId="049C7782" w14:textId="77777777" w:rsidR="00B1765C" w:rsidRPr="00AC500A" w:rsidRDefault="00B1765C" w:rsidP="00AC500A">
      <w:pPr>
        <w:rPr>
          <w:rFonts w:ascii="Arial" w:hAnsi="Arial" w:cs="Arial"/>
          <w:sz w:val="14"/>
          <w:szCs w:val="14"/>
          <w:lang w:eastAsia="ar-SA"/>
        </w:rPr>
      </w:pPr>
      <w:r>
        <w:rPr>
          <w:rStyle w:val="Odwoanieprzypisudolnego"/>
        </w:rPr>
        <w:footnoteRef/>
      </w:r>
      <w:r>
        <w:t xml:space="preserve"> </w:t>
      </w:r>
      <w:r w:rsidRPr="00AC500A">
        <w:rPr>
          <w:rFonts w:ascii="Arial" w:hAnsi="Arial" w:cs="Arial"/>
          <w:sz w:val="14"/>
          <w:szCs w:val="14"/>
          <w:lang w:eastAsia="ar-SA"/>
        </w:rPr>
        <w:t>Zapis do stosowania w przypadku importu usług oraz wewnątrzwspólnotowego nabycia towarów.</w:t>
      </w:r>
    </w:p>
  </w:footnote>
  <w:footnote w:id="11">
    <w:p w14:paraId="32054E16" w14:textId="109A86AB" w:rsidR="004413D7" w:rsidRPr="00BC2767" w:rsidRDefault="004413D7">
      <w:pPr>
        <w:pStyle w:val="Tekstprzypisudolnego"/>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Zapis „powiększone o należny podatek VAT” zostanie usunięty w przypadku wewnątrzwspólnotowego nabycia towarów.</w:t>
      </w:r>
    </w:p>
  </w:footnote>
  <w:footnote w:id="12">
    <w:p w14:paraId="3ADE9D31" w14:textId="49B499E1" w:rsidR="004413D7" w:rsidRPr="00BC2767" w:rsidRDefault="004413D7">
      <w:pPr>
        <w:pStyle w:val="Tekstprzypisudolnego"/>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Zapis „z zastrzeżeniem ust. 4.</w:t>
      </w:r>
      <w:r w:rsidR="005E58BA">
        <w:rPr>
          <w:rFonts w:ascii="Arial" w:hAnsi="Arial" w:cs="Arial"/>
          <w:sz w:val="14"/>
          <w:szCs w:val="14"/>
        </w:rPr>
        <w:t>4</w:t>
      </w:r>
      <w:r w:rsidRPr="00BC2767">
        <w:rPr>
          <w:rFonts w:ascii="Arial" w:hAnsi="Arial" w:cs="Arial"/>
          <w:sz w:val="14"/>
          <w:szCs w:val="14"/>
        </w:rPr>
        <w:t>” zostanie wykreślony, w przypadku usunięcia ust. 4.</w:t>
      </w:r>
      <w:r w:rsidR="005E58BA">
        <w:rPr>
          <w:rFonts w:ascii="Arial" w:hAnsi="Arial" w:cs="Arial"/>
          <w:sz w:val="14"/>
          <w:szCs w:val="14"/>
        </w:rPr>
        <w:t>4.</w:t>
      </w:r>
    </w:p>
  </w:footnote>
  <w:footnote w:id="13">
    <w:p w14:paraId="2F5A402A" w14:textId="2FD8B969" w:rsidR="00B62525" w:rsidRPr="00BC2767" w:rsidRDefault="00B62525" w:rsidP="00BC2767">
      <w:pPr>
        <w:pStyle w:val="Tekstprzypisudolnego"/>
        <w:jc w:val="both"/>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Zapis do usunięcia w przypadku: wewnąrzwspólnotowego nabycia towarów, transakcji niepodlegającej opodatkowaniu podatkiem VAT lub zwolnionej z podatku VAT.</w:t>
      </w:r>
    </w:p>
  </w:footnote>
  <w:footnote w:id="14">
    <w:p w14:paraId="6C341651" w14:textId="5ABAFC7B" w:rsidR="00B832A6" w:rsidRDefault="00B832A6">
      <w:pPr>
        <w:pStyle w:val="Tekstprzypisudolnego"/>
      </w:pPr>
      <w:r>
        <w:rPr>
          <w:rStyle w:val="Odwoanieprzypisudolnego"/>
        </w:rPr>
        <w:footnoteRef/>
      </w:r>
      <w:r>
        <w:t xml:space="preserve"> </w:t>
      </w:r>
      <w:r w:rsidRPr="00BC2767">
        <w:rPr>
          <w:rFonts w:ascii="Arial" w:hAnsi="Arial" w:cs="Arial"/>
          <w:sz w:val="14"/>
          <w:szCs w:val="14"/>
        </w:rPr>
        <w:t>Wykonawca oświadcza jeden z wariantów. Niezastosowane warianty usunąć</w:t>
      </w:r>
      <w:r w:rsidRPr="00B832A6">
        <w:t>.</w:t>
      </w:r>
    </w:p>
  </w:footnote>
  <w:footnote w:id="15">
    <w:p w14:paraId="1F40C21E" w14:textId="2A1BE79E" w:rsidR="00467A0D" w:rsidRPr="00BC2767" w:rsidRDefault="00467A0D" w:rsidP="00BC2767">
      <w:pPr>
        <w:pStyle w:val="Tekstprzypisudolnego"/>
        <w:jc w:val="both"/>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Wariant </w:t>
      </w:r>
      <w:r w:rsidR="00B13BF1">
        <w:rPr>
          <w:rFonts w:ascii="Arial" w:hAnsi="Arial" w:cs="Arial"/>
          <w:sz w:val="14"/>
          <w:szCs w:val="14"/>
        </w:rPr>
        <w:t>drugi</w:t>
      </w:r>
      <w:r w:rsidRPr="00BC2767">
        <w:rPr>
          <w:rFonts w:ascii="Arial" w:hAnsi="Arial" w:cs="Arial"/>
          <w:sz w:val="14"/>
          <w:szCs w:val="14"/>
        </w:rPr>
        <w:t xml:space="preserve"> do stosowania w przypadku umów zawieranych przez PGE GiEK S.A. z Wykonawcą, </w:t>
      </w:r>
      <w:r w:rsidR="00B13BF1" w:rsidRPr="00B13BF1">
        <w:rPr>
          <w:rFonts w:ascii="Arial" w:hAnsi="Arial" w:cs="Arial"/>
          <w:sz w:val="14"/>
          <w:szCs w:val="14"/>
        </w:rPr>
        <w:t>względem którego zachodzą okoliczności związane z wyłączeniem z obowiązku wystawiania faktur w KSeF</w:t>
      </w:r>
      <w:r w:rsidRPr="00BC2767">
        <w:rPr>
          <w:rFonts w:ascii="Arial" w:hAnsi="Arial" w:cs="Arial"/>
          <w:sz w:val="14"/>
          <w:szCs w:val="14"/>
        </w:rPr>
        <w:t>, Jeśli wariant ten nie ma zastosowania – usunąć.</w:t>
      </w:r>
    </w:p>
  </w:footnote>
  <w:footnote w:id="16">
    <w:p w14:paraId="56C22252" w14:textId="118BE417" w:rsidR="00B13BF1" w:rsidRPr="00BC2767" w:rsidRDefault="00B13BF1">
      <w:pPr>
        <w:pStyle w:val="Tekstprzypisudolnego"/>
        <w:rPr>
          <w:rFonts w:ascii="Arial" w:hAnsi="Arial" w:cs="Arial"/>
          <w:sz w:val="14"/>
          <w:szCs w:val="14"/>
        </w:rPr>
      </w:pPr>
      <w:r w:rsidRPr="00BC2767">
        <w:rPr>
          <w:rStyle w:val="Odwoanieprzypisudolnego"/>
          <w:rFonts w:ascii="Arial" w:hAnsi="Arial" w:cs="Arial"/>
          <w:sz w:val="14"/>
          <w:szCs w:val="14"/>
        </w:rPr>
        <w:footnoteRef/>
      </w:r>
      <w:r w:rsidRPr="00BC2767">
        <w:rPr>
          <w:rFonts w:ascii="Arial" w:hAnsi="Arial" w:cs="Arial"/>
          <w:sz w:val="14"/>
          <w:szCs w:val="14"/>
        </w:rPr>
        <w:t xml:space="preserve"> Należy wykreślić, jeśli Wykonawca  względem którego zachodzą okoliczności związane z wyłączeniem z obowiązku wystawiania faktur w KSeF</w:t>
      </w:r>
    </w:p>
  </w:footnote>
  <w:footnote w:id="17">
    <w:p w14:paraId="23D863F2" w14:textId="77777777" w:rsidR="00B62525" w:rsidRPr="008A0C26" w:rsidRDefault="00B62525" w:rsidP="00B62525">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Zapis zostanie doprecyzowany po wyborze najkorzystniejszej oferty.</w:t>
      </w:r>
    </w:p>
  </w:footnote>
  <w:footnote w:id="18">
    <w:p w14:paraId="3F7F1295" w14:textId="4C1DFA5A" w:rsidR="00B62525" w:rsidRDefault="00B62525" w:rsidP="00B62525">
      <w:pPr>
        <w:pStyle w:val="Tekstprzypisudolnego"/>
        <w:jc w:val="both"/>
      </w:pPr>
      <w:r w:rsidRPr="000B31AA">
        <w:rPr>
          <w:rStyle w:val="Odwoanieprzypisudolnego"/>
          <w:rFonts w:ascii="Arial" w:hAnsi="Arial" w:cs="Arial"/>
          <w:sz w:val="14"/>
          <w:szCs w:val="14"/>
        </w:rPr>
        <w:footnoteRef/>
      </w:r>
      <w:r w:rsidRPr="000B31AA">
        <w:rPr>
          <w:rStyle w:val="Odwoanieprzypisudolnego"/>
          <w:rFonts w:ascii="Arial" w:hAnsi="Arial" w:cs="Arial"/>
          <w:sz w:val="14"/>
          <w:szCs w:val="14"/>
        </w:rPr>
        <w:t xml:space="preserve"> </w:t>
      </w:r>
      <w:r w:rsidRPr="003F7825">
        <w:rPr>
          <w:rFonts w:ascii="Arial" w:hAnsi="Arial" w:cs="Arial"/>
          <w:sz w:val="14"/>
          <w:szCs w:val="14"/>
          <w:lang w:eastAsia="ar-SA"/>
        </w:rPr>
        <w:t xml:space="preserve">W przypadku Umowy z kontrahentem zagranicznym zapis ust. </w:t>
      </w:r>
      <w:r w:rsidR="007F14CF">
        <w:rPr>
          <w:rFonts w:ascii="Arial" w:hAnsi="Arial" w:cs="Arial"/>
          <w:sz w:val="14"/>
          <w:szCs w:val="14"/>
          <w:lang w:eastAsia="ar-SA"/>
        </w:rPr>
        <w:t>4.19</w:t>
      </w:r>
      <w:r w:rsidRPr="003F7825">
        <w:rPr>
          <w:rFonts w:ascii="Arial" w:hAnsi="Arial" w:cs="Arial"/>
          <w:sz w:val="14"/>
          <w:szCs w:val="14"/>
          <w:lang w:eastAsia="ar-SA"/>
        </w:rPr>
        <w:t xml:space="preserve"> zostanie zastąpiony zapisem o treści: „</w:t>
      </w:r>
      <w:r w:rsidRPr="0090201A">
        <w:rPr>
          <w:rFonts w:ascii="Arial" w:hAnsi="Arial" w:cs="Arial"/>
          <w:i/>
          <w:iCs/>
          <w:sz w:val="14"/>
          <w:szCs w:val="14"/>
          <w:lang w:eastAsia="ar-SA"/>
        </w:rPr>
        <w:t>Wykonawca oświadcza, że jest zarejestrowany na potrzeby podatku od wartości dodanej pod numerem VAT UE: ……………”</w:t>
      </w:r>
    </w:p>
  </w:footnote>
  <w:footnote w:id="19">
    <w:p w14:paraId="378734FF" w14:textId="47795427" w:rsidR="00B62525" w:rsidRDefault="00B62525" w:rsidP="00B62525">
      <w:pPr>
        <w:pStyle w:val="Tekstprzypisudolnego"/>
        <w:ind w:left="142" w:hanging="142"/>
        <w:jc w:val="both"/>
      </w:pPr>
      <w:r w:rsidRPr="008A0C26">
        <w:rPr>
          <w:rStyle w:val="Odwoanieprzypisudolnego"/>
          <w:rFonts w:ascii="Arial" w:hAnsi="Arial" w:cs="Arial"/>
          <w:sz w:val="14"/>
          <w:szCs w:val="14"/>
        </w:rPr>
        <w:footnoteRef/>
      </w:r>
      <w:r w:rsidRPr="000B31AA">
        <w:rPr>
          <w:rStyle w:val="Odwoanieprzypisudolnego"/>
        </w:rPr>
        <w:t xml:space="preserve"> </w:t>
      </w:r>
      <w:bookmarkStart w:id="36" w:name="_Hlk219282977"/>
      <w:r w:rsidRPr="000B31AA">
        <w:rPr>
          <w:rFonts w:ascii="Arial" w:hAnsi="Arial" w:cs="Arial"/>
          <w:sz w:val="14"/>
          <w:szCs w:val="14"/>
          <w:lang w:eastAsia="ar-SA"/>
        </w:rPr>
        <w:t xml:space="preserve">Zapis do stosowania, gdy w ust. </w:t>
      </w:r>
      <w:r w:rsidR="007753BA">
        <w:rPr>
          <w:rFonts w:ascii="Arial" w:hAnsi="Arial" w:cs="Arial"/>
          <w:sz w:val="14"/>
          <w:szCs w:val="14"/>
          <w:lang w:eastAsia="ar-SA"/>
        </w:rPr>
        <w:t>4.19</w:t>
      </w:r>
      <w:r>
        <w:rPr>
          <w:rFonts w:ascii="Arial" w:hAnsi="Arial" w:cs="Arial"/>
          <w:sz w:val="14"/>
          <w:szCs w:val="14"/>
          <w:lang w:eastAsia="ar-SA"/>
        </w:rPr>
        <w:t xml:space="preserve"> </w:t>
      </w:r>
      <w:r w:rsidRPr="000B31AA">
        <w:rPr>
          <w:rFonts w:ascii="Arial" w:hAnsi="Arial" w:cs="Arial"/>
          <w:sz w:val="14"/>
          <w:szCs w:val="14"/>
          <w:lang w:eastAsia="ar-SA"/>
        </w:rPr>
        <w:t>Wykonawca oświadczy, że jest czynnym podatnikiem podatku od towarów i usług.</w:t>
      </w:r>
      <w:r w:rsidRPr="00435A4B">
        <w:rPr>
          <w:rFonts w:ascii="Calibri" w:hAnsi="Calibri" w:cs="Calibri"/>
          <w:sz w:val="18"/>
          <w:szCs w:val="18"/>
        </w:rPr>
        <w:t xml:space="preserve"> </w:t>
      </w:r>
      <w:r>
        <w:rPr>
          <w:rFonts w:ascii="Arial" w:hAnsi="Arial" w:cs="Arial"/>
          <w:sz w:val="14"/>
          <w:szCs w:val="14"/>
          <w:lang w:eastAsia="ar-SA"/>
        </w:rPr>
        <w:t>W przeciwnym przypadku</w:t>
      </w:r>
      <w:r w:rsidRPr="00805EED">
        <w:rPr>
          <w:rFonts w:ascii="Arial" w:hAnsi="Arial" w:cs="Arial"/>
          <w:sz w:val="14"/>
          <w:szCs w:val="14"/>
          <w:lang w:eastAsia="ar-SA"/>
        </w:rPr>
        <w:t xml:space="preserve"> należy </w:t>
      </w:r>
      <w:r w:rsidRPr="00805EED">
        <w:rPr>
          <w:rFonts w:ascii="Arial" w:hAnsi="Arial" w:cs="Arial"/>
          <w:i/>
          <w:iCs/>
          <w:sz w:val="14"/>
          <w:szCs w:val="14"/>
          <w:lang w:eastAsia="ar-SA"/>
        </w:rPr>
        <w:t>wskazać „Nie dotyczy”</w:t>
      </w:r>
      <w:r>
        <w:rPr>
          <w:rFonts w:ascii="Arial" w:hAnsi="Arial" w:cs="Arial"/>
          <w:i/>
          <w:iCs/>
          <w:sz w:val="14"/>
          <w:szCs w:val="14"/>
          <w:lang w:eastAsia="ar-SA"/>
        </w:rPr>
        <w:t>.</w:t>
      </w:r>
      <w:bookmarkEnd w:id="36"/>
    </w:p>
  </w:footnote>
  <w:footnote w:id="20">
    <w:p w14:paraId="70D7A125" w14:textId="74CED87E" w:rsidR="00552760" w:rsidRPr="008A0C26" w:rsidRDefault="00552760" w:rsidP="00552760">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Zapis do stosowania w przypadku umów zawieranych przez PGE GiEK S.A. z przedsiębiorcami zarejestrowanymi jako podatnicy VAT czynni.</w:t>
      </w:r>
      <w:r>
        <w:rPr>
          <w:rFonts w:ascii="Arial" w:hAnsi="Arial" w:cs="Arial"/>
          <w:sz w:val="14"/>
          <w:szCs w:val="14"/>
        </w:rPr>
        <w:t xml:space="preserve"> W</w:t>
      </w:r>
      <w:r w:rsidR="00E646B3">
        <w:rPr>
          <w:rFonts w:ascii="Arial" w:hAnsi="Arial" w:cs="Arial"/>
          <w:sz w:val="14"/>
          <w:szCs w:val="14"/>
        </w:rPr>
        <w:t> </w:t>
      </w:r>
      <w:r>
        <w:rPr>
          <w:rFonts w:ascii="Arial" w:hAnsi="Arial" w:cs="Arial"/>
          <w:sz w:val="14"/>
          <w:szCs w:val="14"/>
        </w:rPr>
        <w:t>przeciwnym przypadku wskazać „</w:t>
      </w:r>
      <w:r w:rsidRPr="004C2C46">
        <w:rPr>
          <w:rFonts w:ascii="Arial" w:hAnsi="Arial" w:cs="Arial"/>
          <w:i/>
          <w:iCs/>
          <w:sz w:val="14"/>
          <w:szCs w:val="14"/>
        </w:rPr>
        <w:t>Nie dotyczy</w:t>
      </w:r>
      <w:r>
        <w:rPr>
          <w:rFonts w:ascii="Arial" w:hAnsi="Arial" w:cs="Arial"/>
          <w:sz w:val="14"/>
          <w:szCs w:val="14"/>
        </w:rPr>
        <w:t>”.</w:t>
      </w:r>
    </w:p>
  </w:footnote>
  <w:footnote w:id="21">
    <w:p w14:paraId="43D0D47A" w14:textId="77777777" w:rsidR="00552760" w:rsidRPr="008A0C26" w:rsidRDefault="00552760" w:rsidP="00552760">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Zapis do stosowania w przypadku umów zawieranych przez PGE GiEK S.A. z przedsiębiorcami zarejestrowanymi jako podatnicy VAT czynni.</w:t>
      </w:r>
    </w:p>
  </w:footnote>
  <w:footnote w:id="22">
    <w:p w14:paraId="327C6481" w14:textId="77777777" w:rsidR="00552760" w:rsidRPr="008A0C26" w:rsidRDefault="00552760" w:rsidP="00552760">
      <w:pPr>
        <w:pStyle w:val="Tekstprzypisudolnego"/>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Dotyczy faktur, w których kwota należności ogółem przekracza kwotę 15.000 zł lub jej równowartość wyrażoną w walucie obcej.</w:t>
      </w:r>
    </w:p>
  </w:footnote>
  <w:footnote w:id="23">
    <w:p w14:paraId="350CE94B" w14:textId="1AC7F82B" w:rsidR="00552760" w:rsidRPr="008A0C26" w:rsidRDefault="00552760" w:rsidP="00552760">
      <w:pPr>
        <w:pStyle w:val="Tekstprzypisudolnego"/>
        <w:ind w:left="142" w:hanging="142"/>
        <w:jc w:val="both"/>
        <w:rPr>
          <w:rFonts w:ascii="Arial" w:hAnsi="Arial" w:cs="Arial"/>
          <w:sz w:val="14"/>
          <w:szCs w:val="14"/>
        </w:rPr>
      </w:pPr>
      <w:r w:rsidRPr="008A0C26">
        <w:rPr>
          <w:rStyle w:val="Odwoanieprzypisudolnego"/>
          <w:rFonts w:ascii="Arial" w:hAnsi="Arial" w:cs="Arial"/>
          <w:sz w:val="14"/>
          <w:szCs w:val="14"/>
        </w:rPr>
        <w:footnoteRef/>
      </w:r>
      <w:r w:rsidRPr="008A0C26">
        <w:rPr>
          <w:rFonts w:ascii="Arial" w:hAnsi="Arial" w:cs="Arial"/>
          <w:sz w:val="14"/>
          <w:szCs w:val="14"/>
        </w:rPr>
        <w:t xml:space="preserve"> </w:t>
      </w:r>
      <w:bookmarkStart w:id="42" w:name="_Hlk223093361"/>
      <w:r w:rsidRPr="008A0C26">
        <w:rPr>
          <w:rFonts w:ascii="Arial" w:hAnsi="Arial" w:cs="Arial"/>
          <w:sz w:val="14"/>
          <w:szCs w:val="14"/>
        </w:rPr>
        <w:t xml:space="preserve">Zapis </w:t>
      </w:r>
      <w:r w:rsidRPr="00AC401A">
        <w:rPr>
          <w:rFonts w:ascii="Arial" w:hAnsi="Arial" w:cs="Arial"/>
          <w:i/>
          <w:iCs/>
          <w:sz w:val="14"/>
          <w:szCs w:val="14"/>
        </w:rPr>
        <w:t xml:space="preserve">„ustalonego zgodnie z ust. </w:t>
      </w:r>
      <w:r w:rsidR="007753BA">
        <w:rPr>
          <w:rFonts w:ascii="Arial" w:hAnsi="Arial" w:cs="Arial"/>
          <w:i/>
          <w:iCs/>
          <w:sz w:val="14"/>
          <w:szCs w:val="14"/>
        </w:rPr>
        <w:t>4.23</w:t>
      </w:r>
      <w:r w:rsidRPr="00AC401A">
        <w:rPr>
          <w:rFonts w:ascii="Arial" w:hAnsi="Arial" w:cs="Arial"/>
          <w:i/>
          <w:iCs/>
          <w:sz w:val="14"/>
          <w:szCs w:val="14"/>
        </w:rPr>
        <w:t>”</w:t>
      </w:r>
      <w:r w:rsidRPr="008A0C26">
        <w:rPr>
          <w:rFonts w:ascii="Arial" w:hAnsi="Arial" w:cs="Arial"/>
          <w:sz w:val="14"/>
          <w:szCs w:val="14"/>
        </w:rPr>
        <w:t xml:space="preserve"> zostanie usunięty w przypadku wewnątrzwspólnotowego nabycia towarów oraz w przypadku, gdy Umowa zawierana jest  z przedsiębiorcami niezarejestrowanymi jako podatnicy VAT czynni.</w:t>
      </w:r>
      <w:bookmarkEnd w:id="42"/>
    </w:p>
  </w:footnote>
  <w:footnote w:id="24">
    <w:p w14:paraId="0044C25A" w14:textId="3B67E46C" w:rsidR="00552760" w:rsidRPr="002E119D" w:rsidRDefault="00552760" w:rsidP="00552760">
      <w:pPr>
        <w:pStyle w:val="Tekstprzypisudolnego"/>
        <w:ind w:left="142" w:hanging="142"/>
        <w:jc w:val="both"/>
        <w:rPr>
          <w:rFonts w:ascii="Arial" w:hAnsi="Arial" w:cs="Arial"/>
          <w:sz w:val="14"/>
          <w:szCs w:val="14"/>
        </w:rPr>
      </w:pPr>
      <w:r w:rsidRPr="002E119D">
        <w:rPr>
          <w:rStyle w:val="Odwoanieprzypisudolnego"/>
          <w:rFonts w:ascii="Arial" w:hAnsi="Arial" w:cs="Arial"/>
          <w:sz w:val="14"/>
          <w:szCs w:val="14"/>
        </w:rPr>
        <w:footnoteRef/>
      </w:r>
      <w:r w:rsidRPr="002E119D">
        <w:rPr>
          <w:rFonts w:ascii="Arial" w:hAnsi="Arial" w:cs="Arial"/>
          <w:sz w:val="14"/>
          <w:szCs w:val="14"/>
        </w:rPr>
        <w:t xml:space="preserve"> </w:t>
      </w:r>
      <w:bookmarkStart w:id="43" w:name="_Hlk223093669"/>
      <w:r w:rsidRPr="002E119D">
        <w:rPr>
          <w:rFonts w:ascii="Arial" w:hAnsi="Arial" w:cs="Arial"/>
          <w:sz w:val="14"/>
          <w:szCs w:val="14"/>
        </w:rPr>
        <w:t xml:space="preserve">Zapis </w:t>
      </w:r>
      <w:r w:rsidRPr="002E119D">
        <w:rPr>
          <w:rFonts w:ascii="Arial" w:hAnsi="Arial" w:cs="Arial"/>
          <w:i/>
          <w:iCs/>
          <w:sz w:val="14"/>
          <w:szCs w:val="14"/>
        </w:rPr>
        <w:t xml:space="preserve">„określony zgodnie z zasadami określonymi w ust. </w:t>
      </w:r>
      <w:r w:rsidR="007753BA">
        <w:rPr>
          <w:rFonts w:ascii="Arial" w:hAnsi="Arial" w:cs="Arial"/>
          <w:i/>
          <w:iCs/>
          <w:sz w:val="14"/>
          <w:szCs w:val="14"/>
        </w:rPr>
        <w:t>4.24</w:t>
      </w:r>
      <w:r w:rsidRPr="002E119D">
        <w:rPr>
          <w:rFonts w:ascii="Arial" w:hAnsi="Arial" w:cs="Arial"/>
          <w:i/>
          <w:iCs/>
          <w:sz w:val="14"/>
          <w:szCs w:val="14"/>
        </w:rPr>
        <w:t>.”</w:t>
      </w:r>
      <w:r w:rsidRPr="002E119D">
        <w:rPr>
          <w:rFonts w:ascii="Arial" w:hAnsi="Arial" w:cs="Arial"/>
          <w:sz w:val="14"/>
          <w:szCs w:val="14"/>
        </w:rPr>
        <w:t xml:space="preserve"> zostanie usunięty w przypadku wewnątrzwspólnotowego nabycia towarów i zastąpiony zapisem </w:t>
      </w:r>
      <w:r w:rsidRPr="002E119D">
        <w:rPr>
          <w:rFonts w:ascii="Arial" w:hAnsi="Arial" w:cs="Arial"/>
          <w:i/>
          <w:iCs/>
          <w:sz w:val="14"/>
          <w:szCs w:val="14"/>
        </w:rPr>
        <w:t>„ określony w Umowie lub na fakturze”.</w:t>
      </w:r>
      <w:bookmarkEnd w:id="43"/>
    </w:p>
  </w:footnote>
  <w:footnote w:id="25">
    <w:p w14:paraId="68E0B2B6" w14:textId="77777777" w:rsidR="00552760" w:rsidRPr="002E119D" w:rsidRDefault="00552760" w:rsidP="00552760">
      <w:pPr>
        <w:pStyle w:val="Tekstprzypisudolnego"/>
        <w:jc w:val="both"/>
        <w:rPr>
          <w:rFonts w:ascii="Arial" w:hAnsi="Arial" w:cs="Arial"/>
          <w:sz w:val="14"/>
          <w:szCs w:val="14"/>
        </w:rPr>
      </w:pPr>
      <w:r w:rsidRPr="002E119D">
        <w:rPr>
          <w:rStyle w:val="Odwoanieprzypisudolnego"/>
          <w:rFonts w:ascii="Arial" w:hAnsi="Arial" w:cs="Arial"/>
          <w:sz w:val="14"/>
          <w:szCs w:val="14"/>
        </w:rPr>
        <w:footnoteRef/>
      </w:r>
      <w:r w:rsidRPr="002E119D">
        <w:rPr>
          <w:rFonts w:ascii="Arial" w:hAnsi="Arial" w:cs="Arial"/>
          <w:sz w:val="14"/>
          <w:szCs w:val="14"/>
        </w:rPr>
        <w:t xml:space="preserve"> Jeśli Wykonawcą nie jest konsorcjum, należy wskazać „</w:t>
      </w:r>
      <w:r w:rsidRPr="002E119D">
        <w:rPr>
          <w:rFonts w:ascii="Arial" w:hAnsi="Arial" w:cs="Arial"/>
          <w:i/>
          <w:iCs/>
          <w:sz w:val="14"/>
          <w:szCs w:val="14"/>
        </w:rPr>
        <w:t>Nie dotyczy</w:t>
      </w:r>
      <w:r w:rsidRPr="002E119D">
        <w:rPr>
          <w:rFonts w:ascii="Arial" w:hAnsi="Arial" w:cs="Arial"/>
          <w:sz w:val="14"/>
          <w:szCs w:val="14"/>
        </w:rPr>
        <w:t>”.</w:t>
      </w:r>
    </w:p>
  </w:footnote>
  <w:footnote w:id="26">
    <w:p w14:paraId="2219A041" w14:textId="77777777" w:rsidR="00552760" w:rsidRPr="002E119D" w:rsidRDefault="00552760" w:rsidP="00552760">
      <w:pPr>
        <w:pStyle w:val="Tekstprzypisudolnego"/>
        <w:jc w:val="both"/>
        <w:rPr>
          <w:rFonts w:ascii="Arial" w:hAnsi="Arial" w:cs="Arial"/>
          <w:sz w:val="14"/>
          <w:szCs w:val="14"/>
        </w:rPr>
      </w:pPr>
      <w:r w:rsidRPr="002E119D">
        <w:rPr>
          <w:rStyle w:val="Odwoanieprzypisudolnego"/>
          <w:rFonts w:ascii="Arial" w:hAnsi="Arial" w:cs="Arial"/>
          <w:sz w:val="14"/>
          <w:szCs w:val="14"/>
        </w:rPr>
        <w:footnoteRef/>
      </w:r>
      <w:r w:rsidRPr="002E119D">
        <w:rPr>
          <w:rFonts w:ascii="Arial" w:hAnsi="Arial" w:cs="Arial"/>
          <w:sz w:val="14"/>
          <w:szCs w:val="14"/>
        </w:rPr>
        <w:t xml:space="preserve"> Jeśli Wykonawcą nie jest konsorcjum, należy wskazać </w:t>
      </w:r>
      <w:r w:rsidRPr="002E119D">
        <w:rPr>
          <w:rFonts w:ascii="Arial" w:hAnsi="Arial" w:cs="Arial"/>
          <w:i/>
          <w:iCs/>
          <w:sz w:val="14"/>
          <w:szCs w:val="14"/>
        </w:rPr>
        <w:t>„Nie dotyczy</w:t>
      </w:r>
      <w:r w:rsidRPr="002E119D">
        <w:rPr>
          <w:rFonts w:ascii="Arial" w:hAnsi="Arial" w:cs="Arial"/>
          <w:sz w:val="14"/>
          <w:szCs w:val="14"/>
        </w:rPr>
        <w:t>”.</w:t>
      </w:r>
    </w:p>
  </w:footnote>
  <w:footnote w:id="27">
    <w:p w14:paraId="235ED390" w14:textId="245C270B" w:rsidR="00552760" w:rsidRDefault="00552760" w:rsidP="00552760">
      <w:pPr>
        <w:pStyle w:val="Tekstprzypisudolnego"/>
        <w:jc w:val="both"/>
      </w:pPr>
      <w:r w:rsidRPr="002E119D">
        <w:rPr>
          <w:rStyle w:val="Odwoanieprzypisudolnego"/>
          <w:rFonts w:ascii="Arial" w:hAnsi="Arial" w:cs="Arial"/>
          <w:sz w:val="14"/>
          <w:szCs w:val="14"/>
        </w:rPr>
        <w:footnoteRef/>
      </w:r>
      <w:r w:rsidRPr="002E119D">
        <w:rPr>
          <w:rStyle w:val="Odwoanieprzypisudolnego"/>
          <w:rFonts w:ascii="Arial" w:hAnsi="Arial" w:cs="Arial"/>
          <w:sz w:val="14"/>
          <w:szCs w:val="14"/>
        </w:rPr>
        <w:t xml:space="preserve"> </w:t>
      </w:r>
      <w:r w:rsidRPr="002E119D">
        <w:rPr>
          <w:rFonts w:ascii="Arial" w:hAnsi="Arial" w:cs="Arial"/>
          <w:sz w:val="14"/>
          <w:szCs w:val="14"/>
        </w:rPr>
        <w:t>Zapis do stosowania w przypadku umów zawieranych przez PGE GiEK S.A. z Wykonawcą,</w:t>
      </w:r>
      <w:r w:rsidR="00B13BF1">
        <w:t xml:space="preserve"> </w:t>
      </w:r>
      <w:r w:rsidR="00B13BF1" w:rsidRPr="00B13BF1">
        <w:rPr>
          <w:rFonts w:ascii="Arial" w:hAnsi="Arial" w:cs="Arial"/>
          <w:sz w:val="14"/>
          <w:szCs w:val="14"/>
        </w:rPr>
        <w:t>względem którego  zachodzą okoliczności związane z wyłączeniem z obowiązku wystawiania faktur w KSe</w:t>
      </w:r>
      <w:r w:rsidRPr="002E119D">
        <w:rPr>
          <w:rFonts w:ascii="Arial" w:hAnsi="Arial" w:cs="Arial"/>
          <w:sz w:val="14"/>
          <w:szCs w:val="14"/>
        </w:rPr>
        <w:t>. W przeciwnym przypadku wskazać „</w:t>
      </w:r>
      <w:r w:rsidRPr="002E119D">
        <w:rPr>
          <w:rFonts w:ascii="Arial" w:hAnsi="Arial" w:cs="Arial"/>
          <w:i/>
          <w:iCs/>
          <w:sz w:val="14"/>
          <w:szCs w:val="14"/>
        </w:rPr>
        <w:t>Nie dotyczy</w:t>
      </w:r>
      <w:r w:rsidRPr="002E119D">
        <w:rPr>
          <w:rFonts w:ascii="Arial" w:hAnsi="Arial" w:cs="Arial"/>
          <w:sz w:val="14"/>
          <w:szCs w:val="14"/>
        </w:rPr>
        <w:t>”</w:t>
      </w:r>
    </w:p>
  </w:footnote>
  <w:footnote w:id="28">
    <w:p w14:paraId="7E292830" w14:textId="4373685D" w:rsidR="00552760" w:rsidRDefault="00552760" w:rsidP="00552760">
      <w:pPr>
        <w:pStyle w:val="Tekstprzypisudolnego"/>
        <w:jc w:val="both"/>
      </w:pPr>
      <w:r w:rsidRPr="000B31AA">
        <w:rPr>
          <w:rStyle w:val="Odwoanieprzypisudolnego"/>
          <w:sz w:val="14"/>
          <w:szCs w:val="14"/>
        </w:rPr>
        <w:footnoteRef/>
      </w:r>
      <w:r w:rsidRPr="000B31AA">
        <w:rPr>
          <w:rStyle w:val="Odwoanieprzypisudolnego"/>
          <w:sz w:val="14"/>
          <w:szCs w:val="14"/>
        </w:rPr>
        <w:t xml:space="preserve"> </w:t>
      </w:r>
      <w:r w:rsidRPr="008A0C26">
        <w:rPr>
          <w:rFonts w:ascii="Arial" w:hAnsi="Arial" w:cs="Arial"/>
          <w:sz w:val="14"/>
          <w:szCs w:val="14"/>
        </w:rPr>
        <w:t xml:space="preserve">Zapis do stosowania w przypadku umów zawieranych przez PGE GiEK S.A. z </w:t>
      </w:r>
      <w:r>
        <w:rPr>
          <w:rFonts w:ascii="Arial" w:hAnsi="Arial" w:cs="Arial"/>
          <w:sz w:val="14"/>
          <w:szCs w:val="14"/>
        </w:rPr>
        <w:t>Wykonawcą,</w:t>
      </w:r>
      <w:r w:rsidR="00B13BF1">
        <w:rPr>
          <w:rFonts w:ascii="Arial" w:hAnsi="Arial" w:cs="Arial"/>
          <w:sz w:val="14"/>
          <w:szCs w:val="14"/>
        </w:rPr>
        <w:t xml:space="preserve"> </w:t>
      </w:r>
      <w:r w:rsidR="00B13BF1" w:rsidRPr="00B13BF1">
        <w:rPr>
          <w:rFonts w:ascii="Arial" w:hAnsi="Arial" w:cs="Arial"/>
          <w:sz w:val="14"/>
          <w:szCs w:val="14"/>
        </w:rPr>
        <w:t>względem którego  zachodzą okoliczności związane z wyłączeniem z obowiązku wystawiania faktur w KSe</w:t>
      </w:r>
      <w:r>
        <w:rPr>
          <w:rFonts w:ascii="Arial" w:hAnsi="Arial" w:cs="Arial"/>
          <w:sz w:val="14"/>
          <w:szCs w:val="14"/>
        </w:rPr>
        <w:t>. W przeciwnym przypadku wskazać „</w:t>
      </w:r>
      <w:r w:rsidRPr="00805EED">
        <w:rPr>
          <w:rFonts w:ascii="Arial" w:hAnsi="Arial" w:cs="Arial"/>
          <w:i/>
          <w:iCs/>
          <w:sz w:val="14"/>
          <w:szCs w:val="14"/>
        </w:rPr>
        <w:t>Nie dotyczy</w:t>
      </w:r>
      <w:r>
        <w:rPr>
          <w:rFonts w:ascii="Arial" w:hAnsi="Arial" w:cs="Arial"/>
          <w:sz w:val="14"/>
          <w:szCs w:val="14"/>
        </w:rPr>
        <w:t>”</w:t>
      </w:r>
    </w:p>
  </w:footnote>
  <w:footnote w:id="29">
    <w:p w14:paraId="6479B6BD" w14:textId="7E5EB8DD" w:rsidR="00552760" w:rsidRDefault="00552760" w:rsidP="00BC2767">
      <w:pPr>
        <w:pStyle w:val="Tekstprzypisudolnego"/>
        <w:jc w:val="both"/>
      </w:pPr>
      <w:r w:rsidRPr="000B31AA">
        <w:rPr>
          <w:rStyle w:val="Odwoanieprzypisudolnego"/>
          <w:sz w:val="14"/>
          <w:szCs w:val="14"/>
        </w:rPr>
        <w:footnoteRef/>
      </w:r>
      <w:r w:rsidRPr="000B31AA">
        <w:rPr>
          <w:rStyle w:val="Odwoanieprzypisudolnego"/>
          <w:sz w:val="14"/>
          <w:szCs w:val="14"/>
        </w:rPr>
        <w:t xml:space="preserve"> </w:t>
      </w:r>
      <w:r w:rsidRPr="008D4761">
        <w:rPr>
          <w:rFonts w:ascii="Arial" w:hAnsi="Arial" w:cs="Arial"/>
          <w:sz w:val="14"/>
          <w:szCs w:val="14"/>
        </w:rPr>
        <w:t xml:space="preserve">Zapisy ust. </w:t>
      </w:r>
      <w:r w:rsidR="008D4761" w:rsidRPr="00E646B3">
        <w:rPr>
          <w:rFonts w:ascii="Arial" w:hAnsi="Arial" w:cs="Arial"/>
          <w:sz w:val="14"/>
          <w:szCs w:val="14"/>
        </w:rPr>
        <w:t>4.38.</w:t>
      </w:r>
      <w:r w:rsidRPr="008D4761">
        <w:rPr>
          <w:rFonts w:ascii="Arial" w:hAnsi="Arial" w:cs="Arial"/>
          <w:sz w:val="14"/>
          <w:szCs w:val="14"/>
        </w:rPr>
        <w:t>-</w:t>
      </w:r>
      <w:r w:rsidR="008D4761" w:rsidRPr="00E646B3">
        <w:rPr>
          <w:rFonts w:ascii="Arial" w:hAnsi="Arial" w:cs="Arial"/>
          <w:sz w:val="14"/>
          <w:szCs w:val="14"/>
        </w:rPr>
        <w:t>4.44.</w:t>
      </w:r>
      <w:r w:rsidRPr="008D4761">
        <w:rPr>
          <w:rFonts w:ascii="Arial" w:hAnsi="Arial" w:cs="Arial"/>
          <w:sz w:val="14"/>
          <w:szCs w:val="14"/>
        </w:rPr>
        <w:t xml:space="preserve"> do stosowania</w:t>
      </w:r>
      <w:r w:rsidRPr="000B31AA">
        <w:rPr>
          <w:rFonts w:ascii="Arial" w:hAnsi="Arial" w:cs="Arial"/>
          <w:sz w:val="14"/>
          <w:szCs w:val="14"/>
        </w:rPr>
        <w:t xml:space="preserve"> </w:t>
      </w:r>
      <w:r w:rsidRPr="008A0C26">
        <w:rPr>
          <w:rFonts w:ascii="Arial" w:hAnsi="Arial" w:cs="Arial"/>
          <w:sz w:val="14"/>
          <w:szCs w:val="14"/>
        </w:rPr>
        <w:t xml:space="preserve">w przypadku umów zawieranych przez PGE GiEK S.A. z </w:t>
      </w:r>
      <w:r>
        <w:rPr>
          <w:rFonts w:ascii="Arial" w:hAnsi="Arial" w:cs="Arial"/>
          <w:sz w:val="14"/>
          <w:szCs w:val="14"/>
        </w:rPr>
        <w:t>Wykonawcą,</w:t>
      </w:r>
      <w:r w:rsidR="00B13BF1" w:rsidRPr="00B13BF1">
        <w:t xml:space="preserve"> </w:t>
      </w:r>
      <w:r w:rsidR="00B13BF1" w:rsidRPr="00B13BF1">
        <w:rPr>
          <w:rFonts w:ascii="Arial" w:hAnsi="Arial" w:cs="Arial"/>
          <w:sz w:val="14"/>
          <w:szCs w:val="14"/>
        </w:rPr>
        <w:t>względem którego  nie zachodzą okoliczności związane z wyłączeniem z obowiązku wystawiania faktur w KSeF</w:t>
      </w:r>
      <w:r w:rsidRPr="00E20299">
        <w:rPr>
          <w:rFonts w:ascii="Arial" w:hAnsi="Arial" w:cs="Arial"/>
          <w:sz w:val="14"/>
          <w:szCs w:val="14"/>
        </w:rPr>
        <w:t>.</w:t>
      </w:r>
      <w:r>
        <w:rPr>
          <w:rFonts w:ascii="Arial" w:hAnsi="Arial" w:cs="Arial"/>
          <w:sz w:val="14"/>
          <w:szCs w:val="14"/>
        </w:rPr>
        <w:t xml:space="preserve"> W przeciwnym przypadku ustępy usunąć.</w:t>
      </w:r>
    </w:p>
  </w:footnote>
  <w:footnote w:id="30">
    <w:p w14:paraId="2E261125" w14:textId="77777777" w:rsidR="006C778A" w:rsidRDefault="006C778A" w:rsidP="006C778A">
      <w:pPr>
        <w:pStyle w:val="Tekstprzypisudolnego"/>
      </w:pPr>
      <w:r w:rsidRPr="00C14591">
        <w:rPr>
          <w:rStyle w:val="Odwoanieprzypisudolnego"/>
          <w:rFonts w:ascii="Arial" w:hAnsi="Arial" w:cs="Arial"/>
          <w:sz w:val="14"/>
          <w:szCs w:val="14"/>
        </w:rPr>
        <w:footnoteRef/>
      </w:r>
      <w:r>
        <w:t xml:space="preserve"> </w:t>
      </w:r>
      <w:r w:rsidRPr="00C14591">
        <w:rPr>
          <w:rFonts w:ascii="Arial" w:hAnsi="Arial" w:cs="Arial"/>
          <w:sz w:val="14"/>
          <w:szCs w:val="14"/>
        </w:rPr>
        <w:t>Należy wprowadzić adres e-mail Realizatora Umowy</w:t>
      </w:r>
    </w:p>
  </w:footnote>
  <w:footnote w:id="31">
    <w:p w14:paraId="6F16881B" w14:textId="77777777" w:rsidR="00B1765C" w:rsidRPr="00C25BE8" w:rsidRDefault="00B1765C" w:rsidP="00BC2767">
      <w:pPr>
        <w:pStyle w:val="Tekstprzypisudolnego"/>
        <w:jc w:val="both"/>
      </w:pPr>
      <w:r>
        <w:rPr>
          <w:rStyle w:val="Odwoanieprzypisudolnego"/>
        </w:rPr>
        <w:footnoteRef/>
      </w:r>
      <w:r>
        <w:t xml:space="preserve"> </w:t>
      </w:r>
      <w:r w:rsidRPr="00FC055E">
        <w:rPr>
          <w:sz w:val="16"/>
          <w:szCs w:val="16"/>
        </w:rPr>
        <w:t xml:space="preserve">W przypadku podpisania Umowy przez Strony elektronicznym podpisem kwalifikowanym zapis ten podlega usunięciu, w to miejsce zostanie dodany zapis „ Umowa </w:t>
      </w:r>
      <w:proofErr w:type="spellStart"/>
      <w:r w:rsidRPr="00FC055E">
        <w:rPr>
          <w:sz w:val="16"/>
          <w:szCs w:val="16"/>
        </w:rPr>
        <w:t>zosta</w:t>
      </w:r>
      <w:proofErr w:type="spellEnd"/>
      <w:r w:rsidRPr="00FC055E">
        <w:rPr>
          <w:sz w:val="16"/>
          <w:szCs w:val="16"/>
        </w:rPr>
        <w:t xml:space="preserve"> </w:t>
      </w:r>
      <w:proofErr w:type="spellStart"/>
      <w:r w:rsidRPr="00FC055E">
        <w:rPr>
          <w:sz w:val="16"/>
          <w:szCs w:val="16"/>
        </w:rPr>
        <w:t>sporzadzona</w:t>
      </w:r>
      <w:proofErr w:type="spellEnd"/>
      <w:r w:rsidRPr="00FC055E">
        <w:rPr>
          <w:sz w:val="16"/>
          <w:szCs w:val="16"/>
        </w:rPr>
        <w:t xml:space="preserve"> w wersji elektronicznej” Za datę zawarcia Umowy przyjmuje się datę złożenia kwalifikowanego podpisu elektronicznego przez ostatnią z osób reprezentujących Strony”</w:t>
      </w:r>
    </w:p>
    <w:p w14:paraId="4E7053DE" w14:textId="77777777" w:rsidR="00B1765C" w:rsidRDefault="00B1765C">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FE3BD" w14:textId="62E13F60" w:rsidR="007F53FD" w:rsidRDefault="007F53FD">
    <w:pPr>
      <w:pStyle w:val="Nagwek"/>
    </w:pPr>
    <w:r>
      <w:rPr>
        <w:noProof/>
      </w:rPr>
      <mc:AlternateContent>
        <mc:Choice Requires="wps">
          <w:drawing>
            <wp:anchor distT="0" distB="0" distL="0" distR="0" simplePos="0" relativeHeight="251663360" behindDoc="0" locked="0" layoutInCell="1" allowOverlap="1" wp14:anchorId="76493F2E" wp14:editId="29B1EB09">
              <wp:simplePos x="635" y="635"/>
              <wp:positionH relativeFrom="page">
                <wp:align>right</wp:align>
              </wp:positionH>
              <wp:positionV relativeFrom="page">
                <wp:align>top</wp:align>
              </wp:positionV>
              <wp:extent cx="1566545" cy="345440"/>
              <wp:effectExtent l="0" t="0" r="0" b="16510"/>
              <wp:wrapNone/>
              <wp:docPr id="1733744478"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67702727" w14:textId="549ADEBB" w:rsidR="007F53FD" w:rsidRPr="007F53FD" w:rsidRDefault="007F53FD" w:rsidP="007F53FD">
                          <w:pPr>
                            <w:rPr>
                              <w:rFonts w:ascii="Calibri" w:eastAsia="Calibri" w:hAnsi="Calibri" w:cs="Calibri"/>
                              <w:noProof/>
                              <w:color w:val="008000"/>
                            </w:rPr>
                          </w:pPr>
                          <w:r w:rsidRPr="007F53F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493F2E" id="_x0000_t202" coordsize="21600,21600" o:spt="202" path="m,l,21600r21600,l21600,xe">
              <v:stroke joinstyle="miter"/>
              <v:path gradientshapeok="t" o:connecttype="rect"/>
            </v:shapetype>
            <v:shape id="Pole tekstowe 2" o:spid="_x0000_s1026" type="#_x0000_t202" alt="Do użytku wewnętrznego" style="position:absolute;left:0;text-align:left;margin-left:72.15pt;margin-top:0;width:123.3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67702727" w14:textId="549ADEBB" w:rsidR="007F53FD" w:rsidRPr="007F53FD" w:rsidRDefault="007F53FD" w:rsidP="007F53FD">
                    <w:pPr>
                      <w:rPr>
                        <w:rFonts w:ascii="Calibri" w:eastAsia="Calibri" w:hAnsi="Calibri" w:cs="Calibri"/>
                        <w:noProof/>
                        <w:color w:val="008000"/>
                      </w:rPr>
                    </w:pPr>
                    <w:r w:rsidRPr="007F53FD">
                      <w:rPr>
                        <w:rFonts w:ascii="Calibri" w:eastAsia="Calibri" w:hAnsi="Calibri" w:cs="Calibri"/>
                        <w:noProof/>
                        <w:color w:val="00800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6"/>
      <w:tblW w:w="980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4"/>
      <w:gridCol w:w="7473"/>
    </w:tblGrid>
    <w:tr w:rsidR="00B1765C" w:rsidRPr="00716894" w14:paraId="624C8B1B" w14:textId="77777777" w:rsidTr="00480136">
      <w:trPr>
        <w:trHeight w:val="316"/>
      </w:trPr>
      <w:tc>
        <w:tcPr>
          <w:tcW w:w="2334" w:type="dxa"/>
        </w:tcPr>
        <w:p w14:paraId="7407D944" w14:textId="7521C32E" w:rsidR="00B1765C" w:rsidRPr="00716894" w:rsidRDefault="007F53FD" w:rsidP="00452068">
          <w:pPr>
            <w:tabs>
              <w:tab w:val="left" w:pos="3840"/>
            </w:tabs>
            <w:rPr>
              <w:rFonts w:ascii="Arial" w:hAnsi="Arial"/>
              <w:sz w:val="16"/>
              <w:szCs w:val="16"/>
            </w:rPr>
          </w:pPr>
          <w:r>
            <w:rPr>
              <w:noProof/>
            </w:rPr>
            <mc:AlternateContent>
              <mc:Choice Requires="wps">
                <w:drawing>
                  <wp:anchor distT="0" distB="0" distL="0" distR="0" simplePos="0" relativeHeight="251664384" behindDoc="0" locked="0" layoutInCell="1" allowOverlap="1" wp14:anchorId="2B49B0E6" wp14:editId="71B45FE8">
                    <wp:simplePos x="858741" y="286247"/>
                    <wp:positionH relativeFrom="page">
                      <wp:align>right</wp:align>
                    </wp:positionH>
                    <wp:positionV relativeFrom="page">
                      <wp:align>top</wp:align>
                    </wp:positionV>
                    <wp:extent cx="1566545" cy="345440"/>
                    <wp:effectExtent l="0" t="0" r="0" b="16510"/>
                    <wp:wrapNone/>
                    <wp:docPr id="1880136187" name="Pole tekstowe 3"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E78A95D" w14:textId="0040A164" w:rsidR="007F53FD" w:rsidRPr="007F53FD" w:rsidRDefault="007F53FD" w:rsidP="007F53FD">
                                <w:pPr>
                                  <w:rPr>
                                    <w:rFonts w:ascii="Calibri" w:eastAsia="Calibri" w:hAnsi="Calibri" w:cs="Calibri"/>
                                    <w:noProof/>
                                    <w:color w:val="00800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49B0E6" id="_x0000_t202" coordsize="21600,21600" o:spt="202" path="m,l,21600r21600,l21600,xe">
                    <v:stroke joinstyle="miter"/>
                    <v:path gradientshapeok="t" o:connecttype="rect"/>
                  </v:shapetype>
                  <v:shape id="Pole tekstowe 3" o:spid="_x0000_s1027" type="#_x0000_t202" alt="Do użytku wewnętrznego" style="position:absolute;margin-left:72.15pt;margin-top:0;width:123.35pt;height:27.2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E9xEgIAACIEAAAOAAAAZHJzL2Uyb0RvYy54bWysU99v2jAQfp+0/8Hy+0hgBK0RoWKtmCah&#10;thKd+mwcm0RyfJZ9kLC/fmcDpev2NO3FufNd7sf3fZ7fDp1hB+VDC7bi41HOmbIS6tbuKv7jefXp&#10;C2cBha2FAasqflSB3y4+fpj3rlQTaMDUyjMqYkPZu4o3iK7MsiAb1YkwAqcsBTX4TiC5fpfVXvRU&#10;vTPZJM9nWQ++dh6kCoFu709Bvkj1tVYSH7UOCpmpOM2G6fTp3MYzW8xFufPCNa08jyH+YYpOtJaa&#10;vpa6FyjY3rd/lOpa6SGAxpGELgOtW6nSDrTNOH+3zaYRTqVdCJzgXmEK/6+sfDhs3JNnOHyFgQiM&#10;gPQulIEu4z6D9l380qSM4gTh8RU2NSCT8adiNiumBWeSYp+nxXSacM2ufzsf8JuCjkWj4p5oSWiJ&#10;wzogdaTUS0psZmHVGpOoMfa3C0qMN9l1xGjhsB1YW78Zfwv1kbbycCI8OLlqqfVaBHwSnhimRUi1&#10;+EiHNtBXHM4WZw34n3+7j/kEPEU560kxFbckac7Md0uERHElY3yTFzl5PnmTYppHb3tJsvvuDkiM&#10;Y3oXTiYzJqO5mNpD90KiXsZuFBJWUs+K48W8w5N+6VFItVymJBKTE7i2Gydj6YhZBPR5eBHenVFH&#10;4usBLpoS5TvwT7nxz+CWeyQKEjMR3xOaZ9hJiImw86OJSn/rp6zr0178AgAA//8DAFBLAwQUAAYA&#10;CAAAACEAWlrgi94AAAAEAQAADwAAAGRycy9kb3ducmV2LnhtbEyPwU7DMBBE70j8g7VIXBB1KKGU&#10;kE2FkCrRAwcKOXBz4m0SEa8j202Tv8dwgctKoxnNvM03k+nFSM53lhFuFgkI4trqjhuEj/ft9RqE&#10;D4q16i0TwkweNsX5Wa4ybU/8RuM+NCKWsM8UQhvCkEnp65aM8gs7EEfvYJ1RIUrXSO3UKZabXi6T&#10;ZCWN6jgutGqg55bqr/3RIJSTu3rdPuxe5uqzG+dkV96uDyXi5cX09Agi0BT+wvCDH9GhiEyVPbL2&#10;okeIj4TfG71luroHUSHcpSnIIpf/4YtvAAAA//8DAFBLAQItABQABgAIAAAAIQC2gziS/gAAAOEB&#10;AAATAAAAAAAAAAAAAAAAAAAAAABbQ29udGVudF9UeXBlc10ueG1sUEsBAi0AFAAGAAgAAAAhADj9&#10;If/WAAAAlAEAAAsAAAAAAAAAAAAAAAAALwEAAF9yZWxzLy5yZWxzUEsBAi0AFAAGAAgAAAAhAGt4&#10;T3ESAgAAIgQAAA4AAAAAAAAAAAAAAAAALgIAAGRycy9lMm9Eb2MueG1sUEsBAi0AFAAGAAgAAAAh&#10;AFpa4IveAAAABAEAAA8AAAAAAAAAAAAAAAAAbAQAAGRycy9kb3ducmV2LnhtbFBLBQYAAAAABAAE&#10;APMAAAB3BQAAAAA=&#10;" filled="f" stroked="f">
                    <v:textbox style="mso-fit-shape-to-text:t" inset="0,15pt,20pt,0">
                      <w:txbxContent>
                        <w:p w14:paraId="3E78A95D" w14:textId="0040A164" w:rsidR="007F53FD" w:rsidRPr="007F53FD" w:rsidRDefault="007F53FD" w:rsidP="007F53FD">
                          <w:pPr>
                            <w:rPr>
                              <w:rFonts w:ascii="Calibri" w:eastAsia="Calibri" w:hAnsi="Calibri" w:cs="Calibri"/>
                              <w:noProof/>
                              <w:color w:val="008000"/>
                            </w:rPr>
                          </w:pPr>
                        </w:p>
                      </w:txbxContent>
                    </v:textbox>
                    <w10:wrap anchorx="page" anchory="page"/>
                  </v:shape>
                </w:pict>
              </mc:Fallback>
            </mc:AlternateContent>
          </w:r>
          <w:r w:rsidR="00B1765C" w:rsidRPr="00716894">
            <w:rPr>
              <w:noProof/>
            </w:rPr>
            <mc:AlternateContent>
              <mc:Choice Requires="wps">
                <w:drawing>
                  <wp:anchor distT="0" distB="0" distL="114300" distR="114300" simplePos="0" relativeHeight="251660288" behindDoc="0" locked="0" layoutInCell="1" allowOverlap="1" wp14:anchorId="49D62B7C" wp14:editId="384F14C8">
                    <wp:simplePos x="0" y="0"/>
                    <wp:positionH relativeFrom="margin">
                      <wp:posOffset>1493519</wp:posOffset>
                    </wp:positionH>
                    <wp:positionV relativeFrom="paragraph">
                      <wp:posOffset>97155</wp:posOffset>
                    </wp:positionV>
                    <wp:extent cx="56515" cy="45719"/>
                    <wp:effectExtent l="0" t="0" r="19685" b="1206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56515" cy="45719"/>
                            </a:xfrm>
                            <a:prstGeom prst="rect">
                              <a:avLst/>
                            </a:prstGeom>
                            <a:solidFill>
                              <a:srgbClr val="FFFFFF"/>
                            </a:solidFill>
                            <a:ln w="0">
                              <a:solidFill>
                                <a:srgbClr val="FFFFFF"/>
                              </a:solidFill>
                              <a:miter lim="800000"/>
                              <a:headEnd/>
                              <a:tailEnd/>
                            </a:ln>
                          </wps:spPr>
                          <wps:txbx>
                            <w:txbxContent>
                              <w:p w14:paraId="430926E0" w14:textId="77777777" w:rsidR="00B1765C" w:rsidRPr="00A50BA5" w:rsidRDefault="00B1765C" w:rsidP="00452068">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D62B7C" id="Text Box 4" o:spid="_x0000_s1028" type="#_x0000_t202" style="position:absolute;margin-left:117.6pt;margin-top:7.65pt;width:4.45pt;height:3.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akXEwIAADYEAAAOAAAAZHJzL2Uyb0RvYy54bWysU02P0zAQvSPxHyzfadqqXXajpqulSxHS&#10;8iEtcHccJ7FwPGbsNll+PWMntAVuK3ywPB77zcybN5vboTPsqNBrsAVfzOacKSuh0rYp+Ncv+1fX&#10;nPkgbCUMWFXwJ+X57fbli03vcrWEFkylkBGI9XnvCt6G4PIs87JVnfAzcMqSswbsRCATm6xC0RN6&#10;Z7LlfH6V9YCVQ5DKe7q9H518m/DrWsnwqa69CswUnHILace0l3HPthuRNyhcq+WUhnhGFp3QloKe&#10;oO5FEOyA+h+oTksED3WYSegyqGstVaqBqlnM/6rmsRVOpVqIHO9ONPn/Bys/Hh/dZ2RheAMDNTAV&#10;4d0DyO+eWdi1wjbqDhH6VomKAi8iZVnvfD59jVT73EeQsv8AFTVZHAIkoKHGjtVGu2+/oaliRnGo&#10;FU8n+tUQmKTL9dV6seZMkme1fr24SZFEHkEitQ59eKegY/FQcKTepiDi+OBDTOr8JD73YHS118Yk&#10;A5tyZ5AdBelgn9aE/sczY1kf03ru/04HUrPRXcGv53GN+orUvbVV0loQ2oxnytfYictI30hkGMqB&#10;6argy/g3UltC9UTkIozipWGjQwv4k7OehFtw/+MgUHFm3ltq0M1itYpKTwbxuCQDLz3lpUdYSVAF&#10;D5yNx10Yp+PgUDctRRolYeGOmlrrRPQ5qyl9EmfifxqkqP5LO706j/v2FwAAAP//AwBQSwMEFAAG&#10;AAgAAAAhALW7wgDeAAAACQEAAA8AAABkcnMvZG93bnJldi54bWxMj8FOwzAMhu9IvENkJG4sXdYi&#10;VJpOaBISHCkFiVvWmLbQOF2Trd3bY05ws/V/+v252C5uECecQu9Jw3qVgEBqvO2p1VC/Pt7cgQjR&#10;kDWDJ9RwxgDb8vKiMLn1M73gqYqt4BIKudHQxTjmUoamQ2fCyo9InH36yZnI69RKO5mZy90gVZLc&#10;Smd64gudGXHXYfNdHZ2Gj/H960BP2a5+a3Guz4c0qZ5Tra+vlod7EBGX+AfDrz6rQ8lOe38kG8Sg&#10;QW0yxSgH2QYEAypN1yD2PKgMZFnI/x+UPwAAAP//AwBQSwECLQAUAAYACAAAACEAtoM4kv4AAADh&#10;AQAAEwAAAAAAAAAAAAAAAAAAAAAAW0NvbnRlbnRfVHlwZXNdLnhtbFBLAQItABQABgAIAAAAIQA4&#10;/SH/1gAAAJQBAAALAAAAAAAAAAAAAAAAAC8BAABfcmVscy8ucmVsc1BLAQItABQABgAIAAAAIQDv&#10;CakXEwIAADYEAAAOAAAAAAAAAAAAAAAAAC4CAABkcnMvZTJvRG9jLnhtbFBLAQItABQABgAIAAAA&#10;IQC1u8IA3gAAAAkBAAAPAAAAAAAAAAAAAAAAAG0EAABkcnMvZG93bnJldi54bWxQSwUGAAAAAAQA&#10;BADzAAAAeAUAAAAA&#10;" strokecolor="white" strokeweight="0">
                    <v:textbox>
                      <w:txbxContent>
                        <w:p w14:paraId="430926E0" w14:textId="77777777" w:rsidR="00B1765C" w:rsidRPr="00A50BA5" w:rsidRDefault="00B1765C" w:rsidP="00452068">
                          <w:pPr>
                            <w:rPr>
                              <w:rFonts w:ascii="Arial" w:hAnsi="Arial" w:cs="Arial"/>
                              <w:sz w:val="14"/>
                              <w:szCs w:val="16"/>
                            </w:rPr>
                          </w:pPr>
                        </w:p>
                      </w:txbxContent>
                    </v:textbox>
                    <w10:wrap anchorx="margin"/>
                  </v:shape>
                </w:pict>
              </mc:Fallback>
            </mc:AlternateContent>
          </w:r>
          <w:r w:rsidR="00B1765C" w:rsidRPr="00716894">
            <w:rPr>
              <w:rFonts w:ascii="Arial" w:hAnsi="Arial" w:cs="Arial"/>
              <w:noProof/>
              <w:sz w:val="16"/>
              <w:szCs w:val="16"/>
            </w:rPr>
            <w:drawing>
              <wp:anchor distT="0" distB="0" distL="114300" distR="114300" simplePos="0" relativeHeight="251659264" behindDoc="1" locked="0" layoutInCell="1" allowOverlap="1" wp14:anchorId="4CDD033D" wp14:editId="55D2190B">
                <wp:simplePos x="0" y="0"/>
                <wp:positionH relativeFrom="column">
                  <wp:posOffset>-135966</wp:posOffset>
                </wp:positionH>
                <wp:positionV relativeFrom="paragraph">
                  <wp:posOffset>-85725</wp:posOffset>
                </wp:positionV>
                <wp:extent cx="1346200" cy="658495"/>
                <wp:effectExtent l="19050" t="19050" r="25400" b="27305"/>
                <wp:wrapNone/>
                <wp:docPr id="19" name="Obraz 0" descr="znak_PGE-godlo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znak_PGE-godlo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200" cy="658495"/>
                        </a:xfrm>
                        <a:prstGeom prst="rect">
                          <a:avLst/>
                        </a:prstGeom>
                        <a:noFill/>
                        <a:ln w="3175">
                          <a:solidFill>
                            <a:sysClr val="window" lastClr="FFFFFF">
                              <a:lumMod val="100000"/>
                              <a:lumOff val="0"/>
                            </a:sysClr>
                          </a:solidFill>
                          <a:miter lim="800000"/>
                          <a:headEnd/>
                          <a:tailEnd/>
                        </a:ln>
                      </pic:spPr>
                    </pic:pic>
                  </a:graphicData>
                </a:graphic>
                <wp14:sizeRelH relativeFrom="page">
                  <wp14:pctWidth>0</wp14:pctWidth>
                </wp14:sizeRelH>
                <wp14:sizeRelV relativeFrom="page">
                  <wp14:pctHeight>0</wp14:pctHeight>
                </wp14:sizeRelV>
              </wp:anchor>
            </w:drawing>
          </w:r>
        </w:p>
      </w:tc>
      <w:tc>
        <w:tcPr>
          <w:tcW w:w="7473" w:type="dxa"/>
        </w:tcPr>
        <w:p w14:paraId="6C26F38C" w14:textId="77777777" w:rsidR="00B1765C" w:rsidRPr="00716894" w:rsidRDefault="00B1765C" w:rsidP="00B66690">
          <w:pPr>
            <w:jc w:val="right"/>
            <w:rPr>
              <w:rFonts w:ascii="Arial" w:hAnsi="Arial" w:cs="Arial"/>
              <w:b/>
              <w:sz w:val="14"/>
              <w:szCs w:val="24"/>
            </w:rPr>
          </w:pPr>
        </w:p>
        <w:p w14:paraId="4C455207" w14:textId="4611C7FD" w:rsidR="00B66690" w:rsidRPr="00B66690" w:rsidRDefault="00B1765C" w:rsidP="00B66690">
          <w:pPr>
            <w:jc w:val="right"/>
            <w:rPr>
              <w:rFonts w:asciiTheme="minorHAnsi" w:eastAsia="Calibri" w:hAnsiTheme="minorHAnsi" w:cstheme="minorHAnsi"/>
              <w:i/>
              <w:lang w:eastAsia="en-US"/>
            </w:rPr>
          </w:pPr>
          <w:r>
            <w:rPr>
              <w:rFonts w:ascii="Arial" w:eastAsia="Calibri" w:hAnsi="Arial" w:cs="Arial"/>
              <w:sz w:val="14"/>
              <w:szCs w:val="16"/>
              <w:lang w:eastAsia="en-US"/>
            </w:rPr>
            <w:t xml:space="preserve">                                                            </w:t>
          </w:r>
          <w:r w:rsidR="00B66690">
            <w:rPr>
              <w:rFonts w:ascii="Arial" w:eastAsia="Calibri" w:hAnsi="Arial" w:cs="Arial"/>
              <w:sz w:val="14"/>
              <w:szCs w:val="16"/>
              <w:lang w:eastAsia="en-US"/>
            </w:rPr>
            <w:t xml:space="preserve">                               </w:t>
          </w:r>
          <w:r w:rsidR="00B66690">
            <w:rPr>
              <w:rFonts w:asciiTheme="minorHAnsi" w:eastAsia="Calibri" w:hAnsiTheme="minorHAnsi" w:cstheme="minorHAnsi"/>
              <w:i/>
              <w:lang w:val="x-none" w:eastAsia="en-US"/>
            </w:rPr>
            <w:t>Załącznik nr 2</w:t>
          </w:r>
          <w:r w:rsidR="00B66690" w:rsidRPr="00B66690">
            <w:rPr>
              <w:rFonts w:asciiTheme="minorHAnsi" w:eastAsia="Calibri" w:hAnsiTheme="minorHAnsi" w:cstheme="minorHAnsi"/>
              <w:i/>
              <w:lang w:val="x-none" w:eastAsia="en-US"/>
            </w:rPr>
            <w:t xml:space="preserve"> do SWZ</w:t>
          </w:r>
          <w:r w:rsidR="00B66690">
            <w:rPr>
              <w:rFonts w:asciiTheme="minorHAnsi" w:eastAsia="Calibri" w:hAnsiTheme="minorHAnsi" w:cstheme="minorHAnsi"/>
              <w:i/>
              <w:lang w:val="x-none" w:eastAsia="en-US"/>
            </w:rPr>
            <w:t xml:space="preserve"> – </w:t>
          </w:r>
          <w:r w:rsidR="00B66690">
            <w:rPr>
              <w:rFonts w:asciiTheme="minorHAnsi" w:eastAsia="Calibri" w:hAnsiTheme="minorHAnsi" w:cstheme="minorHAnsi"/>
              <w:i/>
              <w:lang w:eastAsia="en-US"/>
            </w:rPr>
            <w:t>Projektowane postanowienia Umowy</w:t>
          </w:r>
        </w:p>
        <w:p w14:paraId="2D5A26CA" w14:textId="57F3DC39" w:rsidR="00B1765C" w:rsidRPr="00716894" w:rsidRDefault="00B1765C" w:rsidP="00B66690">
          <w:pPr>
            <w:jc w:val="right"/>
            <w:rPr>
              <w:rFonts w:ascii="Arial" w:eastAsia="Calibri" w:hAnsi="Arial" w:cs="Arial"/>
              <w:sz w:val="14"/>
              <w:szCs w:val="16"/>
              <w:lang w:eastAsia="en-US"/>
            </w:rPr>
          </w:pPr>
        </w:p>
        <w:p w14:paraId="768EE0A2" w14:textId="77777777" w:rsidR="00B1765C" w:rsidRPr="00716894" w:rsidRDefault="00B1765C" w:rsidP="00B66690">
          <w:pPr>
            <w:jc w:val="right"/>
            <w:rPr>
              <w:rFonts w:ascii="Arial" w:hAnsi="Arial"/>
              <w:sz w:val="14"/>
              <w:szCs w:val="24"/>
            </w:rPr>
          </w:pPr>
          <w:r>
            <w:rPr>
              <w:rFonts w:ascii="Arial" w:hAnsi="Arial"/>
              <w:sz w:val="14"/>
              <w:szCs w:val="24"/>
            </w:rPr>
            <w:t xml:space="preserve">                                              </w:t>
          </w:r>
        </w:p>
      </w:tc>
    </w:tr>
  </w:tbl>
  <w:p w14:paraId="2D816626" w14:textId="77777777" w:rsidR="00B1765C" w:rsidRDefault="00B1765C" w:rsidP="00452068">
    <w:pPr>
      <w:pStyle w:val="Nagwek"/>
    </w:pPr>
    <w:r>
      <w:rPr>
        <w:noProof/>
        <w:lang w:val="pl-PL" w:eastAsia="pl-PL"/>
      </w:rPr>
      <mc:AlternateContent>
        <mc:Choice Requires="wps">
          <w:drawing>
            <wp:anchor distT="0" distB="0" distL="114300" distR="114300" simplePos="0" relativeHeight="251661312" behindDoc="0" locked="0" layoutInCell="1" allowOverlap="1" wp14:anchorId="7817ABAF" wp14:editId="3F225FF8">
              <wp:simplePos x="0" y="0"/>
              <wp:positionH relativeFrom="column">
                <wp:posOffset>-300990</wp:posOffset>
              </wp:positionH>
              <wp:positionV relativeFrom="paragraph">
                <wp:posOffset>299085</wp:posOffset>
              </wp:positionV>
              <wp:extent cx="6593840" cy="0"/>
              <wp:effectExtent l="0" t="0" r="35560" b="19050"/>
              <wp:wrapNone/>
              <wp:docPr id="21" name="Łącznik prosty 21"/>
              <wp:cNvGraphicFramePr/>
              <a:graphic xmlns:a="http://schemas.openxmlformats.org/drawingml/2006/main">
                <a:graphicData uri="http://schemas.microsoft.com/office/word/2010/wordprocessingShape">
                  <wps:wsp>
                    <wps:cNvCnPr/>
                    <wps:spPr>
                      <a:xfrm>
                        <a:off x="0" y="0"/>
                        <a:ext cx="6593840" cy="0"/>
                      </a:xfrm>
                      <a:prstGeom prst="line">
                        <a:avLst/>
                      </a:prstGeom>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97EF98" id="Łącznik prosty 2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pt,23.55pt" to="495.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yowgEAAMMDAAAOAAAAZHJzL2Uyb0RvYy54bWysU82O0zAQviPtO1i+b5MWqJao6R52BRcE&#10;FT8P4HXGjYX/NDZNwo0DbwbvxdhtswiQEKu9OBnPfDPzfTPeXI/WsANg1N61fLmoOQMnfafdvuUf&#10;P7y8vOIsJuE6YbyDlk8Q+fX24slmCA2sfO9NB8goiYvNEFrepxSaqoqyByviwgdw5FQerUhk4r7q&#10;UAyU3ZpqVdfravDYBfQSYqTb26OTb0t+pUCmt0pFSMy0nHpL5cRy3uWz2m5Es0cRei1PbYgHdGGF&#10;dlR0TnUrkmCfUf+RymqJPnqVFtLbyiulJRQOxGZZ/8bmfS8CFC4kTgyzTPHx0so3hx0y3bV8teTM&#10;CUsz+vH1+zf5xelPjISNaWLkIp2GEBsKv3E7PFkx7DCTHhXa/CU6bCzaTrO2MCYm6XL9/MXTq2c0&#10;Ann2VffAgDG9Am+pYKQRGe0ybdGIw+uYqBiFnkPIyI0cS5e/NBnIwca9A0VUqNiyoMsSwY1BdhA0&#10;fiEluLTOVChfic4wpY2ZgfW/gaf4DIWyYP8DnhGlsndpBlvtPP6tehqL+tSyOsafFTjyzhLc+W4q&#10;QynS0KYUhqetzqv4q13g929v+xMAAP//AwBQSwMEFAAGAAgAAAAhAD7h1GjdAAAACQEAAA8AAABk&#10;cnMvZG93bnJldi54bWxMj8FOwzAMhu9IvENkJG6bW1QYK00nNATaDW0gzl6TNYUmKU3Wdjw9Rhzg&#10;aPvT7+8vVpNtxaD70HgnIZ0nILSrvGpcLeH15XF2CyJEcopa77SEkw6wKs/PCsqVH91WD7tYCw5x&#10;IScJJsYuRwyV0ZbC3Hfa8e3ge0uRx75G1dPI4bbFqyS5QUuN4w+GOr02uvrYHa0E3JqvB1zT++f1&#10;uHmi6W04YPss5eXFdH8HIuop/sHwo8/qULLT3h+dCqKVMMsWGaMSskUKgoHlMuVy+98FlgX+b1B+&#10;AwAA//8DAFBLAQItABQABgAIAAAAIQC2gziS/gAAAOEBAAATAAAAAAAAAAAAAAAAAAAAAABbQ29u&#10;dGVudF9UeXBlc10ueG1sUEsBAi0AFAAGAAgAAAAhADj9If/WAAAAlAEAAAsAAAAAAAAAAAAAAAAA&#10;LwEAAF9yZWxzLy5yZWxzUEsBAi0AFAAGAAgAAAAhALd3PKjCAQAAwwMAAA4AAAAAAAAAAAAAAAAA&#10;LgIAAGRycy9lMm9Eb2MueG1sUEsBAi0AFAAGAAgAAAAhAD7h1GjdAAAACQEAAA8AAAAAAAAAAAAA&#10;AAAAHAQAAGRycy9kb3ducmV2LnhtbFBLBQYAAAAABAAEAPMAAAAmBQAAAAA=&#10;" strokecolor="#f68c36 [3049]"/>
          </w:pict>
        </mc:Fallback>
      </mc:AlternateContent>
    </w:r>
  </w:p>
  <w:p w14:paraId="58388364" w14:textId="77777777" w:rsidR="00B1765C" w:rsidRDefault="00B1765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1549" w14:textId="78D0531A" w:rsidR="007F53FD" w:rsidRDefault="007F53FD">
    <w:pPr>
      <w:pStyle w:val="Nagwek"/>
    </w:pPr>
    <w:r>
      <w:rPr>
        <w:noProof/>
      </w:rPr>
      <mc:AlternateContent>
        <mc:Choice Requires="wps">
          <w:drawing>
            <wp:anchor distT="0" distB="0" distL="0" distR="0" simplePos="0" relativeHeight="251662336" behindDoc="0" locked="0" layoutInCell="1" allowOverlap="1" wp14:anchorId="6B1113FD" wp14:editId="48291B12">
              <wp:simplePos x="635" y="635"/>
              <wp:positionH relativeFrom="page">
                <wp:align>right</wp:align>
              </wp:positionH>
              <wp:positionV relativeFrom="page">
                <wp:align>top</wp:align>
              </wp:positionV>
              <wp:extent cx="1566545" cy="345440"/>
              <wp:effectExtent l="0" t="0" r="0" b="16510"/>
              <wp:wrapNone/>
              <wp:docPr id="7757516"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5B6287A" w14:textId="583B987A" w:rsidR="007F53FD" w:rsidRPr="007F53FD" w:rsidRDefault="007F53FD" w:rsidP="007F53FD">
                          <w:pPr>
                            <w:rPr>
                              <w:rFonts w:ascii="Calibri" w:eastAsia="Calibri" w:hAnsi="Calibri" w:cs="Calibri"/>
                              <w:noProof/>
                              <w:color w:val="008000"/>
                            </w:rPr>
                          </w:pPr>
                          <w:r w:rsidRPr="007F53FD">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1113FD" id="_x0000_t202" coordsize="21600,21600" o:spt="202" path="m,l,21600r21600,l21600,xe">
              <v:stroke joinstyle="miter"/>
              <v:path gradientshapeok="t" o:connecttype="rect"/>
            </v:shapetype>
            <v:shape id="Pole tekstowe 1" o:spid="_x0000_s1029" type="#_x0000_t202" alt="Do użytku wewnętrznego" style="position:absolute;left:0;text-align:left;margin-left:72.15pt;margin-top:0;width:123.3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25B6287A" w14:textId="583B987A" w:rsidR="007F53FD" w:rsidRPr="007F53FD" w:rsidRDefault="007F53FD" w:rsidP="007F53FD">
                    <w:pPr>
                      <w:rPr>
                        <w:rFonts w:ascii="Calibri" w:eastAsia="Calibri" w:hAnsi="Calibri" w:cs="Calibri"/>
                        <w:noProof/>
                        <w:color w:val="008000"/>
                      </w:rPr>
                    </w:pPr>
                    <w:r w:rsidRPr="007F53FD">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2"/>
    <w:multiLevelType w:val="multilevel"/>
    <w:tmpl w:val="00000002"/>
    <w:name w:val="WW8Num2"/>
    <w:lvl w:ilvl="0">
      <w:start w:val="1"/>
      <w:numFmt w:val="decimal"/>
      <w:lvlText w:val="%1."/>
      <w:lvlJc w:val="left"/>
      <w:pPr>
        <w:tabs>
          <w:tab w:val="num" w:pos="705"/>
        </w:tabs>
        <w:ind w:left="705" w:hanging="705"/>
      </w:pPr>
      <w:rPr>
        <w:color w:val="auto"/>
      </w:rPr>
    </w:lvl>
    <w:lvl w:ilvl="1">
      <w:start w:val="1"/>
      <w:numFmt w:val="decimal"/>
      <w:lvlText w:val="2.%2."/>
      <w:lvlJc w:val="left"/>
      <w:pPr>
        <w:tabs>
          <w:tab w:val="num" w:pos="705"/>
        </w:tabs>
        <w:ind w:left="705" w:hanging="705"/>
      </w:pPr>
      <w:rPr>
        <w:color w:val="auto"/>
      </w:rPr>
    </w:lvl>
    <w:lvl w:ilvl="2">
      <w:start w:val="1"/>
      <w:numFmt w:val="decimal"/>
      <w:lvlText w:val="%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3"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4"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5"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1C"/>
    <w:multiLevelType w:val="multilevel"/>
    <w:tmpl w:val="1408B316"/>
    <w:name w:val="WW8Num28"/>
    <w:lvl w:ilvl="0">
      <w:start w:val="1"/>
      <w:numFmt w:val="decimal"/>
      <w:lvlText w:val="%1."/>
      <w:lvlJc w:val="left"/>
      <w:pPr>
        <w:tabs>
          <w:tab w:val="num" w:pos="705"/>
        </w:tabs>
        <w:ind w:left="705" w:hanging="705"/>
      </w:pPr>
      <w:rPr>
        <w:b w:val="0"/>
        <w:color w:val="auto"/>
      </w:rPr>
    </w:lvl>
    <w:lvl w:ilvl="1">
      <w:start w:val="1"/>
      <w:numFmt w:val="decimal"/>
      <w:lvlText w:val="2.%2."/>
      <w:lvlJc w:val="left"/>
      <w:pPr>
        <w:tabs>
          <w:tab w:val="num" w:pos="705"/>
        </w:tabs>
        <w:ind w:left="705" w:hanging="705"/>
      </w:pPr>
      <w:rPr>
        <w:color w:val="auto"/>
      </w:rPr>
    </w:lvl>
    <w:lvl w:ilvl="2">
      <w:start w:val="1"/>
      <w:numFmt w:val="decimal"/>
      <w:lvlText w:val="%3)."/>
      <w:lvlJc w:val="left"/>
      <w:pPr>
        <w:tabs>
          <w:tab w:val="num" w:pos="720"/>
        </w:tabs>
        <w:ind w:left="720" w:hanging="720"/>
      </w:pPr>
      <w:rPr>
        <w:color w:val="auto"/>
      </w:rPr>
    </w:lvl>
    <w:lvl w:ilvl="3">
      <w:start w:val="1"/>
      <w:numFmt w:val="decimal"/>
      <w:lvlText w:val="%1.%2.%3.%4."/>
      <w:lvlJc w:val="left"/>
      <w:pPr>
        <w:tabs>
          <w:tab w:val="num" w:pos="720"/>
        </w:tabs>
        <w:ind w:left="720" w:hanging="720"/>
      </w:pPr>
      <w:rPr>
        <w:color w:val="auto"/>
      </w:rPr>
    </w:lvl>
    <w:lvl w:ilvl="4">
      <w:start w:val="1"/>
      <w:numFmt w:val="decimal"/>
      <w:lvlText w:val="%1.%2.%3.%4.%5."/>
      <w:lvlJc w:val="left"/>
      <w:pPr>
        <w:tabs>
          <w:tab w:val="num" w:pos="1080"/>
        </w:tabs>
        <w:ind w:left="1080" w:hanging="1080"/>
      </w:pPr>
      <w:rPr>
        <w:color w:val="auto"/>
      </w:rPr>
    </w:lvl>
    <w:lvl w:ilvl="5">
      <w:start w:val="1"/>
      <w:numFmt w:val="decimal"/>
      <w:lvlText w:val="%1.%2.%3.%4.%5.%6."/>
      <w:lvlJc w:val="left"/>
      <w:pPr>
        <w:tabs>
          <w:tab w:val="num" w:pos="1080"/>
        </w:tabs>
        <w:ind w:left="1080" w:hanging="1080"/>
      </w:pPr>
      <w:rPr>
        <w:color w:val="auto"/>
      </w:rPr>
    </w:lvl>
    <w:lvl w:ilvl="6">
      <w:start w:val="1"/>
      <w:numFmt w:val="decimal"/>
      <w:lvlText w:val="%1.%2.%3.%4.%5.%6.%7."/>
      <w:lvlJc w:val="left"/>
      <w:pPr>
        <w:tabs>
          <w:tab w:val="num" w:pos="1440"/>
        </w:tabs>
        <w:ind w:left="1440" w:hanging="1440"/>
      </w:pPr>
      <w:rPr>
        <w:color w:val="auto"/>
      </w:rPr>
    </w:lvl>
    <w:lvl w:ilvl="7">
      <w:start w:val="1"/>
      <w:numFmt w:val="decimal"/>
      <w:lvlText w:val="%1.%2.%3.%4.%5.%6.%7.%8."/>
      <w:lvlJc w:val="left"/>
      <w:pPr>
        <w:tabs>
          <w:tab w:val="num" w:pos="1440"/>
        </w:tabs>
        <w:ind w:left="1440" w:hanging="1440"/>
      </w:pPr>
      <w:rPr>
        <w:color w:val="auto"/>
      </w:rPr>
    </w:lvl>
    <w:lvl w:ilvl="8">
      <w:start w:val="1"/>
      <w:numFmt w:val="decimal"/>
      <w:lvlText w:val="%1.%2.%3.%4.%5.%6.%7.%8.%9."/>
      <w:lvlJc w:val="left"/>
      <w:pPr>
        <w:tabs>
          <w:tab w:val="num" w:pos="1800"/>
        </w:tabs>
        <w:ind w:left="1800" w:hanging="1800"/>
      </w:pPr>
      <w:rPr>
        <w:color w:val="auto"/>
      </w:rPr>
    </w:lvl>
  </w:abstractNum>
  <w:abstractNum w:abstractNumId="7" w15:restartNumberingAfterBreak="0">
    <w:nsid w:val="00000023"/>
    <w:multiLevelType w:val="multilevel"/>
    <w:tmpl w:val="7B5AC18A"/>
    <w:name w:val="WW8Num35"/>
    <w:lvl w:ilvl="0">
      <w:start w:val="1"/>
      <w:numFmt w:val="decimal"/>
      <w:lvlText w:val="%1."/>
      <w:lvlJc w:val="left"/>
      <w:pPr>
        <w:tabs>
          <w:tab w:val="num" w:pos="360"/>
        </w:tabs>
        <w:ind w:left="360" w:hanging="360"/>
      </w:pPr>
      <w:rPr>
        <w:rFonts w:ascii="Arial" w:hAnsi="Arial" w:cs="Arial" w:hint="default"/>
        <w:color w:val="auto"/>
        <w:sz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00000025"/>
    <w:multiLevelType w:val="multilevel"/>
    <w:tmpl w:val="A2BEFFDA"/>
    <w:name w:val="WW8Num3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0"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1"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2"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3"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4"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5"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6" w15:restartNumberingAfterBreak="0">
    <w:nsid w:val="02CB4869"/>
    <w:multiLevelType w:val="hybridMultilevel"/>
    <w:tmpl w:val="545E105E"/>
    <w:lvl w:ilvl="0" w:tplc="2236CCEE">
      <w:start w:val="1"/>
      <w:numFmt w:val="lowerLetter"/>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C95F9E"/>
    <w:multiLevelType w:val="multilevel"/>
    <w:tmpl w:val="F9F0F34E"/>
    <w:lvl w:ilvl="0">
      <w:start w:val="20"/>
      <w:numFmt w:val="decimal"/>
      <w:lvlText w:val="%1."/>
      <w:lvlJc w:val="left"/>
      <w:pPr>
        <w:ind w:left="555" w:hanging="555"/>
      </w:pPr>
      <w:rPr>
        <w:rFonts w:hint="default"/>
      </w:rPr>
    </w:lvl>
    <w:lvl w:ilvl="1">
      <w:start w:val="8"/>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10791501"/>
    <w:multiLevelType w:val="multilevel"/>
    <w:tmpl w:val="0000000D"/>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288"/>
        </w:tabs>
        <w:ind w:left="107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191D2756"/>
    <w:multiLevelType w:val="hybridMultilevel"/>
    <w:tmpl w:val="8ED2B55C"/>
    <w:lvl w:ilvl="0" w:tplc="35546176">
      <w:start w:val="1"/>
      <w:numFmt w:val="decimal"/>
      <w:lvlText w:val="%1."/>
      <w:lvlJc w:val="left"/>
      <w:pPr>
        <w:ind w:left="4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E5A09AC">
      <w:start w:val="1"/>
      <w:numFmt w:val="lowerLetter"/>
      <w:lvlText w:val="%2"/>
      <w:lvlJc w:val="left"/>
      <w:pPr>
        <w:ind w:left="1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B4CB9AE">
      <w:start w:val="1"/>
      <w:numFmt w:val="lowerRoman"/>
      <w:lvlText w:val="%3"/>
      <w:lvlJc w:val="left"/>
      <w:pPr>
        <w:ind w:left="18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FAA3B74">
      <w:start w:val="1"/>
      <w:numFmt w:val="decimal"/>
      <w:lvlText w:val="%4"/>
      <w:lvlJc w:val="left"/>
      <w:pPr>
        <w:ind w:left="25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3A6B672">
      <w:start w:val="1"/>
      <w:numFmt w:val="lowerLetter"/>
      <w:lvlText w:val="%5"/>
      <w:lvlJc w:val="left"/>
      <w:pPr>
        <w:ind w:left="32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BE613E6">
      <w:start w:val="1"/>
      <w:numFmt w:val="lowerRoman"/>
      <w:lvlText w:val="%6"/>
      <w:lvlJc w:val="left"/>
      <w:pPr>
        <w:ind w:left="40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F98DF4E">
      <w:start w:val="1"/>
      <w:numFmt w:val="decimal"/>
      <w:lvlText w:val="%7"/>
      <w:lvlJc w:val="left"/>
      <w:pPr>
        <w:ind w:left="47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AC6B0C8">
      <w:start w:val="1"/>
      <w:numFmt w:val="lowerLetter"/>
      <w:lvlText w:val="%8"/>
      <w:lvlJc w:val="left"/>
      <w:pPr>
        <w:ind w:left="54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AE8128C">
      <w:start w:val="1"/>
      <w:numFmt w:val="lowerRoman"/>
      <w:lvlText w:val="%9"/>
      <w:lvlJc w:val="left"/>
      <w:pPr>
        <w:ind w:left="61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9965348"/>
    <w:multiLevelType w:val="hybridMultilevel"/>
    <w:tmpl w:val="EBA8180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4" w15:restartNumberingAfterBreak="0">
    <w:nsid w:val="21D06695"/>
    <w:multiLevelType w:val="hybridMultilevel"/>
    <w:tmpl w:val="71066936"/>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5" w15:restartNumberingAfterBreak="0">
    <w:nsid w:val="24225B2B"/>
    <w:multiLevelType w:val="hybridMultilevel"/>
    <w:tmpl w:val="F0D6E34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2B227B33"/>
    <w:multiLevelType w:val="hybridMultilevel"/>
    <w:tmpl w:val="7F9AA4A8"/>
    <w:lvl w:ilvl="0" w:tplc="9FF4E82A">
      <w:start w:val="1"/>
      <w:numFmt w:val="decimal"/>
      <w:lvlText w:val="1.5.%1."/>
      <w:lvlJc w:val="left"/>
      <w:pPr>
        <w:ind w:left="1146" w:hanging="360"/>
      </w:pPr>
      <w:rPr>
        <w:rFonts w:hint="default"/>
      </w:rPr>
    </w:lvl>
    <w:lvl w:ilvl="1" w:tplc="04150019">
      <w:start w:val="1"/>
      <w:numFmt w:val="lowerLetter"/>
      <w:lvlText w:val="%2."/>
      <w:lvlJc w:val="left"/>
      <w:pPr>
        <w:ind w:left="1440" w:hanging="360"/>
      </w:pPr>
    </w:lvl>
    <w:lvl w:ilvl="2" w:tplc="3460BE3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4B7612"/>
    <w:multiLevelType w:val="multilevel"/>
    <w:tmpl w:val="CDF4A010"/>
    <w:lvl w:ilvl="0">
      <w:start w:val="1"/>
      <w:numFmt w:val="decimal"/>
      <w:lvlText w:val="%1."/>
      <w:lvlJc w:val="left"/>
      <w:pPr>
        <w:ind w:left="619"/>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1">
      <w:start w:val="1"/>
      <w:numFmt w:val="decimal"/>
      <w:lvlText w:val="%1.%2."/>
      <w:lvlJc w:val="left"/>
      <w:pPr>
        <w:ind w:left="912"/>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2">
      <w:start w:val="1"/>
      <w:numFmt w:val="lowerRoman"/>
      <w:lvlText w:val="%3"/>
      <w:lvlJc w:val="left"/>
      <w:pPr>
        <w:ind w:left="1488"/>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3">
      <w:start w:val="1"/>
      <w:numFmt w:val="decimal"/>
      <w:lvlText w:val="%4"/>
      <w:lvlJc w:val="left"/>
      <w:pPr>
        <w:ind w:left="2208"/>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4">
      <w:start w:val="1"/>
      <w:numFmt w:val="lowerLetter"/>
      <w:lvlText w:val="%5"/>
      <w:lvlJc w:val="left"/>
      <w:pPr>
        <w:ind w:left="2928"/>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5">
      <w:start w:val="1"/>
      <w:numFmt w:val="lowerRoman"/>
      <w:lvlText w:val="%6"/>
      <w:lvlJc w:val="left"/>
      <w:pPr>
        <w:ind w:left="3648"/>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6">
      <w:start w:val="1"/>
      <w:numFmt w:val="decimal"/>
      <w:lvlText w:val="%7"/>
      <w:lvlJc w:val="left"/>
      <w:pPr>
        <w:ind w:left="4368"/>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7">
      <w:start w:val="1"/>
      <w:numFmt w:val="lowerLetter"/>
      <w:lvlText w:val="%8"/>
      <w:lvlJc w:val="left"/>
      <w:pPr>
        <w:ind w:left="5088"/>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lvl w:ilvl="8">
      <w:start w:val="1"/>
      <w:numFmt w:val="lowerRoman"/>
      <w:lvlText w:val="%9"/>
      <w:lvlJc w:val="left"/>
      <w:pPr>
        <w:ind w:left="5808"/>
      </w:pPr>
      <w:rPr>
        <w:rFonts w:ascii="Arial" w:eastAsia="Arial" w:hAnsi="Arial" w:cs="Arial"/>
        <w:b w:val="0"/>
        <w:i w:val="0"/>
        <w:strike w:val="0"/>
        <w:dstrike w:val="0"/>
        <w:color w:val="181717"/>
        <w:sz w:val="18"/>
        <w:szCs w:val="18"/>
        <w:u w:val="none" w:color="000000"/>
        <w:bdr w:val="none" w:sz="0" w:space="0" w:color="auto"/>
        <w:shd w:val="clear" w:color="auto" w:fill="auto"/>
        <w:vertAlign w:val="baseline"/>
      </w:rPr>
    </w:lvl>
  </w:abstractNum>
  <w:abstractNum w:abstractNumId="29" w15:restartNumberingAfterBreak="0">
    <w:nsid w:val="3C195912"/>
    <w:multiLevelType w:val="multilevel"/>
    <w:tmpl w:val="84BA66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D5354ED"/>
    <w:multiLevelType w:val="hybridMultilevel"/>
    <w:tmpl w:val="F050BCDC"/>
    <w:lvl w:ilvl="0" w:tplc="5CC68B92">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1"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32" w15:restartNumberingAfterBreak="0">
    <w:nsid w:val="41830572"/>
    <w:multiLevelType w:val="multilevel"/>
    <w:tmpl w:val="098A34F2"/>
    <w:lvl w:ilvl="0">
      <w:start w:val="5"/>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429D52AC"/>
    <w:multiLevelType w:val="hybridMultilevel"/>
    <w:tmpl w:val="9CBC508A"/>
    <w:lvl w:ilvl="0" w:tplc="6D1E83E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42F1648C"/>
    <w:multiLevelType w:val="multilevel"/>
    <w:tmpl w:val="F13ACF2E"/>
    <w:lvl w:ilvl="0">
      <w:start w:val="1"/>
      <w:numFmt w:val="upperRoman"/>
      <w:lvlRestart w:val="0"/>
      <w:pStyle w:val="1poziom"/>
      <w:lvlText w:val="%1"/>
      <w:lvlJc w:val="left"/>
      <w:pPr>
        <w:ind w:left="357" w:hanging="357"/>
      </w:pPr>
      <w:rPr>
        <w:rFonts w:ascii="Arial" w:hAnsi="Arial" w:cs="Arial" w:hint="default"/>
        <w:b/>
        <w:i w:val="0"/>
        <w:color w:val="1F497D" w:themeColor="text2"/>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35" w15:restartNumberingAfterBreak="0">
    <w:nsid w:val="43F723CC"/>
    <w:multiLevelType w:val="hybridMultilevel"/>
    <w:tmpl w:val="E87A3A06"/>
    <w:lvl w:ilvl="0" w:tplc="DFE887E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6"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37"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38"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39" w15:restartNumberingAfterBreak="0">
    <w:nsid w:val="596E1969"/>
    <w:multiLevelType w:val="multilevel"/>
    <w:tmpl w:val="0CACA8B0"/>
    <w:lvl w:ilvl="0">
      <w:start w:val="1"/>
      <w:numFmt w:val="decimal"/>
      <w:lvlText w:val="§%1"/>
      <w:lvlJc w:val="left"/>
      <w:pPr>
        <w:ind w:left="425" w:hanging="425"/>
      </w:pPr>
      <w:rPr>
        <w:rFonts w:ascii="Calibri" w:hAnsi="Calibri" w:hint="default"/>
        <w:b w:val="0"/>
        <w:i w:val="0"/>
        <w:caps/>
        <w:strike w:val="0"/>
        <w:dstrike w:val="0"/>
        <w:vanish w:val="0"/>
        <w:color w:val="0070C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27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ind w:left="2127" w:hanging="709"/>
      </w:pPr>
      <w:rPr>
        <w:rFonts w:hint="default"/>
        <w:b w:val="0"/>
        <w:color w:val="auto"/>
        <w:sz w:val="20"/>
      </w:rPr>
    </w:lvl>
    <w:lvl w:ilvl="3">
      <w:start w:val="1"/>
      <w:numFmt w:val="lowerLetter"/>
      <w:lvlText w:val="%4)"/>
      <w:lvlJc w:val="left"/>
      <w:pPr>
        <w:ind w:left="1559" w:hanging="283"/>
      </w:pPr>
      <w:rPr>
        <w:rFonts w:hint="default"/>
        <w:b w:val="0"/>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5D2C28CB"/>
    <w:multiLevelType w:val="hybridMultilevel"/>
    <w:tmpl w:val="E898D5A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1CE786B"/>
    <w:multiLevelType w:val="hybridMultilevel"/>
    <w:tmpl w:val="60C25F8C"/>
    <w:lvl w:ilvl="0" w:tplc="D7DA588A">
      <w:start w:val="1"/>
      <w:numFmt w:val="decimal"/>
      <w:pStyle w:val="nagwek3a"/>
      <w:suff w:val="space"/>
      <w:lvlText w:val="Załącznik nr %1 – "/>
      <w:lvlJc w:val="left"/>
      <w:pPr>
        <w:ind w:left="0" w:firstLine="0"/>
      </w:pPr>
      <w:rPr>
        <w:rFonts w:hint="default"/>
        <w:b/>
      </w:rPr>
    </w:lvl>
    <w:lvl w:ilvl="1" w:tplc="04150019" w:tentative="1">
      <w:start w:val="1"/>
      <w:numFmt w:val="lowerLetter"/>
      <w:lvlText w:val="%2."/>
      <w:lvlJc w:val="left"/>
      <w:pPr>
        <w:ind w:left="4198" w:hanging="360"/>
      </w:pPr>
    </w:lvl>
    <w:lvl w:ilvl="2" w:tplc="0415001B" w:tentative="1">
      <w:start w:val="1"/>
      <w:numFmt w:val="lowerRoman"/>
      <w:lvlText w:val="%3."/>
      <w:lvlJc w:val="right"/>
      <w:pPr>
        <w:ind w:left="4918" w:hanging="180"/>
      </w:pPr>
    </w:lvl>
    <w:lvl w:ilvl="3" w:tplc="0415000F" w:tentative="1">
      <w:start w:val="1"/>
      <w:numFmt w:val="decimal"/>
      <w:lvlText w:val="%4."/>
      <w:lvlJc w:val="left"/>
      <w:pPr>
        <w:ind w:left="5638" w:hanging="360"/>
      </w:pPr>
    </w:lvl>
    <w:lvl w:ilvl="4" w:tplc="04150019" w:tentative="1">
      <w:start w:val="1"/>
      <w:numFmt w:val="lowerLetter"/>
      <w:lvlText w:val="%5."/>
      <w:lvlJc w:val="left"/>
      <w:pPr>
        <w:ind w:left="6358" w:hanging="360"/>
      </w:pPr>
    </w:lvl>
    <w:lvl w:ilvl="5" w:tplc="0415001B" w:tentative="1">
      <w:start w:val="1"/>
      <w:numFmt w:val="lowerRoman"/>
      <w:lvlText w:val="%6."/>
      <w:lvlJc w:val="right"/>
      <w:pPr>
        <w:ind w:left="7078" w:hanging="180"/>
      </w:pPr>
    </w:lvl>
    <w:lvl w:ilvl="6" w:tplc="0415000F" w:tentative="1">
      <w:start w:val="1"/>
      <w:numFmt w:val="decimal"/>
      <w:lvlText w:val="%7."/>
      <w:lvlJc w:val="left"/>
      <w:pPr>
        <w:ind w:left="7798" w:hanging="360"/>
      </w:pPr>
    </w:lvl>
    <w:lvl w:ilvl="7" w:tplc="04150019" w:tentative="1">
      <w:start w:val="1"/>
      <w:numFmt w:val="lowerLetter"/>
      <w:lvlText w:val="%8."/>
      <w:lvlJc w:val="left"/>
      <w:pPr>
        <w:ind w:left="8518" w:hanging="360"/>
      </w:pPr>
    </w:lvl>
    <w:lvl w:ilvl="8" w:tplc="0415001B" w:tentative="1">
      <w:start w:val="1"/>
      <w:numFmt w:val="lowerRoman"/>
      <w:lvlText w:val="%9."/>
      <w:lvlJc w:val="right"/>
      <w:pPr>
        <w:ind w:left="9238" w:hanging="180"/>
      </w:pPr>
    </w:lvl>
  </w:abstractNum>
  <w:abstractNum w:abstractNumId="43" w15:restartNumberingAfterBreak="0">
    <w:nsid w:val="61F420FE"/>
    <w:multiLevelType w:val="multilevel"/>
    <w:tmpl w:val="0000000D"/>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288"/>
        </w:tabs>
        <w:ind w:left="107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4" w15:restartNumberingAfterBreak="0">
    <w:nsid w:val="64416196"/>
    <w:multiLevelType w:val="hybridMultilevel"/>
    <w:tmpl w:val="FBDA837A"/>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46" w15:restartNumberingAfterBreak="0">
    <w:nsid w:val="70041670"/>
    <w:multiLevelType w:val="multilevel"/>
    <w:tmpl w:val="16FAD7EC"/>
    <w:lvl w:ilvl="0">
      <w:start w:val="4"/>
      <w:numFmt w:val="decimal"/>
      <w:lvlText w:val="%1."/>
      <w:lvlJc w:val="left"/>
      <w:pPr>
        <w:ind w:left="555" w:hanging="555"/>
      </w:pPr>
      <w:rPr>
        <w:rFonts w:hint="default"/>
      </w:rPr>
    </w:lvl>
    <w:lvl w:ilvl="1">
      <w:start w:val="32"/>
      <w:numFmt w:val="decimal"/>
      <w:lvlText w:val="%1.%2."/>
      <w:lvlJc w:val="left"/>
      <w:pPr>
        <w:ind w:left="980" w:hanging="55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7" w15:restartNumberingAfterBreak="0">
    <w:nsid w:val="70703940"/>
    <w:multiLevelType w:val="multilevel"/>
    <w:tmpl w:val="0000000D"/>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288"/>
        </w:tabs>
        <w:ind w:left="1072"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8" w15:restartNumberingAfterBreak="0">
    <w:nsid w:val="75231D43"/>
    <w:multiLevelType w:val="multilevel"/>
    <w:tmpl w:val="0000002F"/>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7B4A0B6E"/>
    <w:multiLevelType w:val="multilevel"/>
    <w:tmpl w:val="65A62E22"/>
    <w:lvl w:ilvl="0">
      <w:start w:val="1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CDA0850"/>
    <w:multiLevelType w:val="multilevel"/>
    <w:tmpl w:val="1D802E20"/>
    <w:lvl w:ilvl="0">
      <w:start w:val="1"/>
      <w:numFmt w:val="decimal"/>
      <w:pStyle w:val="Nagwek1"/>
      <w:lvlText w:val="§%1"/>
      <w:lvlJc w:val="left"/>
      <w:pPr>
        <w:ind w:left="425" w:hanging="425"/>
      </w:pPr>
      <w:rPr>
        <w:rFonts w:ascii="Calibri" w:hAnsi="Calibri" w:hint="default"/>
        <w:b w:val="0"/>
        <w:i w:val="0"/>
        <w:caps/>
        <w:strike w:val="0"/>
        <w:dstrike w:val="0"/>
        <w:vanish w:val="0"/>
        <w:color w:val="0070C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127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127" w:hanging="709"/>
      </w:pPr>
      <w:rPr>
        <w:rFonts w:asciiTheme="minorHAnsi" w:hAnsiTheme="minorHAnsi" w:hint="default"/>
        <w:b w:val="0"/>
        <w:color w:val="auto"/>
        <w:sz w:val="20"/>
      </w:rPr>
    </w:lvl>
    <w:lvl w:ilvl="3">
      <w:start w:val="1"/>
      <w:numFmt w:val="lowerLetter"/>
      <w:lvlText w:val="%4)"/>
      <w:lvlJc w:val="left"/>
      <w:pPr>
        <w:ind w:left="1559" w:hanging="283"/>
      </w:pPr>
      <w:rPr>
        <w:rFonts w:hint="default"/>
        <w:b w:val="0"/>
      </w:rPr>
    </w:lvl>
    <w:lvl w:ilvl="4">
      <w:start w:val="1"/>
      <w:numFmt w:val="decimal"/>
      <w:lvlText w:val="%5)"/>
      <w:lvlJc w:val="left"/>
      <w:pPr>
        <w:ind w:left="1559" w:hanging="283"/>
      </w:pPr>
      <w:rPr>
        <w:rFonts w:asciiTheme="minorHAnsi" w:hAnsiTheme="minorHAnsi" w:cstheme="minorHAnsi"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698815880">
    <w:abstractNumId w:val="1"/>
  </w:num>
  <w:num w:numId="2" w16cid:durableId="1911378592">
    <w:abstractNumId w:val="45"/>
  </w:num>
  <w:num w:numId="3" w16cid:durableId="1344280774">
    <w:abstractNumId w:val="50"/>
  </w:num>
  <w:num w:numId="4" w16cid:durableId="439685898">
    <w:abstractNumId w:val="23"/>
  </w:num>
  <w:num w:numId="5" w16cid:durableId="1438597703">
    <w:abstractNumId w:val="18"/>
  </w:num>
  <w:num w:numId="6" w16cid:durableId="424303596">
    <w:abstractNumId w:val="36"/>
  </w:num>
  <w:num w:numId="7" w16cid:durableId="775559647">
    <w:abstractNumId w:val="26"/>
  </w:num>
  <w:num w:numId="8" w16cid:durableId="1679499157">
    <w:abstractNumId w:val="31"/>
  </w:num>
  <w:num w:numId="9" w16cid:durableId="1927228142">
    <w:abstractNumId w:val="0"/>
  </w:num>
  <w:num w:numId="10" w16cid:durableId="486438166">
    <w:abstractNumId w:val="50"/>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276" w:hanging="709"/>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1" w16cid:durableId="2016150252">
    <w:abstractNumId w:val="42"/>
  </w:num>
  <w:num w:numId="12" w16cid:durableId="1674332537">
    <w:abstractNumId w:val="34"/>
  </w:num>
  <w:num w:numId="13" w16cid:durableId="949975539">
    <w:abstractNumId w:val="37"/>
  </w:num>
  <w:num w:numId="14" w16cid:durableId="1096250672">
    <w:abstractNumId w:val="24"/>
  </w:num>
  <w:num w:numId="15" w16cid:durableId="416289074">
    <w:abstractNumId w:val="41"/>
  </w:num>
  <w:num w:numId="16" w16cid:durableId="335379187">
    <w:abstractNumId w:val="38"/>
  </w:num>
  <w:num w:numId="17" w16cid:durableId="1601068242">
    <w:abstractNumId w:val="20"/>
  </w:num>
  <w:num w:numId="18" w16cid:durableId="683702978">
    <w:abstractNumId w:val="48"/>
  </w:num>
  <w:num w:numId="19" w16cid:durableId="629945787">
    <w:abstractNumId w:val="49"/>
  </w:num>
  <w:num w:numId="20" w16cid:durableId="1030765363">
    <w:abstractNumId w:val="22"/>
  </w:num>
  <w:num w:numId="21" w16cid:durableId="281377789">
    <w:abstractNumId w:val="25"/>
  </w:num>
  <w:num w:numId="22" w16cid:durableId="152765305">
    <w:abstractNumId w:val="44"/>
  </w:num>
  <w:num w:numId="23" w16cid:durableId="1303533876">
    <w:abstractNumId w:val="21"/>
  </w:num>
  <w:num w:numId="24" w16cid:durableId="366762739">
    <w:abstractNumId w:val="50"/>
  </w:num>
  <w:num w:numId="25" w16cid:durableId="322507659">
    <w:abstractNumId w:val="50"/>
  </w:num>
  <w:num w:numId="26" w16cid:durableId="907886151">
    <w:abstractNumId w:val="29"/>
  </w:num>
  <w:num w:numId="27" w16cid:durableId="20862738">
    <w:abstractNumId w:val="35"/>
  </w:num>
  <w:num w:numId="28" w16cid:durableId="775368235">
    <w:abstractNumId w:val="30"/>
  </w:num>
  <w:num w:numId="29" w16cid:durableId="970133163">
    <w:abstractNumId w:val="17"/>
  </w:num>
  <w:num w:numId="30" w16cid:durableId="494879763">
    <w:abstractNumId w:val="50"/>
  </w:num>
  <w:num w:numId="31" w16cid:durableId="2089227474">
    <w:abstractNumId w:val="50"/>
  </w:num>
  <w:num w:numId="32" w16cid:durableId="236090864">
    <w:abstractNumId w:val="16"/>
  </w:num>
  <w:num w:numId="33" w16cid:durableId="1353338077">
    <w:abstractNumId w:val="32"/>
  </w:num>
  <w:num w:numId="34" w16cid:durableId="1586377132">
    <w:abstractNumId w:val="50"/>
  </w:num>
  <w:num w:numId="35" w16cid:durableId="2017685109">
    <w:abstractNumId w:val="50"/>
  </w:num>
  <w:num w:numId="36" w16cid:durableId="1638950120">
    <w:abstractNumId w:val="39"/>
  </w:num>
  <w:num w:numId="37" w16cid:durableId="214389105">
    <w:abstractNumId w:val="50"/>
  </w:num>
  <w:num w:numId="38" w16cid:durableId="1749690812">
    <w:abstractNumId w:val="50"/>
  </w:num>
  <w:num w:numId="39" w16cid:durableId="2127848558">
    <w:abstractNumId w:val="50"/>
  </w:num>
  <w:num w:numId="40" w16cid:durableId="1549150433">
    <w:abstractNumId w:val="40"/>
  </w:num>
  <w:num w:numId="41" w16cid:durableId="998533433">
    <w:abstractNumId w:val="50"/>
    <w:lvlOverride w:ilvl="0">
      <w:lvl w:ilvl="0">
        <w:start w:val="1"/>
        <w:numFmt w:val="decimal"/>
        <w:pStyle w:val="Nagwek1"/>
        <w:lvlText w:val="§%1"/>
        <w:lvlJc w:val="left"/>
        <w:pPr>
          <w:ind w:left="425" w:hanging="425"/>
        </w:pPr>
        <w:rPr>
          <w:rFonts w:ascii="Arial" w:hAnsi="Arial" w:hint="default"/>
          <w:b/>
          <w:i w:val="0"/>
          <w:caps/>
          <w:strike w:val="0"/>
          <w:dstrike w:val="0"/>
          <w:outline w:val="0"/>
          <w:shadow w:val="0"/>
          <w:emboss w:val="0"/>
          <w:imprint w:val="0"/>
          <w:vanish w:val="0"/>
          <w:color w:val="auto"/>
          <w:sz w:val="22"/>
          <w:u w:val="none"/>
          <w:vertAlign w:val="baseline"/>
        </w:rPr>
      </w:lvl>
    </w:lvlOverride>
    <w:lvlOverride w:ilvl="1">
      <w:lvl w:ilvl="1">
        <w:start w:val="1"/>
        <w:numFmt w:val="decimal"/>
        <w:pStyle w:val="Nagwek2"/>
        <w:lvlText w:val="%1.%2."/>
        <w:lvlJc w:val="left"/>
        <w:pPr>
          <w:ind w:left="567" w:hanging="567"/>
        </w:pPr>
        <w:rPr>
          <w:rFonts w:ascii="Arial" w:hAnsi="Arial" w:hint="default"/>
          <w:b w:val="0"/>
          <w:i w:val="0"/>
          <w:caps w:val="0"/>
          <w:strike w:val="0"/>
          <w:dstrike w:val="0"/>
          <w:outline w:val="0"/>
          <w:shadow w:val="0"/>
          <w:emboss w:val="0"/>
          <w:imprint w:val="0"/>
          <w:vanish w:val="0"/>
          <w:color w:val="auto"/>
          <w:sz w:val="20"/>
          <w:u w:val="none"/>
          <w:vertAlign w:val="baseline"/>
        </w:rPr>
      </w:lvl>
    </w:lvlOverride>
    <w:lvlOverride w:ilvl="2">
      <w:lvl w:ilvl="2">
        <w:start w:val="1"/>
        <w:numFmt w:val="decimal"/>
        <w:lvlText w:val="%1.%2.%3"/>
        <w:lvlJc w:val="left"/>
        <w:pPr>
          <w:ind w:left="1276" w:hanging="709"/>
        </w:pPr>
        <w:rPr>
          <w:rFonts w:hint="default"/>
          <w:b w:val="0"/>
          <w:color w:val="auto"/>
          <w:sz w:val="20"/>
        </w:rPr>
      </w:lvl>
    </w:lvlOverride>
    <w:lvlOverride w:ilvl="3">
      <w:lvl w:ilvl="3">
        <w:start w:val="1"/>
        <w:numFmt w:val="lowerLetter"/>
        <w:lvlText w:val="%4)"/>
        <w:lvlJc w:val="left"/>
        <w:pPr>
          <w:ind w:left="1276" w:firstLine="425"/>
        </w:pPr>
        <w:rPr>
          <w:rFonts w:hint="default"/>
        </w:rPr>
      </w:lvl>
    </w:lvlOverride>
    <w:lvlOverride w:ilvl="4">
      <w:lvl w:ilvl="4">
        <w:start w:val="1"/>
        <w:numFmt w:val="decimal"/>
        <w:lvlText w:val="%5)"/>
        <w:lvlJc w:val="left"/>
        <w:pPr>
          <w:ind w:left="1559" w:hanging="283"/>
        </w:pPr>
        <w:rPr>
          <w:rFonts w:asciiTheme="minorHAnsi" w:hAnsiTheme="minorHAnsi" w:hint="default"/>
          <w:b w:val="0"/>
          <w:i w:val="0"/>
          <w:caps w:val="0"/>
          <w:strike w:val="0"/>
          <w:dstrike w:val="0"/>
          <w:outline w:val="0"/>
          <w:shadow w:val="0"/>
          <w:emboss w:val="0"/>
          <w:imprint w:val="0"/>
          <w:vanish w:val="0"/>
          <w:sz w:val="20"/>
          <w:vertAlign w:val="baseline"/>
        </w:rPr>
      </w:lvl>
    </w:lvlOverride>
    <w:lvlOverride w:ilvl="5">
      <w:lvl w:ilvl="5">
        <w:start w:val="1"/>
        <w:numFmt w:val="decimal"/>
        <w:suff w:val="space"/>
        <w:lvlText w:val="Załącznik nr %6 – "/>
        <w:lvlJc w:val="left"/>
        <w:pPr>
          <w:ind w:left="1276" w:hanging="709"/>
        </w:pPr>
        <w:rPr>
          <w:rFonts w:asciiTheme="minorHAnsi" w:hAnsiTheme="minorHAnsi"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2" w16cid:durableId="104464588">
    <w:abstractNumId w:val="27"/>
  </w:num>
  <w:num w:numId="43" w16cid:durableId="1119757095">
    <w:abstractNumId w:val="50"/>
  </w:num>
  <w:num w:numId="44" w16cid:durableId="1067803627">
    <w:abstractNumId w:val="50"/>
  </w:num>
  <w:num w:numId="45" w16cid:durableId="1149903319">
    <w:abstractNumId w:val="50"/>
  </w:num>
  <w:num w:numId="46" w16cid:durableId="468474505">
    <w:abstractNumId w:val="50"/>
  </w:num>
  <w:num w:numId="47" w16cid:durableId="1561481538">
    <w:abstractNumId w:val="50"/>
  </w:num>
  <w:num w:numId="48" w16cid:durableId="1829662652">
    <w:abstractNumId w:val="50"/>
  </w:num>
  <w:num w:numId="49" w16cid:durableId="1612324694">
    <w:abstractNumId w:val="50"/>
  </w:num>
  <w:num w:numId="50" w16cid:durableId="1121071656">
    <w:abstractNumId w:val="33"/>
  </w:num>
  <w:num w:numId="51" w16cid:durableId="1456175019">
    <w:abstractNumId w:val="43"/>
  </w:num>
  <w:num w:numId="52" w16cid:durableId="1670909753">
    <w:abstractNumId w:val="50"/>
  </w:num>
  <w:num w:numId="53" w16cid:durableId="2038852138">
    <w:abstractNumId w:val="47"/>
  </w:num>
  <w:num w:numId="54" w16cid:durableId="744836363">
    <w:abstractNumId w:val="50"/>
  </w:num>
  <w:num w:numId="55" w16cid:durableId="189072826">
    <w:abstractNumId w:val="19"/>
  </w:num>
  <w:num w:numId="56" w16cid:durableId="606087093">
    <w:abstractNumId w:val="50"/>
  </w:num>
  <w:num w:numId="57" w16cid:durableId="2053846621">
    <w:abstractNumId w:val="46"/>
  </w:num>
  <w:num w:numId="58" w16cid:durableId="287204511">
    <w:abstractNumId w:val="28"/>
  </w:num>
  <w:num w:numId="59" w16cid:durableId="2127581192">
    <w:abstractNumId w:val="50"/>
  </w:num>
  <w:num w:numId="60" w16cid:durableId="1312709640">
    <w:abstractNumId w:val="50"/>
  </w:num>
  <w:num w:numId="61" w16cid:durableId="1530751731">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4264"/>
    <w:rsid w:val="00005500"/>
    <w:rsid w:val="000063F3"/>
    <w:rsid w:val="00006A68"/>
    <w:rsid w:val="00007660"/>
    <w:rsid w:val="0000776E"/>
    <w:rsid w:val="000078BE"/>
    <w:rsid w:val="00010308"/>
    <w:rsid w:val="00010924"/>
    <w:rsid w:val="00010982"/>
    <w:rsid w:val="0001129B"/>
    <w:rsid w:val="00011D03"/>
    <w:rsid w:val="000127F8"/>
    <w:rsid w:val="00012C6F"/>
    <w:rsid w:val="00014734"/>
    <w:rsid w:val="00015A26"/>
    <w:rsid w:val="00017E3B"/>
    <w:rsid w:val="0002083E"/>
    <w:rsid w:val="00021877"/>
    <w:rsid w:val="000229A7"/>
    <w:rsid w:val="0002740D"/>
    <w:rsid w:val="00027D8C"/>
    <w:rsid w:val="00030A9F"/>
    <w:rsid w:val="00030F76"/>
    <w:rsid w:val="00032349"/>
    <w:rsid w:val="0003245A"/>
    <w:rsid w:val="000337C7"/>
    <w:rsid w:val="00033829"/>
    <w:rsid w:val="00034ACB"/>
    <w:rsid w:val="00034EBD"/>
    <w:rsid w:val="000372F3"/>
    <w:rsid w:val="000374B2"/>
    <w:rsid w:val="0004179B"/>
    <w:rsid w:val="00042E2E"/>
    <w:rsid w:val="00043296"/>
    <w:rsid w:val="00043987"/>
    <w:rsid w:val="00045919"/>
    <w:rsid w:val="00047A07"/>
    <w:rsid w:val="00047F4A"/>
    <w:rsid w:val="000502F9"/>
    <w:rsid w:val="000516AE"/>
    <w:rsid w:val="000519E7"/>
    <w:rsid w:val="00051CC6"/>
    <w:rsid w:val="000530AB"/>
    <w:rsid w:val="00053283"/>
    <w:rsid w:val="00053575"/>
    <w:rsid w:val="000554CA"/>
    <w:rsid w:val="0005683D"/>
    <w:rsid w:val="00056894"/>
    <w:rsid w:val="0005695A"/>
    <w:rsid w:val="00056BE3"/>
    <w:rsid w:val="000601A2"/>
    <w:rsid w:val="000604FF"/>
    <w:rsid w:val="0006099C"/>
    <w:rsid w:val="00060C77"/>
    <w:rsid w:val="00061832"/>
    <w:rsid w:val="0006214C"/>
    <w:rsid w:val="000621B5"/>
    <w:rsid w:val="00064493"/>
    <w:rsid w:val="000649A1"/>
    <w:rsid w:val="00066CD1"/>
    <w:rsid w:val="0006719D"/>
    <w:rsid w:val="00067502"/>
    <w:rsid w:val="00067DCA"/>
    <w:rsid w:val="0007044C"/>
    <w:rsid w:val="00071638"/>
    <w:rsid w:val="000720A3"/>
    <w:rsid w:val="00073361"/>
    <w:rsid w:val="00073EBE"/>
    <w:rsid w:val="00075155"/>
    <w:rsid w:val="0007607A"/>
    <w:rsid w:val="000817C2"/>
    <w:rsid w:val="00082626"/>
    <w:rsid w:val="00085348"/>
    <w:rsid w:val="00087376"/>
    <w:rsid w:val="000904AE"/>
    <w:rsid w:val="00092432"/>
    <w:rsid w:val="00093FDB"/>
    <w:rsid w:val="00095731"/>
    <w:rsid w:val="0009657A"/>
    <w:rsid w:val="0009673A"/>
    <w:rsid w:val="00096E6B"/>
    <w:rsid w:val="00096E8F"/>
    <w:rsid w:val="000A0AEA"/>
    <w:rsid w:val="000A0F0E"/>
    <w:rsid w:val="000A164D"/>
    <w:rsid w:val="000A1A12"/>
    <w:rsid w:val="000A3D0E"/>
    <w:rsid w:val="000A4573"/>
    <w:rsid w:val="000A4610"/>
    <w:rsid w:val="000A4E1D"/>
    <w:rsid w:val="000A54B2"/>
    <w:rsid w:val="000A5543"/>
    <w:rsid w:val="000B0D7A"/>
    <w:rsid w:val="000B1E0D"/>
    <w:rsid w:val="000B1FEA"/>
    <w:rsid w:val="000B331D"/>
    <w:rsid w:val="000B3E91"/>
    <w:rsid w:val="000B4B77"/>
    <w:rsid w:val="000B4BD4"/>
    <w:rsid w:val="000B5D01"/>
    <w:rsid w:val="000B740B"/>
    <w:rsid w:val="000C107A"/>
    <w:rsid w:val="000C1BA3"/>
    <w:rsid w:val="000C1BBC"/>
    <w:rsid w:val="000C1C37"/>
    <w:rsid w:val="000C218B"/>
    <w:rsid w:val="000C24A1"/>
    <w:rsid w:val="000C32F1"/>
    <w:rsid w:val="000C47F0"/>
    <w:rsid w:val="000C5FE0"/>
    <w:rsid w:val="000C6007"/>
    <w:rsid w:val="000C6506"/>
    <w:rsid w:val="000C6626"/>
    <w:rsid w:val="000D0154"/>
    <w:rsid w:val="000D01E4"/>
    <w:rsid w:val="000D0E19"/>
    <w:rsid w:val="000D2574"/>
    <w:rsid w:val="000D28FA"/>
    <w:rsid w:val="000D2E2D"/>
    <w:rsid w:val="000D3192"/>
    <w:rsid w:val="000D4197"/>
    <w:rsid w:val="000D69AF"/>
    <w:rsid w:val="000D7348"/>
    <w:rsid w:val="000D7772"/>
    <w:rsid w:val="000E0152"/>
    <w:rsid w:val="000E0491"/>
    <w:rsid w:val="000E0BC7"/>
    <w:rsid w:val="000E1C6B"/>
    <w:rsid w:val="000E2F25"/>
    <w:rsid w:val="000E42D9"/>
    <w:rsid w:val="000E4BA7"/>
    <w:rsid w:val="000E5645"/>
    <w:rsid w:val="000F133C"/>
    <w:rsid w:val="000F16B9"/>
    <w:rsid w:val="000F2BA4"/>
    <w:rsid w:val="000F30DF"/>
    <w:rsid w:val="000F358A"/>
    <w:rsid w:val="000F4693"/>
    <w:rsid w:val="000F4C63"/>
    <w:rsid w:val="000F6745"/>
    <w:rsid w:val="000F6785"/>
    <w:rsid w:val="001000D5"/>
    <w:rsid w:val="00100215"/>
    <w:rsid w:val="001003E3"/>
    <w:rsid w:val="0010298F"/>
    <w:rsid w:val="00102B76"/>
    <w:rsid w:val="001030DF"/>
    <w:rsid w:val="00103707"/>
    <w:rsid w:val="001046B2"/>
    <w:rsid w:val="0010585F"/>
    <w:rsid w:val="0010701D"/>
    <w:rsid w:val="00107D6A"/>
    <w:rsid w:val="00110C85"/>
    <w:rsid w:val="00110F21"/>
    <w:rsid w:val="001118D4"/>
    <w:rsid w:val="00111BDC"/>
    <w:rsid w:val="00113177"/>
    <w:rsid w:val="0011360E"/>
    <w:rsid w:val="001157D3"/>
    <w:rsid w:val="00117837"/>
    <w:rsid w:val="001179C0"/>
    <w:rsid w:val="00117FC4"/>
    <w:rsid w:val="001210F0"/>
    <w:rsid w:val="00122074"/>
    <w:rsid w:val="001246E0"/>
    <w:rsid w:val="00125865"/>
    <w:rsid w:val="00125966"/>
    <w:rsid w:val="0012617D"/>
    <w:rsid w:val="001262D9"/>
    <w:rsid w:val="00127545"/>
    <w:rsid w:val="00127B03"/>
    <w:rsid w:val="00130DC6"/>
    <w:rsid w:val="00130EAD"/>
    <w:rsid w:val="00131107"/>
    <w:rsid w:val="001311B9"/>
    <w:rsid w:val="001334BC"/>
    <w:rsid w:val="001359A7"/>
    <w:rsid w:val="00136D67"/>
    <w:rsid w:val="001400FF"/>
    <w:rsid w:val="001409EF"/>
    <w:rsid w:val="001411EE"/>
    <w:rsid w:val="001423E3"/>
    <w:rsid w:val="00143204"/>
    <w:rsid w:val="00144EEF"/>
    <w:rsid w:val="00145129"/>
    <w:rsid w:val="00146638"/>
    <w:rsid w:val="00146F33"/>
    <w:rsid w:val="0014720C"/>
    <w:rsid w:val="00147645"/>
    <w:rsid w:val="001500CE"/>
    <w:rsid w:val="00150929"/>
    <w:rsid w:val="00151558"/>
    <w:rsid w:val="00151856"/>
    <w:rsid w:val="001518FE"/>
    <w:rsid w:val="00151B05"/>
    <w:rsid w:val="001532EC"/>
    <w:rsid w:val="00155375"/>
    <w:rsid w:val="00155C0A"/>
    <w:rsid w:val="0015621B"/>
    <w:rsid w:val="0015683A"/>
    <w:rsid w:val="001572D5"/>
    <w:rsid w:val="001579AC"/>
    <w:rsid w:val="0016055F"/>
    <w:rsid w:val="00162073"/>
    <w:rsid w:val="00163E59"/>
    <w:rsid w:val="00163ECD"/>
    <w:rsid w:val="00164D36"/>
    <w:rsid w:val="00164D86"/>
    <w:rsid w:val="00165090"/>
    <w:rsid w:val="001658EB"/>
    <w:rsid w:val="00166977"/>
    <w:rsid w:val="00167C48"/>
    <w:rsid w:val="00173754"/>
    <w:rsid w:val="001745B7"/>
    <w:rsid w:val="0017513A"/>
    <w:rsid w:val="0017530F"/>
    <w:rsid w:val="0017533E"/>
    <w:rsid w:val="0017625F"/>
    <w:rsid w:val="001767B9"/>
    <w:rsid w:val="001768D1"/>
    <w:rsid w:val="00180A6B"/>
    <w:rsid w:val="00181376"/>
    <w:rsid w:val="001820AC"/>
    <w:rsid w:val="00182473"/>
    <w:rsid w:val="00182F62"/>
    <w:rsid w:val="0018360F"/>
    <w:rsid w:val="001839CA"/>
    <w:rsid w:val="00183F62"/>
    <w:rsid w:val="00190BAA"/>
    <w:rsid w:val="00190D6E"/>
    <w:rsid w:val="00192338"/>
    <w:rsid w:val="00192EB1"/>
    <w:rsid w:val="00193790"/>
    <w:rsid w:val="00193814"/>
    <w:rsid w:val="00193DC7"/>
    <w:rsid w:val="00195E19"/>
    <w:rsid w:val="00196698"/>
    <w:rsid w:val="001969F8"/>
    <w:rsid w:val="0019752F"/>
    <w:rsid w:val="001A0B05"/>
    <w:rsid w:val="001A198C"/>
    <w:rsid w:val="001A2040"/>
    <w:rsid w:val="001A2D70"/>
    <w:rsid w:val="001A492C"/>
    <w:rsid w:val="001A583B"/>
    <w:rsid w:val="001A67F0"/>
    <w:rsid w:val="001B07B6"/>
    <w:rsid w:val="001B0C39"/>
    <w:rsid w:val="001B12CE"/>
    <w:rsid w:val="001B2A13"/>
    <w:rsid w:val="001B5E89"/>
    <w:rsid w:val="001C00F9"/>
    <w:rsid w:val="001C2A8B"/>
    <w:rsid w:val="001C337C"/>
    <w:rsid w:val="001C4DB1"/>
    <w:rsid w:val="001C5637"/>
    <w:rsid w:val="001C5791"/>
    <w:rsid w:val="001C65F5"/>
    <w:rsid w:val="001D0116"/>
    <w:rsid w:val="001D195F"/>
    <w:rsid w:val="001D2F22"/>
    <w:rsid w:val="001D3A40"/>
    <w:rsid w:val="001D50DA"/>
    <w:rsid w:val="001D54F0"/>
    <w:rsid w:val="001D71EA"/>
    <w:rsid w:val="001D77A3"/>
    <w:rsid w:val="001D7BBF"/>
    <w:rsid w:val="001D7C35"/>
    <w:rsid w:val="001E0F92"/>
    <w:rsid w:val="001E0FE3"/>
    <w:rsid w:val="001E1222"/>
    <w:rsid w:val="001E18B3"/>
    <w:rsid w:val="001E1F57"/>
    <w:rsid w:val="001E2455"/>
    <w:rsid w:val="001E2D2A"/>
    <w:rsid w:val="001E32CF"/>
    <w:rsid w:val="001E3DE1"/>
    <w:rsid w:val="001E475A"/>
    <w:rsid w:val="001E48F0"/>
    <w:rsid w:val="001E4925"/>
    <w:rsid w:val="001E4DB0"/>
    <w:rsid w:val="001E58A3"/>
    <w:rsid w:val="001E5D32"/>
    <w:rsid w:val="001E6045"/>
    <w:rsid w:val="001E6314"/>
    <w:rsid w:val="001E70BA"/>
    <w:rsid w:val="001E7B43"/>
    <w:rsid w:val="001E7C43"/>
    <w:rsid w:val="001F0345"/>
    <w:rsid w:val="001F075C"/>
    <w:rsid w:val="001F0BF2"/>
    <w:rsid w:val="001F1B6D"/>
    <w:rsid w:val="001F3843"/>
    <w:rsid w:val="001F3FE5"/>
    <w:rsid w:val="001F46B5"/>
    <w:rsid w:val="001F4CC2"/>
    <w:rsid w:val="001F5376"/>
    <w:rsid w:val="001F5585"/>
    <w:rsid w:val="001F59DC"/>
    <w:rsid w:val="001F5C48"/>
    <w:rsid w:val="001F66F1"/>
    <w:rsid w:val="001F7374"/>
    <w:rsid w:val="001F79D4"/>
    <w:rsid w:val="0020059B"/>
    <w:rsid w:val="00200CD2"/>
    <w:rsid w:val="0020204A"/>
    <w:rsid w:val="00202410"/>
    <w:rsid w:val="002027C8"/>
    <w:rsid w:val="00203147"/>
    <w:rsid w:val="002038ED"/>
    <w:rsid w:val="00204766"/>
    <w:rsid w:val="0020504B"/>
    <w:rsid w:val="0020557F"/>
    <w:rsid w:val="002068ED"/>
    <w:rsid w:val="002108DC"/>
    <w:rsid w:val="0021094D"/>
    <w:rsid w:val="00210AFD"/>
    <w:rsid w:val="0021117A"/>
    <w:rsid w:val="00212535"/>
    <w:rsid w:val="00212E65"/>
    <w:rsid w:val="00214125"/>
    <w:rsid w:val="00214368"/>
    <w:rsid w:val="00215352"/>
    <w:rsid w:val="00215410"/>
    <w:rsid w:val="00216130"/>
    <w:rsid w:val="00216500"/>
    <w:rsid w:val="002178A6"/>
    <w:rsid w:val="00221326"/>
    <w:rsid w:val="00221492"/>
    <w:rsid w:val="00221A27"/>
    <w:rsid w:val="00221F8E"/>
    <w:rsid w:val="002221AB"/>
    <w:rsid w:val="002225E7"/>
    <w:rsid w:val="00223D0A"/>
    <w:rsid w:val="00223E2F"/>
    <w:rsid w:val="00224DA1"/>
    <w:rsid w:val="002250A1"/>
    <w:rsid w:val="00226B1C"/>
    <w:rsid w:val="00226DEA"/>
    <w:rsid w:val="00227093"/>
    <w:rsid w:val="00230D7E"/>
    <w:rsid w:val="002316A2"/>
    <w:rsid w:val="00232172"/>
    <w:rsid w:val="0023506C"/>
    <w:rsid w:val="00235895"/>
    <w:rsid w:val="00236710"/>
    <w:rsid w:val="002376F7"/>
    <w:rsid w:val="00237D44"/>
    <w:rsid w:val="00240523"/>
    <w:rsid w:val="00240EB0"/>
    <w:rsid w:val="00241529"/>
    <w:rsid w:val="00241D75"/>
    <w:rsid w:val="00241F88"/>
    <w:rsid w:val="00242487"/>
    <w:rsid w:val="002444AF"/>
    <w:rsid w:val="0024621C"/>
    <w:rsid w:val="00250E78"/>
    <w:rsid w:val="00252AF1"/>
    <w:rsid w:val="00253204"/>
    <w:rsid w:val="002535D7"/>
    <w:rsid w:val="002543B1"/>
    <w:rsid w:val="0025538D"/>
    <w:rsid w:val="00255C1C"/>
    <w:rsid w:val="00255CEE"/>
    <w:rsid w:val="00256BC3"/>
    <w:rsid w:val="00256F0D"/>
    <w:rsid w:val="002570B8"/>
    <w:rsid w:val="00257AEB"/>
    <w:rsid w:val="00257FBA"/>
    <w:rsid w:val="00261996"/>
    <w:rsid w:val="00261BD8"/>
    <w:rsid w:val="00265803"/>
    <w:rsid w:val="00266468"/>
    <w:rsid w:val="0026754A"/>
    <w:rsid w:val="00267D84"/>
    <w:rsid w:val="00267E14"/>
    <w:rsid w:val="00267FF8"/>
    <w:rsid w:val="002705E7"/>
    <w:rsid w:val="00270F68"/>
    <w:rsid w:val="00270FB1"/>
    <w:rsid w:val="0027194F"/>
    <w:rsid w:val="00271F1C"/>
    <w:rsid w:val="002720A1"/>
    <w:rsid w:val="002723F9"/>
    <w:rsid w:val="00273672"/>
    <w:rsid w:val="00273B15"/>
    <w:rsid w:val="0027411E"/>
    <w:rsid w:val="0027563B"/>
    <w:rsid w:val="00275A06"/>
    <w:rsid w:val="00276BDC"/>
    <w:rsid w:val="00277EB5"/>
    <w:rsid w:val="0028062B"/>
    <w:rsid w:val="00280E30"/>
    <w:rsid w:val="002814F5"/>
    <w:rsid w:val="0028257A"/>
    <w:rsid w:val="00282B5B"/>
    <w:rsid w:val="002833A4"/>
    <w:rsid w:val="00285475"/>
    <w:rsid w:val="00290545"/>
    <w:rsid w:val="00290AAF"/>
    <w:rsid w:val="00291F0C"/>
    <w:rsid w:val="002928D0"/>
    <w:rsid w:val="002928E6"/>
    <w:rsid w:val="00293BE1"/>
    <w:rsid w:val="00294B18"/>
    <w:rsid w:val="00295116"/>
    <w:rsid w:val="00296FBD"/>
    <w:rsid w:val="0029789A"/>
    <w:rsid w:val="002A08DE"/>
    <w:rsid w:val="002A165C"/>
    <w:rsid w:val="002A1A31"/>
    <w:rsid w:val="002A483C"/>
    <w:rsid w:val="002A4C3D"/>
    <w:rsid w:val="002A4D88"/>
    <w:rsid w:val="002A58BF"/>
    <w:rsid w:val="002A5B50"/>
    <w:rsid w:val="002A5E71"/>
    <w:rsid w:val="002A62C3"/>
    <w:rsid w:val="002A6B71"/>
    <w:rsid w:val="002A718E"/>
    <w:rsid w:val="002A74C3"/>
    <w:rsid w:val="002A7C99"/>
    <w:rsid w:val="002B13DD"/>
    <w:rsid w:val="002B1F22"/>
    <w:rsid w:val="002B24C8"/>
    <w:rsid w:val="002B2772"/>
    <w:rsid w:val="002B33C6"/>
    <w:rsid w:val="002B3BBD"/>
    <w:rsid w:val="002B44A7"/>
    <w:rsid w:val="002B47B3"/>
    <w:rsid w:val="002B4954"/>
    <w:rsid w:val="002B5D45"/>
    <w:rsid w:val="002B6560"/>
    <w:rsid w:val="002B6DAE"/>
    <w:rsid w:val="002B6DE6"/>
    <w:rsid w:val="002B7EED"/>
    <w:rsid w:val="002C144D"/>
    <w:rsid w:val="002C21C2"/>
    <w:rsid w:val="002C5A32"/>
    <w:rsid w:val="002C6139"/>
    <w:rsid w:val="002D03BB"/>
    <w:rsid w:val="002D07C4"/>
    <w:rsid w:val="002D1EB7"/>
    <w:rsid w:val="002D2600"/>
    <w:rsid w:val="002D4656"/>
    <w:rsid w:val="002D50F1"/>
    <w:rsid w:val="002D56DC"/>
    <w:rsid w:val="002D61EC"/>
    <w:rsid w:val="002D77F5"/>
    <w:rsid w:val="002D7900"/>
    <w:rsid w:val="002E01EA"/>
    <w:rsid w:val="002E05C3"/>
    <w:rsid w:val="002E0A24"/>
    <w:rsid w:val="002E1F61"/>
    <w:rsid w:val="002E2EC7"/>
    <w:rsid w:val="002E40EE"/>
    <w:rsid w:val="002E57B3"/>
    <w:rsid w:val="002E5AC8"/>
    <w:rsid w:val="002E5DDE"/>
    <w:rsid w:val="002E64B6"/>
    <w:rsid w:val="002E771C"/>
    <w:rsid w:val="002F1018"/>
    <w:rsid w:val="002F1450"/>
    <w:rsid w:val="002F1B78"/>
    <w:rsid w:val="002F452D"/>
    <w:rsid w:val="002F4E8D"/>
    <w:rsid w:val="002F54DB"/>
    <w:rsid w:val="002F58E3"/>
    <w:rsid w:val="002F6418"/>
    <w:rsid w:val="00300656"/>
    <w:rsid w:val="0030103D"/>
    <w:rsid w:val="00301588"/>
    <w:rsid w:val="00302A27"/>
    <w:rsid w:val="00302ECC"/>
    <w:rsid w:val="00303AFF"/>
    <w:rsid w:val="00304B21"/>
    <w:rsid w:val="00304C70"/>
    <w:rsid w:val="00305060"/>
    <w:rsid w:val="0030520E"/>
    <w:rsid w:val="00305261"/>
    <w:rsid w:val="0030624F"/>
    <w:rsid w:val="003068B2"/>
    <w:rsid w:val="00306FFB"/>
    <w:rsid w:val="003074DB"/>
    <w:rsid w:val="003078C4"/>
    <w:rsid w:val="00311482"/>
    <w:rsid w:val="00311CE1"/>
    <w:rsid w:val="00312109"/>
    <w:rsid w:val="00313F9E"/>
    <w:rsid w:val="003144F4"/>
    <w:rsid w:val="0031502E"/>
    <w:rsid w:val="003154AC"/>
    <w:rsid w:val="00316249"/>
    <w:rsid w:val="003168E3"/>
    <w:rsid w:val="00316DB7"/>
    <w:rsid w:val="003178D1"/>
    <w:rsid w:val="0032359F"/>
    <w:rsid w:val="00324E89"/>
    <w:rsid w:val="00325585"/>
    <w:rsid w:val="003262C9"/>
    <w:rsid w:val="00326EF0"/>
    <w:rsid w:val="00330370"/>
    <w:rsid w:val="00331342"/>
    <w:rsid w:val="0033230E"/>
    <w:rsid w:val="0033436E"/>
    <w:rsid w:val="003350ED"/>
    <w:rsid w:val="00335345"/>
    <w:rsid w:val="00335DA6"/>
    <w:rsid w:val="0033605B"/>
    <w:rsid w:val="003367BA"/>
    <w:rsid w:val="00337BE7"/>
    <w:rsid w:val="00337F16"/>
    <w:rsid w:val="0034009D"/>
    <w:rsid w:val="003405EA"/>
    <w:rsid w:val="003409E7"/>
    <w:rsid w:val="00340E13"/>
    <w:rsid w:val="00340FC4"/>
    <w:rsid w:val="003417CF"/>
    <w:rsid w:val="00342508"/>
    <w:rsid w:val="00343CD4"/>
    <w:rsid w:val="00344E56"/>
    <w:rsid w:val="00345182"/>
    <w:rsid w:val="00345633"/>
    <w:rsid w:val="003462AB"/>
    <w:rsid w:val="0034761F"/>
    <w:rsid w:val="0035134B"/>
    <w:rsid w:val="00353963"/>
    <w:rsid w:val="003553ED"/>
    <w:rsid w:val="00355CCA"/>
    <w:rsid w:val="00356B50"/>
    <w:rsid w:val="00360200"/>
    <w:rsid w:val="0036240E"/>
    <w:rsid w:val="00362BB4"/>
    <w:rsid w:val="003647AF"/>
    <w:rsid w:val="00364FFF"/>
    <w:rsid w:val="003664B4"/>
    <w:rsid w:val="0036666F"/>
    <w:rsid w:val="0036720E"/>
    <w:rsid w:val="003676E0"/>
    <w:rsid w:val="003679EC"/>
    <w:rsid w:val="003704D9"/>
    <w:rsid w:val="00370D64"/>
    <w:rsid w:val="00372F17"/>
    <w:rsid w:val="003736D0"/>
    <w:rsid w:val="003748B6"/>
    <w:rsid w:val="00374E63"/>
    <w:rsid w:val="003759ED"/>
    <w:rsid w:val="003766B3"/>
    <w:rsid w:val="003772F5"/>
    <w:rsid w:val="003809CC"/>
    <w:rsid w:val="00380A85"/>
    <w:rsid w:val="00380E43"/>
    <w:rsid w:val="00380FBE"/>
    <w:rsid w:val="003827CD"/>
    <w:rsid w:val="0038294E"/>
    <w:rsid w:val="00382FC0"/>
    <w:rsid w:val="00384D1F"/>
    <w:rsid w:val="0038696B"/>
    <w:rsid w:val="00387238"/>
    <w:rsid w:val="00387E55"/>
    <w:rsid w:val="00390C2F"/>
    <w:rsid w:val="003910EA"/>
    <w:rsid w:val="00392850"/>
    <w:rsid w:val="00392ED8"/>
    <w:rsid w:val="00394DE0"/>
    <w:rsid w:val="00394EBF"/>
    <w:rsid w:val="00395E1D"/>
    <w:rsid w:val="00397508"/>
    <w:rsid w:val="003A020D"/>
    <w:rsid w:val="003A1047"/>
    <w:rsid w:val="003A2300"/>
    <w:rsid w:val="003A2A03"/>
    <w:rsid w:val="003A2EDF"/>
    <w:rsid w:val="003A2F64"/>
    <w:rsid w:val="003A39DA"/>
    <w:rsid w:val="003A60A0"/>
    <w:rsid w:val="003A6772"/>
    <w:rsid w:val="003A6A94"/>
    <w:rsid w:val="003A7B88"/>
    <w:rsid w:val="003B22A7"/>
    <w:rsid w:val="003B2487"/>
    <w:rsid w:val="003B289D"/>
    <w:rsid w:val="003B3E88"/>
    <w:rsid w:val="003B670E"/>
    <w:rsid w:val="003C0909"/>
    <w:rsid w:val="003C28D3"/>
    <w:rsid w:val="003C299B"/>
    <w:rsid w:val="003C3363"/>
    <w:rsid w:val="003C3EED"/>
    <w:rsid w:val="003C4AD3"/>
    <w:rsid w:val="003C52BE"/>
    <w:rsid w:val="003C7A86"/>
    <w:rsid w:val="003C7BA1"/>
    <w:rsid w:val="003C7CF3"/>
    <w:rsid w:val="003D0404"/>
    <w:rsid w:val="003D0DFB"/>
    <w:rsid w:val="003D0EC2"/>
    <w:rsid w:val="003D20FA"/>
    <w:rsid w:val="003D2E20"/>
    <w:rsid w:val="003D40B2"/>
    <w:rsid w:val="003D469A"/>
    <w:rsid w:val="003D4994"/>
    <w:rsid w:val="003D5156"/>
    <w:rsid w:val="003D5636"/>
    <w:rsid w:val="003D5834"/>
    <w:rsid w:val="003D58AA"/>
    <w:rsid w:val="003D64FA"/>
    <w:rsid w:val="003D6D3C"/>
    <w:rsid w:val="003E0B5C"/>
    <w:rsid w:val="003E1296"/>
    <w:rsid w:val="003E3174"/>
    <w:rsid w:val="003E3268"/>
    <w:rsid w:val="003E41C0"/>
    <w:rsid w:val="003E49E7"/>
    <w:rsid w:val="003E4D44"/>
    <w:rsid w:val="003E6312"/>
    <w:rsid w:val="003E7176"/>
    <w:rsid w:val="003E728B"/>
    <w:rsid w:val="003E787B"/>
    <w:rsid w:val="003F0F11"/>
    <w:rsid w:val="003F1BD3"/>
    <w:rsid w:val="003F1D99"/>
    <w:rsid w:val="003F2AB0"/>
    <w:rsid w:val="003F47A2"/>
    <w:rsid w:val="003F4DAC"/>
    <w:rsid w:val="003F52BE"/>
    <w:rsid w:val="003F6084"/>
    <w:rsid w:val="003F719F"/>
    <w:rsid w:val="003F7237"/>
    <w:rsid w:val="004000EC"/>
    <w:rsid w:val="00400D29"/>
    <w:rsid w:val="00401822"/>
    <w:rsid w:val="00401DF6"/>
    <w:rsid w:val="0040251A"/>
    <w:rsid w:val="00402D1A"/>
    <w:rsid w:val="004040DA"/>
    <w:rsid w:val="004043D5"/>
    <w:rsid w:val="00404621"/>
    <w:rsid w:val="004047CF"/>
    <w:rsid w:val="00404A4F"/>
    <w:rsid w:val="00404DA4"/>
    <w:rsid w:val="004073CB"/>
    <w:rsid w:val="00407D13"/>
    <w:rsid w:val="0041088A"/>
    <w:rsid w:val="004117E3"/>
    <w:rsid w:val="004117F4"/>
    <w:rsid w:val="0041222E"/>
    <w:rsid w:val="00413DCE"/>
    <w:rsid w:val="004148AB"/>
    <w:rsid w:val="00414BA1"/>
    <w:rsid w:val="0041552E"/>
    <w:rsid w:val="00415823"/>
    <w:rsid w:val="00415A80"/>
    <w:rsid w:val="00416400"/>
    <w:rsid w:val="00416724"/>
    <w:rsid w:val="00416B56"/>
    <w:rsid w:val="00417A1A"/>
    <w:rsid w:val="00417D06"/>
    <w:rsid w:val="00421ED7"/>
    <w:rsid w:val="0042213F"/>
    <w:rsid w:val="00423E22"/>
    <w:rsid w:val="004248E5"/>
    <w:rsid w:val="00424A3D"/>
    <w:rsid w:val="0042518B"/>
    <w:rsid w:val="00425915"/>
    <w:rsid w:val="00425D25"/>
    <w:rsid w:val="0042616C"/>
    <w:rsid w:val="00426B49"/>
    <w:rsid w:val="004272AE"/>
    <w:rsid w:val="00431555"/>
    <w:rsid w:val="0043191E"/>
    <w:rsid w:val="004326CF"/>
    <w:rsid w:val="004333F4"/>
    <w:rsid w:val="00433DB5"/>
    <w:rsid w:val="00434104"/>
    <w:rsid w:val="00434785"/>
    <w:rsid w:val="00434852"/>
    <w:rsid w:val="00434B78"/>
    <w:rsid w:val="00434BFD"/>
    <w:rsid w:val="0043501F"/>
    <w:rsid w:val="0043606F"/>
    <w:rsid w:val="00437801"/>
    <w:rsid w:val="00437EC3"/>
    <w:rsid w:val="004402CD"/>
    <w:rsid w:val="00440613"/>
    <w:rsid w:val="004413D7"/>
    <w:rsid w:val="00442923"/>
    <w:rsid w:val="00443275"/>
    <w:rsid w:val="00444C82"/>
    <w:rsid w:val="00444CC0"/>
    <w:rsid w:val="00444E78"/>
    <w:rsid w:val="00446046"/>
    <w:rsid w:val="00450DBC"/>
    <w:rsid w:val="00451358"/>
    <w:rsid w:val="00452068"/>
    <w:rsid w:val="004534C4"/>
    <w:rsid w:val="00454879"/>
    <w:rsid w:val="00454932"/>
    <w:rsid w:val="00454B36"/>
    <w:rsid w:val="00454B48"/>
    <w:rsid w:val="00455514"/>
    <w:rsid w:val="0045598E"/>
    <w:rsid w:val="00457126"/>
    <w:rsid w:val="00457E89"/>
    <w:rsid w:val="00460EA8"/>
    <w:rsid w:val="00461A81"/>
    <w:rsid w:val="00462220"/>
    <w:rsid w:val="00462A0C"/>
    <w:rsid w:val="00462C1F"/>
    <w:rsid w:val="00463168"/>
    <w:rsid w:val="00464D39"/>
    <w:rsid w:val="00466FB9"/>
    <w:rsid w:val="00467A0D"/>
    <w:rsid w:val="0047001A"/>
    <w:rsid w:val="004715F1"/>
    <w:rsid w:val="0047253D"/>
    <w:rsid w:val="00472586"/>
    <w:rsid w:val="00472B7D"/>
    <w:rsid w:val="00473A34"/>
    <w:rsid w:val="00473FE6"/>
    <w:rsid w:val="00474CA5"/>
    <w:rsid w:val="00475738"/>
    <w:rsid w:val="004759A3"/>
    <w:rsid w:val="00476C51"/>
    <w:rsid w:val="00476F89"/>
    <w:rsid w:val="00477F81"/>
    <w:rsid w:val="00480136"/>
    <w:rsid w:val="00481F91"/>
    <w:rsid w:val="004823C2"/>
    <w:rsid w:val="004835CD"/>
    <w:rsid w:val="00483C99"/>
    <w:rsid w:val="00484D05"/>
    <w:rsid w:val="00485119"/>
    <w:rsid w:val="00485F76"/>
    <w:rsid w:val="00486B4D"/>
    <w:rsid w:val="00490DE6"/>
    <w:rsid w:val="00491DAE"/>
    <w:rsid w:val="00493000"/>
    <w:rsid w:val="00493A6B"/>
    <w:rsid w:val="004944B2"/>
    <w:rsid w:val="00495114"/>
    <w:rsid w:val="00495C8D"/>
    <w:rsid w:val="004961B6"/>
    <w:rsid w:val="004961E5"/>
    <w:rsid w:val="00497A27"/>
    <w:rsid w:val="00497D47"/>
    <w:rsid w:val="004A09DC"/>
    <w:rsid w:val="004A160C"/>
    <w:rsid w:val="004A1C8E"/>
    <w:rsid w:val="004A223D"/>
    <w:rsid w:val="004A30F7"/>
    <w:rsid w:val="004A32FB"/>
    <w:rsid w:val="004A3BA0"/>
    <w:rsid w:val="004A4858"/>
    <w:rsid w:val="004A4FBF"/>
    <w:rsid w:val="004A675D"/>
    <w:rsid w:val="004A6FAC"/>
    <w:rsid w:val="004A7443"/>
    <w:rsid w:val="004A753E"/>
    <w:rsid w:val="004A7624"/>
    <w:rsid w:val="004B19A1"/>
    <w:rsid w:val="004B2718"/>
    <w:rsid w:val="004B2A65"/>
    <w:rsid w:val="004B3142"/>
    <w:rsid w:val="004B3A70"/>
    <w:rsid w:val="004B46CF"/>
    <w:rsid w:val="004B4A45"/>
    <w:rsid w:val="004B676A"/>
    <w:rsid w:val="004B6FE9"/>
    <w:rsid w:val="004B79B7"/>
    <w:rsid w:val="004B7BFD"/>
    <w:rsid w:val="004B7E6E"/>
    <w:rsid w:val="004C09C6"/>
    <w:rsid w:val="004C09F3"/>
    <w:rsid w:val="004C0AD2"/>
    <w:rsid w:val="004C0F9E"/>
    <w:rsid w:val="004C13F3"/>
    <w:rsid w:val="004C22F3"/>
    <w:rsid w:val="004C2A59"/>
    <w:rsid w:val="004C2E93"/>
    <w:rsid w:val="004C4E66"/>
    <w:rsid w:val="004C6765"/>
    <w:rsid w:val="004C6A61"/>
    <w:rsid w:val="004C744B"/>
    <w:rsid w:val="004D07F6"/>
    <w:rsid w:val="004D2A6D"/>
    <w:rsid w:val="004D3BD4"/>
    <w:rsid w:val="004D47FF"/>
    <w:rsid w:val="004D6340"/>
    <w:rsid w:val="004D760A"/>
    <w:rsid w:val="004D7837"/>
    <w:rsid w:val="004E0D65"/>
    <w:rsid w:val="004E140F"/>
    <w:rsid w:val="004E1446"/>
    <w:rsid w:val="004E2497"/>
    <w:rsid w:val="004E3D0C"/>
    <w:rsid w:val="004E4D2C"/>
    <w:rsid w:val="004E51BD"/>
    <w:rsid w:val="004E795A"/>
    <w:rsid w:val="004F02B5"/>
    <w:rsid w:val="004F10A4"/>
    <w:rsid w:val="004F2A26"/>
    <w:rsid w:val="004F2F31"/>
    <w:rsid w:val="004F54EA"/>
    <w:rsid w:val="004F68AF"/>
    <w:rsid w:val="004F77C6"/>
    <w:rsid w:val="004F7DD8"/>
    <w:rsid w:val="00501D4D"/>
    <w:rsid w:val="00502737"/>
    <w:rsid w:val="00503013"/>
    <w:rsid w:val="00504524"/>
    <w:rsid w:val="0050452F"/>
    <w:rsid w:val="00504C44"/>
    <w:rsid w:val="00505143"/>
    <w:rsid w:val="005051F7"/>
    <w:rsid w:val="00505981"/>
    <w:rsid w:val="00506F42"/>
    <w:rsid w:val="00506F62"/>
    <w:rsid w:val="005079C5"/>
    <w:rsid w:val="005101E8"/>
    <w:rsid w:val="005110F6"/>
    <w:rsid w:val="00511B4C"/>
    <w:rsid w:val="00512684"/>
    <w:rsid w:val="00513C08"/>
    <w:rsid w:val="00514159"/>
    <w:rsid w:val="005171DE"/>
    <w:rsid w:val="005201E0"/>
    <w:rsid w:val="00520843"/>
    <w:rsid w:val="00521678"/>
    <w:rsid w:val="00522261"/>
    <w:rsid w:val="005229B2"/>
    <w:rsid w:val="00523311"/>
    <w:rsid w:val="005238FC"/>
    <w:rsid w:val="00524211"/>
    <w:rsid w:val="0052485A"/>
    <w:rsid w:val="00525B5A"/>
    <w:rsid w:val="00525EC6"/>
    <w:rsid w:val="0052621A"/>
    <w:rsid w:val="005275DA"/>
    <w:rsid w:val="005303D8"/>
    <w:rsid w:val="00530809"/>
    <w:rsid w:val="0053130B"/>
    <w:rsid w:val="005313D3"/>
    <w:rsid w:val="00531B27"/>
    <w:rsid w:val="00532C33"/>
    <w:rsid w:val="00533636"/>
    <w:rsid w:val="00534E3D"/>
    <w:rsid w:val="005377AA"/>
    <w:rsid w:val="00537B4E"/>
    <w:rsid w:val="00540C25"/>
    <w:rsid w:val="00542372"/>
    <w:rsid w:val="005425D4"/>
    <w:rsid w:val="00544765"/>
    <w:rsid w:val="00545D0D"/>
    <w:rsid w:val="00551CE0"/>
    <w:rsid w:val="00551D7E"/>
    <w:rsid w:val="00552760"/>
    <w:rsid w:val="005539B7"/>
    <w:rsid w:val="00554753"/>
    <w:rsid w:val="00554F5A"/>
    <w:rsid w:val="005562E3"/>
    <w:rsid w:val="005572ED"/>
    <w:rsid w:val="00557F8C"/>
    <w:rsid w:val="00560F35"/>
    <w:rsid w:val="0056396E"/>
    <w:rsid w:val="00563ADC"/>
    <w:rsid w:val="00563DBA"/>
    <w:rsid w:val="005659EF"/>
    <w:rsid w:val="0056629D"/>
    <w:rsid w:val="00571983"/>
    <w:rsid w:val="00572259"/>
    <w:rsid w:val="005724A0"/>
    <w:rsid w:val="00572CBD"/>
    <w:rsid w:val="00573423"/>
    <w:rsid w:val="00573E5D"/>
    <w:rsid w:val="00575582"/>
    <w:rsid w:val="00575949"/>
    <w:rsid w:val="00575E4E"/>
    <w:rsid w:val="00576711"/>
    <w:rsid w:val="0057674E"/>
    <w:rsid w:val="00576769"/>
    <w:rsid w:val="00576991"/>
    <w:rsid w:val="005769F5"/>
    <w:rsid w:val="005770AE"/>
    <w:rsid w:val="00577258"/>
    <w:rsid w:val="00577E03"/>
    <w:rsid w:val="00577E59"/>
    <w:rsid w:val="0058022E"/>
    <w:rsid w:val="0058050B"/>
    <w:rsid w:val="00582493"/>
    <w:rsid w:val="00583871"/>
    <w:rsid w:val="00585A4D"/>
    <w:rsid w:val="00585FD4"/>
    <w:rsid w:val="00586470"/>
    <w:rsid w:val="00586AC6"/>
    <w:rsid w:val="005906B7"/>
    <w:rsid w:val="00592111"/>
    <w:rsid w:val="0059262A"/>
    <w:rsid w:val="00592F02"/>
    <w:rsid w:val="0059362A"/>
    <w:rsid w:val="0059423E"/>
    <w:rsid w:val="0059517A"/>
    <w:rsid w:val="005952B7"/>
    <w:rsid w:val="00596C13"/>
    <w:rsid w:val="00597788"/>
    <w:rsid w:val="005A12E6"/>
    <w:rsid w:val="005A1847"/>
    <w:rsid w:val="005A19FE"/>
    <w:rsid w:val="005A2193"/>
    <w:rsid w:val="005A3C7B"/>
    <w:rsid w:val="005A4824"/>
    <w:rsid w:val="005A4AF8"/>
    <w:rsid w:val="005A51B7"/>
    <w:rsid w:val="005A629D"/>
    <w:rsid w:val="005A7564"/>
    <w:rsid w:val="005A7C8B"/>
    <w:rsid w:val="005A7EBB"/>
    <w:rsid w:val="005B050C"/>
    <w:rsid w:val="005B14E8"/>
    <w:rsid w:val="005B18A4"/>
    <w:rsid w:val="005B1A73"/>
    <w:rsid w:val="005B1FEE"/>
    <w:rsid w:val="005B3AA9"/>
    <w:rsid w:val="005B4485"/>
    <w:rsid w:val="005B561D"/>
    <w:rsid w:val="005B5B01"/>
    <w:rsid w:val="005B5D97"/>
    <w:rsid w:val="005B608C"/>
    <w:rsid w:val="005B7C1C"/>
    <w:rsid w:val="005B7C86"/>
    <w:rsid w:val="005C1100"/>
    <w:rsid w:val="005C1191"/>
    <w:rsid w:val="005C1EDC"/>
    <w:rsid w:val="005C2AE7"/>
    <w:rsid w:val="005C3A96"/>
    <w:rsid w:val="005C40A5"/>
    <w:rsid w:val="005C526F"/>
    <w:rsid w:val="005C61E0"/>
    <w:rsid w:val="005C66E6"/>
    <w:rsid w:val="005D0786"/>
    <w:rsid w:val="005D0D60"/>
    <w:rsid w:val="005D0F15"/>
    <w:rsid w:val="005D1253"/>
    <w:rsid w:val="005D12AE"/>
    <w:rsid w:val="005D1462"/>
    <w:rsid w:val="005D14E6"/>
    <w:rsid w:val="005D1B47"/>
    <w:rsid w:val="005D2226"/>
    <w:rsid w:val="005D2B13"/>
    <w:rsid w:val="005D551D"/>
    <w:rsid w:val="005D5765"/>
    <w:rsid w:val="005D5A98"/>
    <w:rsid w:val="005D5D61"/>
    <w:rsid w:val="005D613D"/>
    <w:rsid w:val="005D627A"/>
    <w:rsid w:val="005D68D7"/>
    <w:rsid w:val="005D723C"/>
    <w:rsid w:val="005E03FD"/>
    <w:rsid w:val="005E0EB3"/>
    <w:rsid w:val="005E13D5"/>
    <w:rsid w:val="005E21BC"/>
    <w:rsid w:val="005E4292"/>
    <w:rsid w:val="005E58BA"/>
    <w:rsid w:val="005E5D67"/>
    <w:rsid w:val="005E64D8"/>
    <w:rsid w:val="005F0876"/>
    <w:rsid w:val="005F15C6"/>
    <w:rsid w:val="005F17B5"/>
    <w:rsid w:val="005F261D"/>
    <w:rsid w:val="005F2B57"/>
    <w:rsid w:val="005F3405"/>
    <w:rsid w:val="005F4A51"/>
    <w:rsid w:val="005F54F5"/>
    <w:rsid w:val="005F589B"/>
    <w:rsid w:val="005F64AD"/>
    <w:rsid w:val="005F6A51"/>
    <w:rsid w:val="005F7998"/>
    <w:rsid w:val="0060018C"/>
    <w:rsid w:val="00600C22"/>
    <w:rsid w:val="00600D72"/>
    <w:rsid w:val="0060252B"/>
    <w:rsid w:val="00603683"/>
    <w:rsid w:val="00603A45"/>
    <w:rsid w:val="00603C3A"/>
    <w:rsid w:val="00604566"/>
    <w:rsid w:val="00604929"/>
    <w:rsid w:val="00605699"/>
    <w:rsid w:val="00606046"/>
    <w:rsid w:val="0060612E"/>
    <w:rsid w:val="00606BF5"/>
    <w:rsid w:val="0060756B"/>
    <w:rsid w:val="00607F47"/>
    <w:rsid w:val="00607FE1"/>
    <w:rsid w:val="00610039"/>
    <w:rsid w:val="006103F2"/>
    <w:rsid w:val="00610736"/>
    <w:rsid w:val="00611EEE"/>
    <w:rsid w:val="00614681"/>
    <w:rsid w:val="006149F5"/>
    <w:rsid w:val="00614DBC"/>
    <w:rsid w:val="0061521C"/>
    <w:rsid w:val="0061540C"/>
    <w:rsid w:val="00616777"/>
    <w:rsid w:val="00616EF9"/>
    <w:rsid w:val="00617AA2"/>
    <w:rsid w:val="00617FA5"/>
    <w:rsid w:val="006209C4"/>
    <w:rsid w:val="00620DC1"/>
    <w:rsid w:val="006228F6"/>
    <w:rsid w:val="00623133"/>
    <w:rsid w:val="006250E3"/>
    <w:rsid w:val="006274B8"/>
    <w:rsid w:val="006274CA"/>
    <w:rsid w:val="00627810"/>
    <w:rsid w:val="00630168"/>
    <w:rsid w:val="0063109E"/>
    <w:rsid w:val="00631314"/>
    <w:rsid w:val="00631B73"/>
    <w:rsid w:val="00631C06"/>
    <w:rsid w:val="006321E1"/>
    <w:rsid w:val="006322A6"/>
    <w:rsid w:val="00632829"/>
    <w:rsid w:val="006340AA"/>
    <w:rsid w:val="0063549F"/>
    <w:rsid w:val="006358B5"/>
    <w:rsid w:val="00635AD3"/>
    <w:rsid w:val="00636101"/>
    <w:rsid w:val="0063650A"/>
    <w:rsid w:val="00636B80"/>
    <w:rsid w:val="00637094"/>
    <w:rsid w:val="00637371"/>
    <w:rsid w:val="006377DD"/>
    <w:rsid w:val="006402D3"/>
    <w:rsid w:val="00640596"/>
    <w:rsid w:val="006408B0"/>
    <w:rsid w:val="006417F1"/>
    <w:rsid w:val="00641AEC"/>
    <w:rsid w:val="00643049"/>
    <w:rsid w:val="006435F7"/>
    <w:rsid w:val="00643A63"/>
    <w:rsid w:val="00643C15"/>
    <w:rsid w:val="00643C30"/>
    <w:rsid w:val="00643E2C"/>
    <w:rsid w:val="00644AE0"/>
    <w:rsid w:val="0064507D"/>
    <w:rsid w:val="0064621A"/>
    <w:rsid w:val="00646883"/>
    <w:rsid w:val="0064720D"/>
    <w:rsid w:val="0064781B"/>
    <w:rsid w:val="006478F8"/>
    <w:rsid w:val="0065082E"/>
    <w:rsid w:val="00650E4B"/>
    <w:rsid w:val="006528A1"/>
    <w:rsid w:val="00652C31"/>
    <w:rsid w:val="00653196"/>
    <w:rsid w:val="00653B54"/>
    <w:rsid w:val="006553A3"/>
    <w:rsid w:val="006555BD"/>
    <w:rsid w:val="00655623"/>
    <w:rsid w:val="00655E02"/>
    <w:rsid w:val="00656A83"/>
    <w:rsid w:val="00660379"/>
    <w:rsid w:val="00661940"/>
    <w:rsid w:val="00661A5A"/>
    <w:rsid w:val="00661C10"/>
    <w:rsid w:val="00661D50"/>
    <w:rsid w:val="0066380D"/>
    <w:rsid w:val="0066449B"/>
    <w:rsid w:val="00664A53"/>
    <w:rsid w:val="006655B5"/>
    <w:rsid w:val="006657DF"/>
    <w:rsid w:val="00667CC0"/>
    <w:rsid w:val="006707C5"/>
    <w:rsid w:val="006712E0"/>
    <w:rsid w:val="006715F1"/>
    <w:rsid w:val="00673252"/>
    <w:rsid w:val="00673951"/>
    <w:rsid w:val="006745F5"/>
    <w:rsid w:val="00674F2D"/>
    <w:rsid w:val="0067536E"/>
    <w:rsid w:val="00675A2A"/>
    <w:rsid w:val="00676C4E"/>
    <w:rsid w:val="00677121"/>
    <w:rsid w:val="00680542"/>
    <w:rsid w:val="00682D94"/>
    <w:rsid w:val="00683042"/>
    <w:rsid w:val="006837E8"/>
    <w:rsid w:val="00683DC4"/>
    <w:rsid w:val="006842F0"/>
    <w:rsid w:val="0068449F"/>
    <w:rsid w:val="00684972"/>
    <w:rsid w:val="006870C5"/>
    <w:rsid w:val="00687BB8"/>
    <w:rsid w:val="0069017A"/>
    <w:rsid w:val="00690E37"/>
    <w:rsid w:val="00691798"/>
    <w:rsid w:val="00693FF4"/>
    <w:rsid w:val="0069419B"/>
    <w:rsid w:val="00694837"/>
    <w:rsid w:val="006949EE"/>
    <w:rsid w:val="00694F4A"/>
    <w:rsid w:val="00695640"/>
    <w:rsid w:val="006A0770"/>
    <w:rsid w:val="006A1F75"/>
    <w:rsid w:val="006A46EB"/>
    <w:rsid w:val="006A51E0"/>
    <w:rsid w:val="006A657A"/>
    <w:rsid w:val="006B0629"/>
    <w:rsid w:val="006B157A"/>
    <w:rsid w:val="006B188C"/>
    <w:rsid w:val="006B1C99"/>
    <w:rsid w:val="006B24F5"/>
    <w:rsid w:val="006B285E"/>
    <w:rsid w:val="006B31EB"/>
    <w:rsid w:val="006B39EF"/>
    <w:rsid w:val="006B4C87"/>
    <w:rsid w:val="006B4FF8"/>
    <w:rsid w:val="006B555F"/>
    <w:rsid w:val="006B60BF"/>
    <w:rsid w:val="006B6809"/>
    <w:rsid w:val="006C0215"/>
    <w:rsid w:val="006C0C57"/>
    <w:rsid w:val="006C17D7"/>
    <w:rsid w:val="006C1D46"/>
    <w:rsid w:val="006C2766"/>
    <w:rsid w:val="006C2772"/>
    <w:rsid w:val="006C359D"/>
    <w:rsid w:val="006C3BFB"/>
    <w:rsid w:val="006C3CEC"/>
    <w:rsid w:val="006C4B23"/>
    <w:rsid w:val="006C5F8C"/>
    <w:rsid w:val="006C62E6"/>
    <w:rsid w:val="006C778A"/>
    <w:rsid w:val="006C7DDF"/>
    <w:rsid w:val="006D0A35"/>
    <w:rsid w:val="006D1F41"/>
    <w:rsid w:val="006D24A6"/>
    <w:rsid w:val="006D2817"/>
    <w:rsid w:val="006D282E"/>
    <w:rsid w:val="006D28C4"/>
    <w:rsid w:val="006D3A1C"/>
    <w:rsid w:val="006D3F9A"/>
    <w:rsid w:val="006D49F3"/>
    <w:rsid w:val="006D4C30"/>
    <w:rsid w:val="006D4D34"/>
    <w:rsid w:val="006D4E28"/>
    <w:rsid w:val="006D4F25"/>
    <w:rsid w:val="006D5199"/>
    <w:rsid w:val="006D5226"/>
    <w:rsid w:val="006D5B55"/>
    <w:rsid w:val="006D67AC"/>
    <w:rsid w:val="006D75F1"/>
    <w:rsid w:val="006E0A73"/>
    <w:rsid w:val="006E0F4D"/>
    <w:rsid w:val="006E1CCB"/>
    <w:rsid w:val="006E21AA"/>
    <w:rsid w:val="006E2259"/>
    <w:rsid w:val="006E22CA"/>
    <w:rsid w:val="006E27C1"/>
    <w:rsid w:val="006E2828"/>
    <w:rsid w:val="006E2B99"/>
    <w:rsid w:val="006E3749"/>
    <w:rsid w:val="006E3968"/>
    <w:rsid w:val="006E3BA8"/>
    <w:rsid w:val="006E501C"/>
    <w:rsid w:val="006E5B87"/>
    <w:rsid w:val="006E5E60"/>
    <w:rsid w:val="006E5FD0"/>
    <w:rsid w:val="006E5FDA"/>
    <w:rsid w:val="006E68DC"/>
    <w:rsid w:val="006F029C"/>
    <w:rsid w:val="006F1512"/>
    <w:rsid w:val="006F261E"/>
    <w:rsid w:val="006F37B2"/>
    <w:rsid w:val="006F3D80"/>
    <w:rsid w:val="006F4630"/>
    <w:rsid w:val="006F5D24"/>
    <w:rsid w:val="006F68EB"/>
    <w:rsid w:val="0070047D"/>
    <w:rsid w:val="0070113C"/>
    <w:rsid w:val="00701E04"/>
    <w:rsid w:val="007027E3"/>
    <w:rsid w:val="00702B52"/>
    <w:rsid w:val="00704749"/>
    <w:rsid w:val="00705CFA"/>
    <w:rsid w:val="007066DD"/>
    <w:rsid w:val="0070693A"/>
    <w:rsid w:val="00706F77"/>
    <w:rsid w:val="0071016B"/>
    <w:rsid w:val="0071067D"/>
    <w:rsid w:val="0071135D"/>
    <w:rsid w:val="007114A9"/>
    <w:rsid w:val="007123ED"/>
    <w:rsid w:val="00712986"/>
    <w:rsid w:val="00712D29"/>
    <w:rsid w:val="00712ED7"/>
    <w:rsid w:val="00714617"/>
    <w:rsid w:val="00715031"/>
    <w:rsid w:val="007152AB"/>
    <w:rsid w:val="00715D3E"/>
    <w:rsid w:val="00716765"/>
    <w:rsid w:val="00716BA2"/>
    <w:rsid w:val="007207B4"/>
    <w:rsid w:val="00720C22"/>
    <w:rsid w:val="0072131E"/>
    <w:rsid w:val="00722095"/>
    <w:rsid w:val="00722AE6"/>
    <w:rsid w:val="00722DAC"/>
    <w:rsid w:val="00722F16"/>
    <w:rsid w:val="007252D1"/>
    <w:rsid w:val="00726241"/>
    <w:rsid w:val="00726389"/>
    <w:rsid w:val="007263AA"/>
    <w:rsid w:val="00730D45"/>
    <w:rsid w:val="00731013"/>
    <w:rsid w:val="0073125E"/>
    <w:rsid w:val="00731745"/>
    <w:rsid w:val="00731848"/>
    <w:rsid w:val="007322EA"/>
    <w:rsid w:val="007338D2"/>
    <w:rsid w:val="007339BD"/>
    <w:rsid w:val="00733F36"/>
    <w:rsid w:val="007342F5"/>
    <w:rsid w:val="0073582D"/>
    <w:rsid w:val="00736389"/>
    <w:rsid w:val="007365C5"/>
    <w:rsid w:val="007370BE"/>
    <w:rsid w:val="007371E5"/>
    <w:rsid w:val="007421CA"/>
    <w:rsid w:val="00742DF3"/>
    <w:rsid w:val="00745849"/>
    <w:rsid w:val="00745BB7"/>
    <w:rsid w:val="00745F40"/>
    <w:rsid w:val="00746B9F"/>
    <w:rsid w:val="00747348"/>
    <w:rsid w:val="00747808"/>
    <w:rsid w:val="00747A23"/>
    <w:rsid w:val="00750F5F"/>
    <w:rsid w:val="007525BE"/>
    <w:rsid w:val="00752E25"/>
    <w:rsid w:val="007537E2"/>
    <w:rsid w:val="00754E47"/>
    <w:rsid w:val="00755602"/>
    <w:rsid w:val="00755859"/>
    <w:rsid w:val="007559E6"/>
    <w:rsid w:val="00755B84"/>
    <w:rsid w:val="00756277"/>
    <w:rsid w:val="007565ED"/>
    <w:rsid w:val="007611C0"/>
    <w:rsid w:val="00761E6B"/>
    <w:rsid w:val="007641BB"/>
    <w:rsid w:val="00764ABA"/>
    <w:rsid w:val="0076621A"/>
    <w:rsid w:val="00766400"/>
    <w:rsid w:val="0076665E"/>
    <w:rsid w:val="00766C2C"/>
    <w:rsid w:val="00770090"/>
    <w:rsid w:val="007713A1"/>
    <w:rsid w:val="007719C6"/>
    <w:rsid w:val="00772C16"/>
    <w:rsid w:val="007746FF"/>
    <w:rsid w:val="007752EC"/>
    <w:rsid w:val="007753BA"/>
    <w:rsid w:val="00775892"/>
    <w:rsid w:val="007761B3"/>
    <w:rsid w:val="00776918"/>
    <w:rsid w:val="007775D5"/>
    <w:rsid w:val="007806C4"/>
    <w:rsid w:val="00780E76"/>
    <w:rsid w:val="007810E1"/>
    <w:rsid w:val="007818E6"/>
    <w:rsid w:val="0078197F"/>
    <w:rsid w:val="00783076"/>
    <w:rsid w:val="00783241"/>
    <w:rsid w:val="007836AC"/>
    <w:rsid w:val="007837B7"/>
    <w:rsid w:val="007838FE"/>
    <w:rsid w:val="00785529"/>
    <w:rsid w:val="00785FF9"/>
    <w:rsid w:val="0078625B"/>
    <w:rsid w:val="00786A01"/>
    <w:rsid w:val="00790103"/>
    <w:rsid w:val="00790836"/>
    <w:rsid w:val="00791355"/>
    <w:rsid w:val="007923FE"/>
    <w:rsid w:val="0079255C"/>
    <w:rsid w:val="00792A28"/>
    <w:rsid w:val="00792FEF"/>
    <w:rsid w:val="00793056"/>
    <w:rsid w:val="007944EF"/>
    <w:rsid w:val="00794F90"/>
    <w:rsid w:val="00795808"/>
    <w:rsid w:val="00795DD4"/>
    <w:rsid w:val="007964B6"/>
    <w:rsid w:val="00796BC7"/>
    <w:rsid w:val="007977A7"/>
    <w:rsid w:val="00797CAC"/>
    <w:rsid w:val="007A04C3"/>
    <w:rsid w:val="007A0966"/>
    <w:rsid w:val="007A18B4"/>
    <w:rsid w:val="007A1BB0"/>
    <w:rsid w:val="007A1FC5"/>
    <w:rsid w:val="007A24C5"/>
    <w:rsid w:val="007A270F"/>
    <w:rsid w:val="007A2BDD"/>
    <w:rsid w:val="007A2E87"/>
    <w:rsid w:val="007A34E9"/>
    <w:rsid w:val="007A424A"/>
    <w:rsid w:val="007A4578"/>
    <w:rsid w:val="007A489B"/>
    <w:rsid w:val="007A50DA"/>
    <w:rsid w:val="007A5669"/>
    <w:rsid w:val="007A66D9"/>
    <w:rsid w:val="007A764F"/>
    <w:rsid w:val="007B004D"/>
    <w:rsid w:val="007B0540"/>
    <w:rsid w:val="007B1C9D"/>
    <w:rsid w:val="007B214F"/>
    <w:rsid w:val="007B2669"/>
    <w:rsid w:val="007B2DDA"/>
    <w:rsid w:val="007B468C"/>
    <w:rsid w:val="007B5C19"/>
    <w:rsid w:val="007B5F9D"/>
    <w:rsid w:val="007B6BB8"/>
    <w:rsid w:val="007B7A36"/>
    <w:rsid w:val="007C02F9"/>
    <w:rsid w:val="007C049B"/>
    <w:rsid w:val="007C24E3"/>
    <w:rsid w:val="007C2D40"/>
    <w:rsid w:val="007C2E1F"/>
    <w:rsid w:val="007C4FDD"/>
    <w:rsid w:val="007C59ED"/>
    <w:rsid w:val="007C6C37"/>
    <w:rsid w:val="007D0253"/>
    <w:rsid w:val="007D0D07"/>
    <w:rsid w:val="007D1CAA"/>
    <w:rsid w:val="007D3740"/>
    <w:rsid w:val="007D3CE8"/>
    <w:rsid w:val="007D48DB"/>
    <w:rsid w:val="007D7E05"/>
    <w:rsid w:val="007E07EF"/>
    <w:rsid w:val="007E135C"/>
    <w:rsid w:val="007E1C77"/>
    <w:rsid w:val="007E1DEE"/>
    <w:rsid w:val="007E1E6C"/>
    <w:rsid w:val="007E348D"/>
    <w:rsid w:val="007E4C6C"/>
    <w:rsid w:val="007E4FAD"/>
    <w:rsid w:val="007E5FE6"/>
    <w:rsid w:val="007E6C4E"/>
    <w:rsid w:val="007E74CE"/>
    <w:rsid w:val="007E7A8E"/>
    <w:rsid w:val="007F09E3"/>
    <w:rsid w:val="007F0D98"/>
    <w:rsid w:val="007F14CF"/>
    <w:rsid w:val="007F152A"/>
    <w:rsid w:val="007F36D0"/>
    <w:rsid w:val="007F3B51"/>
    <w:rsid w:val="007F4104"/>
    <w:rsid w:val="007F53FD"/>
    <w:rsid w:val="007F5833"/>
    <w:rsid w:val="007F5E7C"/>
    <w:rsid w:val="007F64F8"/>
    <w:rsid w:val="007F651D"/>
    <w:rsid w:val="007F6E76"/>
    <w:rsid w:val="007F7536"/>
    <w:rsid w:val="007F7642"/>
    <w:rsid w:val="008018DA"/>
    <w:rsid w:val="00802A8F"/>
    <w:rsid w:val="00802CC8"/>
    <w:rsid w:val="00802ECA"/>
    <w:rsid w:val="00803AAC"/>
    <w:rsid w:val="00803E7F"/>
    <w:rsid w:val="0080425E"/>
    <w:rsid w:val="00804CF7"/>
    <w:rsid w:val="00804FB3"/>
    <w:rsid w:val="008057E2"/>
    <w:rsid w:val="00806042"/>
    <w:rsid w:val="00806B90"/>
    <w:rsid w:val="00807700"/>
    <w:rsid w:val="00810F25"/>
    <w:rsid w:val="008113EA"/>
    <w:rsid w:val="00811C2D"/>
    <w:rsid w:val="008129F9"/>
    <w:rsid w:val="0081315B"/>
    <w:rsid w:val="00813A6E"/>
    <w:rsid w:val="00813B52"/>
    <w:rsid w:val="0081414C"/>
    <w:rsid w:val="008141DA"/>
    <w:rsid w:val="00814391"/>
    <w:rsid w:val="0081755F"/>
    <w:rsid w:val="00817DB6"/>
    <w:rsid w:val="0082031E"/>
    <w:rsid w:val="008212A7"/>
    <w:rsid w:val="00821E61"/>
    <w:rsid w:val="00824688"/>
    <w:rsid w:val="00825569"/>
    <w:rsid w:val="008255B7"/>
    <w:rsid w:val="00826528"/>
    <w:rsid w:val="00827B7D"/>
    <w:rsid w:val="0083096B"/>
    <w:rsid w:val="00831DD3"/>
    <w:rsid w:val="008320A0"/>
    <w:rsid w:val="00832AAD"/>
    <w:rsid w:val="0083518F"/>
    <w:rsid w:val="00836C7B"/>
    <w:rsid w:val="00836F45"/>
    <w:rsid w:val="00837730"/>
    <w:rsid w:val="00837E7C"/>
    <w:rsid w:val="00840104"/>
    <w:rsid w:val="00841D66"/>
    <w:rsid w:val="00842947"/>
    <w:rsid w:val="0084532B"/>
    <w:rsid w:val="008459D6"/>
    <w:rsid w:val="0084672E"/>
    <w:rsid w:val="0084705A"/>
    <w:rsid w:val="008470D6"/>
    <w:rsid w:val="008502ED"/>
    <w:rsid w:val="00850396"/>
    <w:rsid w:val="008510F8"/>
    <w:rsid w:val="0085195F"/>
    <w:rsid w:val="008532B5"/>
    <w:rsid w:val="00853B8A"/>
    <w:rsid w:val="00854C1D"/>
    <w:rsid w:val="00856249"/>
    <w:rsid w:val="00856E97"/>
    <w:rsid w:val="0086066A"/>
    <w:rsid w:val="00860B5B"/>
    <w:rsid w:val="00860BC5"/>
    <w:rsid w:val="00860F9A"/>
    <w:rsid w:val="00861962"/>
    <w:rsid w:val="00861E8F"/>
    <w:rsid w:val="008629E8"/>
    <w:rsid w:val="00863DB7"/>
    <w:rsid w:val="0086403D"/>
    <w:rsid w:val="0086407D"/>
    <w:rsid w:val="00864549"/>
    <w:rsid w:val="00865646"/>
    <w:rsid w:val="00865861"/>
    <w:rsid w:val="00865B9B"/>
    <w:rsid w:val="00865F6D"/>
    <w:rsid w:val="00866104"/>
    <w:rsid w:val="00867930"/>
    <w:rsid w:val="00867F60"/>
    <w:rsid w:val="008715A0"/>
    <w:rsid w:val="00871C74"/>
    <w:rsid w:val="00871E4D"/>
    <w:rsid w:val="00871F24"/>
    <w:rsid w:val="008722F5"/>
    <w:rsid w:val="008730DA"/>
    <w:rsid w:val="008734FE"/>
    <w:rsid w:val="00873D4E"/>
    <w:rsid w:val="00873F6A"/>
    <w:rsid w:val="00874054"/>
    <w:rsid w:val="00875406"/>
    <w:rsid w:val="00875FEB"/>
    <w:rsid w:val="00877F5B"/>
    <w:rsid w:val="00880020"/>
    <w:rsid w:val="008800FC"/>
    <w:rsid w:val="00880FCF"/>
    <w:rsid w:val="00881798"/>
    <w:rsid w:val="00882C4E"/>
    <w:rsid w:val="00882F03"/>
    <w:rsid w:val="00882FAC"/>
    <w:rsid w:val="008832D4"/>
    <w:rsid w:val="00883343"/>
    <w:rsid w:val="00884FAE"/>
    <w:rsid w:val="00885E99"/>
    <w:rsid w:val="00887B5C"/>
    <w:rsid w:val="00891C68"/>
    <w:rsid w:val="00892021"/>
    <w:rsid w:val="00892705"/>
    <w:rsid w:val="00892C65"/>
    <w:rsid w:val="00892D96"/>
    <w:rsid w:val="00892E33"/>
    <w:rsid w:val="008938DC"/>
    <w:rsid w:val="00894564"/>
    <w:rsid w:val="0089724C"/>
    <w:rsid w:val="00897601"/>
    <w:rsid w:val="008979F7"/>
    <w:rsid w:val="008A0134"/>
    <w:rsid w:val="008A1CE7"/>
    <w:rsid w:val="008A2C29"/>
    <w:rsid w:val="008A2F03"/>
    <w:rsid w:val="008A37F4"/>
    <w:rsid w:val="008A3FE8"/>
    <w:rsid w:val="008A44BF"/>
    <w:rsid w:val="008A4620"/>
    <w:rsid w:val="008A48FF"/>
    <w:rsid w:val="008A5B6C"/>
    <w:rsid w:val="008A6932"/>
    <w:rsid w:val="008A739F"/>
    <w:rsid w:val="008A7814"/>
    <w:rsid w:val="008B0785"/>
    <w:rsid w:val="008B0D6C"/>
    <w:rsid w:val="008B112F"/>
    <w:rsid w:val="008B1FE8"/>
    <w:rsid w:val="008B2B1B"/>
    <w:rsid w:val="008B36C1"/>
    <w:rsid w:val="008B6906"/>
    <w:rsid w:val="008B6993"/>
    <w:rsid w:val="008B69B7"/>
    <w:rsid w:val="008B7E05"/>
    <w:rsid w:val="008C05E7"/>
    <w:rsid w:val="008C1946"/>
    <w:rsid w:val="008C1A1F"/>
    <w:rsid w:val="008C1D01"/>
    <w:rsid w:val="008C2603"/>
    <w:rsid w:val="008C35C9"/>
    <w:rsid w:val="008C439A"/>
    <w:rsid w:val="008C45E6"/>
    <w:rsid w:val="008C46F2"/>
    <w:rsid w:val="008C5D5F"/>
    <w:rsid w:val="008C625A"/>
    <w:rsid w:val="008C71F5"/>
    <w:rsid w:val="008C7784"/>
    <w:rsid w:val="008D1C4E"/>
    <w:rsid w:val="008D2612"/>
    <w:rsid w:val="008D4761"/>
    <w:rsid w:val="008D47E1"/>
    <w:rsid w:val="008D689B"/>
    <w:rsid w:val="008D6DC0"/>
    <w:rsid w:val="008D7BE1"/>
    <w:rsid w:val="008E0627"/>
    <w:rsid w:val="008E0CDD"/>
    <w:rsid w:val="008E10A5"/>
    <w:rsid w:val="008E1891"/>
    <w:rsid w:val="008E2789"/>
    <w:rsid w:val="008E2F7E"/>
    <w:rsid w:val="008E3DA4"/>
    <w:rsid w:val="008E56D2"/>
    <w:rsid w:val="008E7808"/>
    <w:rsid w:val="008E7A33"/>
    <w:rsid w:val="008F1533"/>
    <w:rsid w:val="008F1A2F"/>
    <w:rsid w:val="008F1AC5"/>
    <w:rsid w:val="008F38C0"/>
    <w:rsid w:val="008F3A37"/>
    <w:rsid w:val="008F3BDD"/>
    <w:rsid w:val="008F4168"/>
    <w:rsid w:val="008F56AE"/>
    <w:rsid w:val="008F5AE9"/>
    <w:rsid w:val="008F6553"/>
    <w:rsid w:val="008F6C4A"/>
    <w:rsid w:val="008F7D8B"/>
    <w:rsid w:val="008F7E1E"/>
    <w:rsid w:val="0090082A"/>
    <w:rsid w:val="00901AB8"/>
    <w:rsid w:val="009026E8"/>
    <w:rsid w:val="00902E35"/>
    <w:rsid w:val="00904148"/>
    <w:rsid w:val="0090535C"/>
    <w:rsid w:val="00905773"/>
    <w:rsid w:val="009060E2"/>
    <w:rsid w:val="00906284"/>
    <w:rsid w:val="0090696D"/>
    <w:rsid w:val="0091134A"/>
    <w:rsid w:val="00911479"/>
    <w:rsid w:val="009115FE"/>
    <w:rsid w:val="0091173B"/>
    <w:rsid w:val="00911756"/>
    <w:rsid w:val="00911760"/>
    <w:rsid w:val="009122CF"/>
    <w:rsid w:val="009131FA"/>
    <w:rsid w:val="0091322B"/>
    <w:rsid w:val="00913348"/>
    <w:rsid w:val="00915765"/>
    <w:rsid w:val="0091578D"/>
    <w:rsid w:val="00915CEE"/>
    <w:rsid w:val="00915F02"/>
    <w:rsid w:val="00915F36"/>
    <w:rsid w:val="0091786F"/>
    <w:rsid w:val="009216A0"/>
    <w:rsid w:val="00921BB2"/>
    <w:rsid w:val="009224CF"/>
    <w:rsid w:val="0092299C"/>
    <w:rsid w:val="009229C9"/>
    <w:rsid w:val="0092347B"/>
    <w:rsid w:val="009247C5"/>
    <w:rsid w:val="00924A19"/>
    <w:rsid w:val="00927255"/>
    <w:rsid w:val="00934830"/>
    <w:rsid w:val="00934A15"/>
    <w:rsid w:val="009362B6"/>
    <w:rsid w:val="00936A95"/>
    <w:rsid w:val="00936D19"/>
    <w:rsid w:val="00936E8A"/>
    <w:rsid w:val="00940295"/>
    <w:rsid w:val="009406E1"/>
    <w:rsid w:val="00940FC4"/>
    <w:rsid w:val="009416D5"/>
    <w:rsid w:val="009428FE"/>
    <w:rsid w:val="0094349E"/>
    <w:rsid w:val="00944A97"/>
    <w:rsid w:val="00944CCD"/>
    <w:rsid w:val="0094547C"/>
    <w:rsid w:val="00946337"/>
    <w:rsid w:val="009471CB"/>
    <w:rsid w:val="00947FC7"/>
    <w:rsid w:val="0095063F"/>
    <w:rsid w:val="0095089E"/>
    <w:rsid w:val="0095156F"/>
    <w:rsid w:val="009544DD"/>
    <w:rsid w:val="0095552D"/>
    <w:rsid w:val="009555E1"/>
    <w:rsid w:val="00956CEC"/>
    <w:rsid w:val="009577EB"/>
    <w:rsid w:val="00957CE9"/>
    <w:rsid w:val="0096002B"/>
    <w:rsid w:val="00961D80"/>
    <w:rsid w:val="00962040"/>
    <w:rsid w:val="009636C0"/>
    <w:rsid w:val="00963FCE"/>
    <w:rsid w:val="0096426F"/>
    <w:rsid w:val="009642D3"/>
    <w:rsid w:val="00964B69"/>
    <w:rsid w:val="00964B79"/>
    <w:rsid w:val="00966358"/>
    <w:rsid w:val="009665C3"/>
    <w:rsid w:val="00966724"/>
    <w:rsid w:val="00967036"/>
    <w:rsid w:val="0096764C"/>
    <w:rsid w:val="009676A8"/>
    <w:rsid w:val="00967A96"/>
    <w:rsid w:val="00970D1D"/>
    <w:rsid w:val="00971810"/>
    <w:rsid w:val="00971836"/>
    <w:rsid w:val="00973E2B"/>
    <w:rsid w:val="00974FE4"/>
    <w:rsid w:val="00975CC8"/>
    <w:rsid w:val="00977235"/>
    <w:rsid w:val="00980723"/>
    <w:rsid w:val="00980F22"/>
    <w:rsid w:val="00980FFB"/>
    <w:rsid w:val="00982D67"/>
    <w:rsid w:val="00984435"/>
    <w:rsid w:val="009852B6"/>
    <w:rsid w:val="0098574D"/>
    <w:rsid w:val="00986F8B"/>
    <w:rsid w:val="00987AC4"/>
    <w:rsid w:val="00987B5E"/>
    <w:rsid w:val="00990E01"/>
    <w:rsid w:val="00990FD4"/>
    <w:rsid w:val="009911FF"/>
    <w:rsid w:val="00991655"/>
    <w:rsid w:val="00991A8D"/>
    <w:rsid w:val="00991F2D"/>
    <w:rsid w:val="009922E3"/>
    <w:rsid w:val="00992ED3"/>
    <w:rsid w:val="00995657"/>
    <w:rsid w:val="00995C61"/>
    <w:rsid w:val="009971B0"/>
    <w:rsid w:val="00997E2E"/>
    <w:rsid w:val="009A123D"/>
    <w:rsid w:val="009A2163"/>
    <w:rsid w:val="009A2571"/>
    <w:rsid w:val="009A2F55"/>
    <w:rsid w:val="009A306C"/>
    <w:rsid w:val="009A3EDA"/>
    <w:rsid w:val="009A41DD"/>
    <w:rsid w:val="009A58D3"/>
    <w:rsid w:val="009A73B8"/>
    <w:rsid w:val="009B03F9"/>
    <w:rsid w:val="009B11E6"/>
    <w:rsid w:val="009B1547"/>
    <w:rsid w:val="009B3AA1"/>
    <w:rsid w:val="009B60F5"/>
    <w:rsid w:val="009B6319"/>
    <w:rsid w:val="009B68E8"/>
    <w:rsid w:val="009C1989"/>
    <w:rsid w:val="009C2519"/>
    <w:rsid w:val="009C3722"/>
    <w:rsid w:val="009C4D07"/>
    <w:rsid w:val="009C4FA5"/>
    <w:rsid w:val="009C5EE2"/>
    <w:rsid w:val="009C6862"/>
    <w:rsid w:val="009C6EFC"/>
    <w:rsid w:val="009C723B"/>
    <w:rsid w:val="009C7770"/>
    <w:rsid w:val="009C7DFF"/>
    <w:rsid w:val="009D1393"/>
    <w:rsid w:val="009D1B0B"/>
    <w:rsid w:val="009D2633"/>
    <w:rsid w:val="009D2E1C"/>
    <w:rsid w:val="009D3540"/>
    <w:rsid w:val="009D42C8"/>
    <w:rsid w:val="009D46C7"/>
    <w:rsid w:val="009D4AC8"/>
    <w:rsid w:val="009D5021"/>
    <w:rsid w:val="009D518B"/>
    <w:rsid w:val="009D6110"/>
    <w:rsid w:val="009D6F29"/>
    <w:rsid w:val="009D7269"/>
    <w:rsid w:val="009D7666"/>
    <w:rsid w:val="009D76D8"/>
    <w:rsid w:val="009D77CB"/>
    <w:rsid w:val="009E0C6A"/>
    <w:rsid w:val="009E2156"/>
    <w:rsid w:val="009E2EAB"/>
    <w:rsid w:val="009E4EAF"/>
    <w:rsid w:val="009E7308"/>
    <w:rsid w:val="009F0D08"/>
    <w:rsid w:val="009F0D54"/>
    <w:rsid w:val="009F1337"/>
    <w:rsid w:val="009F1C12"/>
    <w:rsid w:val="009F1EC7"/>
    <w:rsid w:val="009F412E"/>
    <w:rsid w:val="009F465B"/>
    <w:rsid w:val="009F58C6"/>
    <w:rsid w:val="009F6673"/>
    <w:rsid w:val="009F6733"/>
    <w:rsid w:val="009F67D4"/>
    <w:rsid w:val="009F6840"/>
    <w:rsid w:val="009F75F1"/>
    <w:rsid w:val="009F7DFB"/>
    <w:rsid w:val="00A0338E"/>
    <w:rsid w:val="00A039AD"/>
    <w:rsid w:val="00A03F58"/>
    <w:rsid w:val="00A044D9"/>
    <w:rsid w:val="00A05256"/>
    <w:rsid w:val="00A06A48"/>
    <w:rsid w:val="00A07A28"/>
    <w:rsid w:val="00A10A44"/>
    <w:rsid w:val="00A1112F"/>
    <w:rsid w:val="00A11427"/>
    <w:rsid w:val="00A11CC9"/>
    <w:rsid w:val="00A12655"/>
    <w:rsid w:val="00A13CAD"/>
    <w:rsid w:val="00A145A1"/>
    <w:rsid w:val="00A14DB3"/>
    <w:rsid w:val="00A15844"/>
    <w:rsid w:val="00A15DE2"/>
    <w:rsid w:val="00A17894"/>
    <w:rsid w:val="00A17D35"/>
    <w:rsid w:val="00A216F9"/>
    <w:rsid w:val="00A21CEE"/>
    <w:rsid w:val="00A2228D"/>
    <w:rsid w:val="00A22974"/>
    <w:rsid w:val="00A22B2F"/>
    <w:rsid w:val="00A23343"/>
    <w:rsid w:val="00A238D0"/>
    <w:rsid w:val="00A2476B"/>
    <w:rsid w:val="00A249DE"/>
    <w:rsid w:val="00A26058"/>
    <w:rsid w:val="00A278FD"/>
    <w:rsid w:val="00A279D8"/>
    <w:rsid w:val="00A3028D"/>
    <w:rsid w:val="00A31EE3"/>
    <w:rsid w:val="00A3248E"/>
    <w:rsid w:val="00A3346A"/>
    <w:rsid w:val="00A33A39"/>
    <w:rsid w:val="00A33AF2"/>
    <w:rsid w:val="00A33CFD"/>
    <w:rsid w:val="00A352EF"/>
    <w:rsid w:val="00A3578C"/>
    <w:rsid w:val="00A36C36"/>
    <w:rsid w:val="00A36DD5"/>
    <w:rsid w:val="00A37718"/>
    <w:rsid w:val="00A406F0"/>
    <w:rsid w:val="00A41229"/>
    <w:rsid w:val="00A43611"/>
    <w:rsid w:val="00A443CB"/>
    <w:rsid w:val="00A46112"/>
    <w:rsid w:val="00A46F2F"/>
    <w:rsid w:val="00A518D3"/>
    <w:rsid w:val="00A51B11"/>
    <w:rsid w:val="00A52B22"/>
    <w:rsid w:val="00A53E73"/>
    <w:rsid w:val="00A54B5A"/>
    <w:rsid w:val="00A55AEC"/>
    <w:rsid w:val="00A56C4A"/>
    <w:rsid w:val="00A57F32"/>
    <w:rsid w:val="00A60EBE"/>
    <w:rsid w:val="00A61EE6"/>
    <w:rsid w:val="00A62B6E"/>
    <w:rsid w:val="00A7117A"/>
    <w:rsid w:val="00A7263E"/>
    <w:rsid w:val="00A734B5"/>
    <w:rsid w:val="00A73B41"/>
    <w:rsid w:val="00A747D5"/>
    <w:rsid w:val="00A75EFC"/>
    <w:rsid w:val="00A766BA"/>
    <w:rsid w:val="00A77368"/>
    <w:rsid w:val="00A77B6A"/>
    <w:rsid w:val="00A77E88"/>
    <w:rsid w:val="00A803C6"/>
    <w:rsid w:val="00A81ACF"/>
    <w:rsid w:val="00A82874"/>
    <w:rsid w:val="00A830A9"/>
    <w:rsid w:val="00A8425E"/>
    <w:rsid w:val="00A8537A"/>
    <w:rsid w:val="00A868DE"/>
    <w:rsid w:val="00A86BAF"/>
    <w:rsid w:val="00A87B0F"/>
    <w:rsid w:val="00A87E39"/>
    <w:rsid w:val="00A87FC9"/>
    <w:rsid w:val="00A900AB"/>
    <w:rsid w:val="00A91A07"/>
    <w:rsid w:val="00A91EFF"/>
    <w:rsid w:val="00A93326"/>
    <w:rsid w:val="00A935E7"/>
    <w:rsid w:val="00A93AD8"/>
    <w:rsid w:val="00A93FD2"/>
    <w:rsid w:val="00A944C9"/>
    <w:rsid w:val="00A95974"/>
    <w:rsid w:val="00A96C2E"/>
    <w:rsid w:val="00A96CBB"/>
    <w:rsid w:val="00AA0733"/>
    <w:rsid w:val="00AA0B54"/>
    <w:rsid w:val="00AA0F5B"/>
    <w:rsid w:val="00AA0F90"/>
    <w:rsid w:val="00AA1D4A"/>
    <w:rsid w:val="00AA2160"/>
    <w:rsid w:val="00AA2ABD"/>
    <w:rsid w:val="00AA2CCF"/>
    <w:rsid w:val="00AA2CF7"/>
    <w:rsid w:val="00AA5354"/>
    <w:rsid w:val="00AA5AC9"/>
    <w:rsid w:val="00AA5FD8"/>
    <w:rsid w:val="00AA64F6"/>
    <w:rsid w:val="00AA78C0"/>
    <w:rsid w:val="00AA7B63"/>
    <w:rsid w:val="00AB0F41"/>
    <w:rsid w:val="00AB1777"/>
    <w:rsid w:val="00AB183C"/>
    <w:rsid w:val="00AB1D79"/>
    <w:rsid w:val="00AB2B68"/>
    <w:rsid w:val="00AB38EC"/>
    <w:rsid w:val="00AB40CA"/>
    <w:rsid w:val="00AB4874"/>
    <w:rsid w:val="00AB5855"/>
    <w:rsid w:val="00AB6057"/>
    <w:rsid w:val="00AB6FDD"/>
    <w:rsid w:val="00AB7760"/>
    <w:rsid w:val="00AC0078"/>
    <w:rsid w:val="00AC0191"/>
    <w:rsid w:val="00AC16D6"/>
    <w:rsid w:val="00AC1EFE"/>
    <w:rsid w:val="00AC3072"/>
    <w:rsid w:val="00AC3352"/>
    <w:rsid w:val="00AC3B97"/>
    <w:rsid w:val="00AC481B"/>
    <w:rsid w:val="00AC500A"/>
    <w:rsid w:val="00AC574E"/>
    <w:rsid w:val="00AC5E92"/>
    <w:rsid w:val="00AC7386"/>
    <w:rsid w:val="00AC7514"/>
    <w:rsid w:val="00AD00C1"/>
    <w:rsid w:val="00AD1AE7"/>
    <w:rsid w:val="00AD25F8"/>
    <w:rsid w:val="00AD399F"/>
    <w:rsid w:val="00AD3BCE"/>
    <w:rsid w:val="00AD4FEF"/>
    <w:rsid w:val="00AD66AE"/>
    <w:rsid w:val="00AD6741"/>
    <w:rsid w:val="00AD7EFA"/>
    <w:rsid w:val="00AE13F5"/>
    <w:rsid w:val="00AE219E"/>
    <w:rsid w:val="00AE3C38"/>
    <w:rsid w:val="00AE42B1"/>
    <w:rsid w:val="00AE4AAA"/>
    <w:rsid w:val="00AE5CBC"/>
    <w:rsid w:val="00AE761B"/>
    <w:rsid w:val="00AE79FB"/>
    <w:rsid w:val="00AE7B7A"/>
    <w:rsid w:val="00AF0081"/>
    <w:rsid w:val="00AF0C2B"/>
    <w:rsid w:val="00AF0E35"/>
    <w:rsid w:val="00AF0FE4"/>
    <w:rsid w:val="00AF17E5"/>
    <w:rsid w:val="00AF1982"/>
    <w:rsid w:val="00AF1B82"/>
    <w:rsid w:val="00AF3FBE"/>
    <w:rsid w:val="00AF48F9"/>
    <w:rsid w:val="00AF4A2B"/>
    <w:rsid w:val="00AF6B7F"/>
    <w:rsid w:val="00AF7116"/>
    <w:rsid w:val="00AF7860"/>
    <w:rsid w:val="00AF7C99"/>
    <w:rsid w:val="00B0017F"/>
    <w:rsid w:val="00B01A65"/>
    <w:rsid w:val="00B04EF6"/>
    <w:rsid w:val="00B0585A"/>
    <w:rsid w:val="00B05AA6"/>
    <w:rsid w:val="00B0697D"/>
    <w:rsid w:val="00B06998"/>
    <w:rsid w:val="00B07648"/>
    <w:rsid w:val="00B07EB5"/>
    <w:rsid w:val="00B07FD2"/>
    <w:rsid w:val="00B106A3"/>
    <w:rsid w:val="00B1086C"/>
    <w:rsid w:val="00B10DD5"/>
    <w:rsid w:val="00B11CD4"/>
    <w:rsid w:val="00B128A1"/>
    <w:rsid w:val="00B12C31"/>
    <w:rsid w:val="00B1305B"/>
    <w:rsid w:val="00B1319D"/>
    <w:rsid w:val="00B13751"/>
    <w:rsid w:val="00B13BF1"/>
    <w:rsid w:val="00B14454"/>
    <w:rsid w:val="00B14DBB"/>
    <w:rsid w:val="00B152FA"/>
    <w:rsid w:val="00B15C67"/>
    <w:rsid w:val="00B169F3"/>
    <w:rsid w:val="00B16A2A"/>
    <w:rsid w:val="00B16E0B"/>
    <w:rsid w:val="00B1765C"/>
    <w:rsid w:val="00B21EF0"/>
    <w:rsid w:val="00B24060"/>
    <w:rsid w:val="00B25D65"/>
    <w:rsid w:val="00B26CE8"/>
    <w:rsid w:val="00B271DC"/>
    <w:rsid w:val="00B272DB"/>
    <w:rsid w:val="00B277E7"/>
    <w:rsid w:val="00B30FBF"/>
    <w:rsid w:val="00B33349"/>
    <w:rsid w:val="00B33DC1"/>
    <w:rsid w:val="00B33EA0"/>
    <w:rsid w:val="00B3408A"/>
    <w:rsid w:val="00B343BF"/>
    <w:rsid w:val="00B34B71"/>
    <w:rsid w:val="00B34BB6"/>
    <w:rsid w:val="00B35AF5"/>
    <w:rsid w:val="00B35E4D"/>
    <w:rsid w:val="00B3629F"/>
    <w:rsid w:val="00B363C2"/>
    <w:rsid w:val="00B36C57"/>
    <w:rsid w:val="00B42074"/>
    <w:rsid w:val="00B4391E"/>
    <w:rsid w:val="00B43C0F"/>
    <w:rsid w:val="00B443C9"/>
    <w:rsid w:val="00B45067"/>
    <w:rsid w:val="00B45E40"/>
    <w:rsid w:val="00B52814"/>
    <w:rsid w:val="00B52B9D"/>
    <w:rsid w:val="00B54047"/>
    <w:rsid w:val="00B54D4A"/>
    <w:rsid w:val="00B54EAF"/>
    <w:rsid w:val="00B56D57"/>
    <w:rsid w:val="00B56E55"/>
    <w:rsid w:val="00B57CED"/>
    <w:rsid w:val="00B6128A"/>
    <w:rsid w:val="00B62525"/>
    <w:rsid w:val="00B65B55"/>
    <w:rsid w:val="00B66690"/>
    <w:rsid w:val="00B66D70"/>
    <w:rsid w:val="00B67D41"/>
    <w:rsid w:val="00B67F61"/>
    <w:rsid w:val="00B7031F"/>
    <w:rsid w:val="00B713C3"/>
    <w:rsid w:val="00B724F1"/>
    <w:rsid w:val="00B7261B"/>
    <w:rsid w:val="00B7313D"/>
    <w:rsid w:val="00B76140"/>
    <w:rsid w:val="00B777BC"/>
    <w:rsid w:val="00B824B9"/>
    <w:rsid w:val="00B83086"/>
    <w:rsid w:val="00B832A6"/>
    <w:rsid w:val="00B84008"/>
    <w:rsid w:val="00B85C3D"/>
    <w:rsid w:val="00B86728"/>
    <w:rsid w:val="00B87208"/>
    <w:rsid w:val="00B87656"/>
    <w:rsid w:val="00B9040B"/>
    <w:rsid w:val="00B90769"/>
    <w:rsid w:val="00B90803"/>
    <w:rsid w:val="00B91D6D"/>
    <w:rsid w:val="00B92817"/>
    <w:rsid w:val="00B92B8B"/>
    <w:rsid w:val="00B93881"/>
    <w:rsid w:val="00B93D09"/>
    <w:rsid w:val="00B96595"/>
    <w:rsid w:val="00B96AEC"/>
    <w:rsid w:val="00B97AD4"/>
    <w:rsid w:val="00BA01F0"/>
    <w:rsid w:val="00BA0C24"/>
    <w:rsid w:val="00BA0C96"/>
    <w:rsid w:val="00BA2DF3"/>
    <w:rsid w:val="00BA3C54"/>
    <w:rsid w:val="00BA505F"/>
    <w:rsid w:val="00BA551A"/>
    <w:rsid w:val="00BA5BB6"/>
    <w:rsid w:val="00BA7741"/>
    <w:rsid w:val="00BA78A4"/>
    <w:rsid w:val="00BB03D4"/>
    <w:rsid w:val="00BB0DD4"/>
    <w:rsid w:val="00BB1103"/>
    <w:rsid w:val="00BB1BA8"/>
    <w:rsid w:val="00BB207F"/>
    <w:rsid w:val="00BB2A9F"/>
    <w:rsid w:val="00BB2E83"/>
    <w:rsid w:val="00BB5AFA"/>
    <w:rsid w:val="00BB5CB6"/>
    <w:rsid w:val="00BB6317"/>
    <w:rsid w:val="00BC0E00"/>
    <w:rsid w:val="00BC2767"/>
    <w:rsid w:val="00BC2FBE"/>
    <w:rsid w:val="00BC3280"/>
    <w:rsid w:val="00BC55E2"/>
    <w:rsid w:val="00BC63E4"/>
    <w:rsid w:val="00BC6407"/>
    <w:rsid w:val="00BC6E8B"/>
    <w:rsid w:val="00BC73A5"/>
    <w:rsid w:val="00BD0884"/>
    <w:rsid w:val="00BD1F61"/>
    <w:rsid w:val="00BD3A22"/>
    <w:rsid w:val="00BE0551"/>
    <w:rsid w:val="00BE0FE6"/>
    <w:rsid w:val="00BE1CF0"/>
    <w:rsid w:val="00BE2103"/>
    <w:rsid w:val="00BE2112"/>
    <w:rsid w:val="00BE2B1B"/>
    <w:rsid w:val="00BE2C2C"/>
    <w:rsid w:val="00BE33BD"/>
    <w:rsid w:val="00BE5024"/>
    <w:rsid w:val="00BE5CA2"/>
    <w:rsid w:val="00BE64BB"/>
    <w:rsid w:val="00BE71E8"/>
    <w:rsid w:val="00BF1B57"/>
    <w:rsid w:val="00BF42F0"/>
    <w:rsid w:val="00BF4B46"/>
    <w:rsid w:val="00BF507F"/>
    <w:rsid w:val="00BF51E0"/>
    <w:rsid w:val="00BF531B"/>
    <w:rsid w:val="00BF5CFD"/>
    <w:rsid w:val="00C0007F"/>
    <w:rsid w:val="00C006FD"/>
    <w:rsid w:val="00C00D1A"/>
    <w:rsid w:val="00C00E46"/>
    <w:rsid w:val="00C013E2"/>
    <w:rsid w:val="00C01666"/>
    <w:rsid w:val="00C01818"/>
    <w:rsid w:val="00C01DDC"/>
    <w:rsid w:val="00C0279C"/>
    <w:rsid w:val="00C034E3"/>
    <w:rsid w:val="00C040C1"/>
    <w:rsid w:val="00C054C0"/>
    <w:rsid w:val="00C056E3"/>
    <w:rsid w:val="00C05824"/>
    <w:rsid w:val="00C063D6"/>
    <w:rsid w:val="00C068AA"/>
    <w:rsid w:val="00C06C3C"/>
    <w:rsid w:val="00C07238"/>
    <w:rsid w:val="00C07CCE"/>
    <w:rsid w:val="00C10145"/>
    <w:rsid w:val="00C11E53"/>
    <w:rsid w:val="00C127AC"/>
    <w:rsid w:val="00C12B60"/>
    <w:rsid w:val="00C14557"/>
    <w:rsid w:val="00C147A5"/>
    <w:rsid w:val="00C16EC8"/>
    <w:rsid w:val="00C17518"/>
    <w:rsid w:val="00C17545"/>
    <w:rsid w:val="00C2038C"/>
    <w:rsid w:val="00C20EB8"/>
    <w:rsid w:val="00C20F07"/>
    <w:rsid w:val="00C22747"/>
    <w:rsid w:val="00C22B97"/>
    <w:rsid w:val="00C23650"/>
    <w:rsid w:val="00C23923"/>
    <w:rsid w:val="00C25016"/>
    <w:rsid w:val="00C25A99"/>
    <w:rsid w:val="00C25BE8"/>
    <w:rsid w:val="00C26682"/>
    <w:rsid w:val="00C277CE"/>
    <w:rsid w:val="00C30043"/>
    <w:rsid w:val="00C307E8"/>
    <w:rsid w:val="00C309AB"/>
    <w:rsid w:val="00C3157C"/>
    <w:rsid w:val="00C33140"/>
    <w:rsid w:val="00C332CD"/>
    <w:rsid w:val="00C356DF"/>
    <w:rsid w:val="00C36873"/>
    <w:rsid w:val="00C36E34"/>
    <w:rsid w:val="00C3704D"/>
    <w:rsid w:val="00C40382"/>
    <w:rsid w:val="00C410B9"/>
    <w:rsid w:val="00C41DC4"/>
    <w:rsid w:val="00C44628"/>
    <w:rsid w:val="00C44862"/>
    <w:rsid w:val="00C44D42"/>
    <w:rsid w:val="00C44F63"/>
    <w:rsid w:val="00C44FEA"/>
    <w:rsid w:val="00C45858"/>
    <w:rsid w:val="00C463B4"/>
    <w:rsid w:val="00C46573"/>
    <w:rsid w:val="00C47B13"/>
    <w:rsid w:val="00C50C2B"/>
    <w:rsid w:val="00C51A7D"/>
    <w:rsid w:val="00C51DFD"/>
    <w:rsid w:val="00C52AE9"/>
    <w:rsid w:val="00C52C08"/>
    <w:rsid w:val="00C54BBB"/>
    <w:rsid w:val="00C5570A"/>
    <w:rsid w:val="00C55BCE"/>
    <w:rsid w:val="00C56F0B"/>
    <w:rsid w:val="00C57A6C"/>
    <w:rsid w:val="00C60EF9"/>
    <w:rsid w:val="00C61D74"/>
    <w:rsid w:val="00C62CB7"/>
    <w:rsid w:val="00C64175"/>
    <w:rsid w:val="00C64C4E"/>
    <w:rsid w:val="00C65A46"/>
    <w:rsid w:val="00C6609B"/>
    <w:rsid w:val="00C668C3"/>
    <w:rsid w:val="00C6724A"/>
    <w:rsid w:val="00C6775D"/>
    <w:rsid w:val="00C67A1D"/>
    <w:rsid w:val="00C67EE2"/>
    <w:rsid w:val="00C705B3"/>
    <w:rsid w:val="00C72B55"/>
    <w:rsid w:val="00C74981"/>
    <w:rsid w:val="00C75EC0"/>
    <w:rsid w:val="00C7674D"/>
    <w:rsid w:val="00C8124D"/>
    <w:rsid w:val="00C813EE"/>
    <w:rsid w:val="00C8429E"/>
    <w:rsid w:val="00C849DB"/>
    <w:rsid w:val="00C849E7"/>
    <w:rsid w:val="00C85CC6"/>
    <w:rsid w:val="00C85E2C"/>
    <w:rsid w:val="00C87250"/>
    <w:rsid w:val="00C909AF"/>
    <w:rsid w:val="00C909E6"/>
    <w:rsid w:val="00C91415"/>
    <w:rsid w:val="00C91921"/>
    <w:rsid w:val="00C91A5A"/>
    <w:rsid w:val="00C92C73"/>
    <w:rsid w:val="00C93586"/>
    <w:rsid w:val="00C93AAF"/>
    <w:rsid w:val="00C93BFC"/>
    <w:rsid w:val="00C9450C"/>
    <w:rsid w:val="00C953E9"/>
    <w:rsid w:val="00C95863"/>
    <w:rsid w:val="00C95AC0"/>
    <w:rsid w:val="00C96B19"/>
    <w:rsid w:val="00C97DC0"/>
    <w:rsid w:val="00CA0D47"/>
    <w:rsid w:val="00CA1544"/>
    <w:rsid w:val="00CA2C51"/>
    <w:rsid w:val="00CA3450"/>
    <w:rsid w:val="00CA37DF"/>
    <w:rsid w:val="00CA45D8"/>
    <w:rsid w:val="00CA5001"/>
    <w:rsid w:val="00CA6236"/>
    <w:rsid w:val="00CA707B"/>
    <w:rsid w:val="00CA7CD0"/>
    <w:rsid w:val="00CB01B2"/>
    <w:rsid w:val="00CB02B6"/>
    <w:rsid w:val="00CB069C"/>
    <w:rsid w:val="00CB0C74"/>
    <w:rsid w:val="00CB2285"/>
    <w:rsid w:val="00CB3FC3"/>
    <w:rsid w:val="00CC04AE"/>
    <w:rsid w:val="00CC137D"/>
    <w:rsid w:val="00CC21C6"/>
    <w:rsid w:val="00CC36E3"/>
    <w:rsid w:val="00CC3BC5"/>
    <w:rsid w:val="00CC5386"/>
    <w:rsid w:val="00CC5596"/>
    <w:rsid w:val="00CC5608"/>
    <w:rsid w:val="00CC584E"/>
    <w:rsid w:val="00CC5FDE"/>
    <w:rsid w:val="00CC70BC"/>
    <w:rsid w:val="00CC7861"/>
    <w:rsid w:val="00CD1DDE"/>
    <w:rsid w:val="00CD2DEB"/>
    <w:rsid w:val="00CD4562"/>
    <w:rsid w:val="00CD4AC3"/>
    <w:rsid w:val="00CD592C"/>
    <w:rsid w:val="00CD5FFC"/>
    <w:rsid w:val="00CD71E4"/>
    <w:rsid w:val="00CE1AAE"/>
    <w:rsid w:val="00CE1FDC"/>
    <w:rsid w:val="00CE212A"/>
    <w:rsid w:val="00CE24CE"/>
    <w:rsid w:val="00CE3BF8"/>
    <w:rsid w:val="00CE4E44"/>
    <w:rsid w:val="00CE57AF"/>
    <w:rsid w:val="00CE5870"/>
    <w:rsid w:val="00CE5B68"/>
    <w:rsid w:val="00CE6EFD"/>
    <w:rsid w:val="00CE7C61"/>
    <w:rsid w:val="00CF09B8"/>
    <w:rsid w:val="00CF1077"/>
    <w:rsid w:val="00CF1711"/>
    <w:rsid w:val="00CF1A04"/>
    <w:rsid w:val="00CF1CEE"/>
    <w:rsid w:val="00CF1F84"/>
    <w:rsid w:val="00CF2647"/>
    <w:rsid w:val="00CF2BCC"/>
    <w:rsid w:val="00CF310B"/>
    <w:rsid w:val="00CF3801"/>
    <w:rsid w:val="00CF3E2C"/>
    <w:rsid w:val="00CF3E7F"/>
    <w:rsid w:val="00D01E07"/>
    <w:rsid w:val="00D023BC"/>
    <w:rsid w:val="00D0339E"/>
    <w:rsid w:val="00D0395F"/>
    <w:rsid w:val="00D04CB3"/>
    <w:rsid w:val="00D05175"/>
    <w:rsid w:val="00D059F3"/>
    <w:rsid w:val="00D06062"/>
    <w:rsid w:val="00D069E1"/>
    <w:rsid w:val="00D07708"/>
    <w:rsid w:val="00D07850"/>
    <w:rsid w:val="00D07EC7"/>
    <w:rsid w:val="00D12853"/>
    <w:rsid w:val="00D1354A"/>
    <w:rsid w:val="00D149ED"/>
    <w:rsid w:val="00D15236"/>
    <w:rsid w:val="00D152B7"/>
    <w:rsid w:val="00D16708"/>
    <w:rsid w:val="00D16A92"/>
    <w:rsid w:val="00D16B90"/>
    <w:rsid w:val="00D17167"/>
    <w:rsid w:val="00D17319"/>
    <w:rsid w:val="00D17AC5"/>
    <w:rsid w:val="00D219E9"/>
    <w:rsid w:val="00D229D1"/>
    <w:rsid w:val="00D23077"/>
    <w:rsid w:val="00D240B4"/>
    <w:rsid w:val="00D24DC4"/>
    <w:rsid w:val="00D2512F"/>
    <w:rsid w:val="00D252C1"/>
    <w:rsid w:val="00D25502"/>
    <w:rsid w:val="00D27532"/>
    <w:rsid w:val="00D27554"/>
    <w:rsid w:val="00D27C19"/>
    <w:rsid w:val="00D31C40"/>
    <w:rsid w:val="00D32333"/>
    <w:rsid w:val="00D33A07"/>
    <w:rsid w:val="00D343B5"/>
    <w:rsid w:val="00D3478E"/>
    <w:rsid w:val="00D3637A"/>
    <w:rsid w:val="00D3651D"/>
    <w:rsid w:val="00D375DC"/>
    <w:rsid w:val="00D37972"/>
    <w:rsid w:val="00D403FE"/>
    <w:rsid w:val="00D40E3A"/>
    <w:rsid w:val="00D41EFE"/>
    <w:rsid w:val="00D427F9"/>
    <w:rsid w:val="00D42F29"/>
    <w:rsid w:val="00D43116"/>
    <w:rsid w:val="00D446DC"/>
    <w:rsid w:val="00D44B2E"/>
    <w:rsid w:val="00D44B68"/>
    <w:rsid w:val="00D45094"/>
    <w:rsid w:val="00D451B3"/>
    <w:rsid w:val="00D452BE"/>
    <w:rsid w:val="00D452E4"/>
    <w:rsid w:val="00D4589B"/>
    <w:rsid w:val="00D463E0"/>
    <w:rsid w:val="00D477F3"/>
    <w:rsid w:val="00D51831"/>
    <w:rsid w:val="00D51BBD"/>
    <w:rsid w:val="00D52177"/>
    <w:rsid w:val="00D53114"/>
    <w:rsid w:val="00D53462"/>
    <w:rsid w:val="00D55341"/>
    <w:rsid w:val="00D55447"/>
    <w:rsid w:val="00D558E7"/>
    <w:rsid w:val="00D55D5C"/>
    <w:rsid w:val="00D60462"/>
    <w:rsid w:val="00D61B6A"/>
    <w:rsid w:val="00D62104"/>
    <w:rsid w:val="00D62402"/>
    <w:rsid w:val="00D63015"/>
    <w:rsid w:val="00D630DA"/>
    <w:rsid w:val="00D633AF"/>
    <w:rsid w:val="00D634A8"/>
    <w:rsid w:val="00D65687"/>
    <w:rsid w:val="00D65887"/>
    <w:rsid w:val="00D66890"/>
    <w:rsid w:val="00D66A52"/>
    <w:rsid w:val="00D66EB2"/>
    <w:rsid w:val="00D707A1"/>
    <w:rsid w:val="00D70A78"/>
    <w:rsid w:val="00D70B11"/>
    <w:rsid w:val="00D70D8A"/>
    <w:rsid w:val="00D71388"/>
    <w:rsid w:val="00D7277D"/>
    <w:rsid w:val="00D7306F"/>
    <w:rsid w:val="00D7396E"/>
    <w:rsid w:val="00D73DA6"/>
    <w:rsid w:val="00D74BF0"/>
    <w:rsid w:val="00D75854"/>
    <w:rsid w:val="00D765EE"/>
    <w:rsid w:val="00D7753D"/>
    <w:rsid w:val="00D77EE7"/>
    <w:rsid w:val="00D81AD6"/>
    <w:rsid w:val="00D81D59"/>
    <w:rsid w:val="00D83953"/>
    <w:rsid w:val="00D8427C"/>
    <w:rsid w:val="00D8462D"/>
    <w:rsid w:val="00D849E6"/>
    <w:rsid w:val="00D85193"/>
    <w:rsid w:val="00D85E59"/>
    <w:rsid w:val="00D87C55"/>
    <w:rsid w:val="00D91FE3"/>
    <w:rsid w:val="00D923D2"/>
    <w:rsid w:val="00D92A52"/>
    <w:rsid w:val="00D92D33"/>
    <w:rsid w:val="00D93B56"/>
    <w:rsid w:val="00D944D3"/>
    <w:rsid w:val="00D95AB8"/>
    <w:rsid w:val="00D9602D"/>
    <w:rsid w:val="00D97206"/>
    <w:rsid w:val="00DA0EB4"/>
    <w:rsid w:val="00DA1363"/>
    <w:rsid w:val="00DA2561"/>
    <w:rsid w:val="00DA2796"/>
    <w:rsid w:val="00DA3350"/>
    <w:rsid w:val="00DA572D"/>
    <w:rsid w:val="00DA582C"/>
    <w:rsid w:val="00DA6170"/>
    <w:rsid w:val="00DA6365"/>
    <w:rsid w:val="00DA639A"/>
    <w:rsid w:val="00DB1332"/>
    <w:rsid w:val="00DB175C"/>
    <w:rsid w:val="00DB20FE"/>
    <w:rsid w:val="00DB3C03"/>
    <w:rsid w:val="00DB512F"/>
    <w:rsid w:val="00DB5BFD"/>
    <w:rsid w:val="00DB687D"/>
    <w:rsid w:val="00DB6E5F"/>
    <w:rsid w:val="00DB6FC1"/>
    <w:rsid w:val="00DC1B2B"/>
    <w:rsid w:val="00DC2084"/>
    <w:rsid w:val="00DC2916"/>
    <w:rsid w:val="00DC497B"/>
    <w:rsid w:val="00DC49FB"/>
    <w:rsid w:val="00DC537C"/>
    <w:rsid w:val="00DC5A08"/>
    <w:rsid w:val="00DC618A"/>
    <w:rsid w:val="00DC6F8D"/>
    <w:rsid w:val="00DD069C"/>
    <w:rsid w:val="00DD10A8"/>
    <w:rsid w:val="00DD10B2"/>
    <w:rsid w:val="00DD1A13"/>
    <w:rsid w:val="00DD377E"/>
    <w:rsid w:val="00DD7597"/>
    <w:rsid w:val="00DD7B46"/>
    <w:rsid w:val="00DE13AB"/>
    <w:rsid w:val="00DE17C1"/>
    <w:rsid w:val="00DE196D"/>
    <w:rsid w:val="00DE24E2"/>
    <w:rsid w:val="00DE32C1"/>
    <w:rsid w:val="00DE5C23"/>
    <w:rsid w:val="00DE66F4"/>
    <w:rsid w:val="00DE6841"/>
    <w:rsid w:val="00DE69EB"/>
    <w:rsid w:val="00DE7010"/>
    <w:rsid w:val="00DE771C"/>
    <w:rsid w:val="00DF009A"/>
    <w:rsid w:val="00DF01BD"/>
    <w:rsid w:val="00DF0965"/>
    <w:rsid w:val="00DF1574"/>
    <w:rsid w:val="00DF195A"/>
    <w:rsid w:val="00DF2368"/>
    <w:rsid w:val="00DF24B9"/>
    <w:rsid w:val="00DF4FD0"/>
    <w:rsid w:val="00DF5927"/>
    <w:rsid w:val="00DF75C5"/>
    <w:rsid w:val="00E013D7"/>
    <w:rsid w:val="00E027E8"/>
    <w:rsid w:val="00E03485"/>
    <w:rsid w:val="00E0369F"/>
    <w:rsid w:val="00E03A86"/>
    <w:rsid w:val="00E03B96"/>
    <w:rsid w:val="00E04EB7"/>
    <w:rsid w:val="00E053BC"/>
    <w:rsid w:val="00E054BF"/>
    <w:rsid w:val="00E05D85"/>
    <w:rsid w:val="00E0684C"/>
    <w:rsid w:val="00E07113"/>
    <w:rsid w:val="00E07B9D"/>
    <w:rsid w:val="00E10557"/>
    <w:rsid w:val="00E11150"/>
    <w:rsid w:val="00E12A62"/>
    <w:rsid w:val="00E12B99"/>
    <w:rsid w:val="00E130C7"/>
    <w:rsid w:val="00E1324F"/>
    <w:rsid w:val="00E159B5"/>
    <w:rsid w:val="00E16A40"/>
    <w:rsid w:val="00E205C0"/>
    <w:rsid w:val="00E21037"/>
    <w:rsid w:val="00E216AC"/>
    <w:rsid w:val="00E223F6"/>
    <w:rsid w:val="00E228EB"/>
    <w:rsid w:val="00E25B5C"/>
    <w:rsid w:val="00E25B5E"/>
    <w:rsid w:val="00E26A13"/>
    <w:rsid w:val="00E30106"/>
    <w:rsid w:val="00E30E62"/>
    <w:rsid w:val="00E333B0"/>
    <w:rsid w:val="00E338B6"/>
    <w:rsid w:val="00E35069"/>
    <w:rsid w:val="00E3608A"/>
    <w:rsid w:val="00E37010"/>
    <w:rsid w:val="00E37CA9"/>
    <w:rsid w:val="00E4000F"/>
    <w:rsid w:val="00E40D9E"/>
    <w:rsid w:val="00E4178F"/>
    <w:rsid w:val="00E41A85"/>
    <w:rsid w:val="00E42EAF"/>
    <w:rsid w:val="00E439A7"/>
    <w:rsid w:val="00E46946"/>
    <w:rsid w:val="00E470D1"/>
    <w:rsid w:val="00E478B9"/>
    <w:rsid w:val="00E47B60"/>
    <w:rsid w:val="00E500C3"/>
    <w:rsid w:val="00E52596"/>
    <w:rsid w:val="00E539DA"/>
    <w:rsid w:val="00E53A65"/>
    <w:rsid w:val="00E54352"/>
    <w:rsid w:val="00E550ED"/>
    <w:rsid w:val="00E550F1"/>
    <w:rsid w:val="00E552AE"/>
    <w:rsid w:val="00E557F3"/>
    <w:rsid w:val="00E55EB7"/>
    <w:rsid w:val="00E574D9"/>
    <w:rsid w:val="00E57555"/>
    <w:rsid w:val="00E60594"/>
    <w:rsid w:val="00E606C1"/>
    <w:rsid w:val="00E60A3F"/>
    <w:rsid w:val="00E61C01"/>
    <w:rsid w:val="00E6424E"/>
    <w:rsid w:val="00E64591"/>
    <w:rsid w:val="00E646B3"/>
    <w:rsid w:val="00E649F8"/>
    <w:rsid w:val="00E64B40"/>
    <w:rsid w:val="00E64ECE"/>
    <w:rsid w:val="00E65DCA"/>
    <w:rsid w:val="00E660AA"/>
    <w:rsid w:val="00E66B02"/>
    <w:rsid w:val="00E6734E"/>
    <w:rsid w:val="00E67B0A"/>
    <w:rsid w:val="00E70A28"/>
    <w:rsid w:val="00E7204B"/>
    <w:rsid w:val="00E747CF"/>
    <w:rsid w:val="00E74847"/>
    <w:rsid w:val="00E7625A"/>
    <w:rsid w:val="00E7634E"/>
    <w:rsid w:val="00E76A12"/>
    <w:rsid w:val="00E76E26"/>
    <w:rsid w:val="00E77519"/>
    <w:rsid w:val="00E77C0B"/>
    <w:rsid w:val="00E77F4A"/>
    <w:rsid w:val="00E77FFD"/>
    <w:rsid w:val="00E8201F"/>
    <w:rsid w:val="00E82052"/>
    <w:rsid w:val="00E85121"/>
    <w:rsid w:val="00E859D8"/>
    <w:rsid w:val="00E8666A"/>
    <w:rsid w:val="00E86DA1"/>
    <w:rsid w:val="00E90138"/>
    <w:rsid w:val="00E90EAA"/>
    <w:rsid w:val="00E910EE"/>
    <w:rsid w:val="00E9121E"/>
    <w:rsid w:val="00E91ED9"/>
    <w:rsid w:val="00E921F9"/>
    <w:rsid w:val="00E928BB"/>
    <w:rsid w:val="00E9314F"/>
    <w:rsid w:val="00E942DA"/>
    <w:rsid w:val="00E94AA4"/>
    <w:rsid w:val="00E94AFC"/>
    <w:rsid w:val="00E9564F"/>
    <w:rsid w:val="00E96180"/>
    <w:rsid w:val="00E96E27"/>
    <w:rsid w:val="00E973B4"/>
    <w:rsid w:val="00EA01D1"/>
    <w:rsid w:val="00EA08D9"/>
    <w:rsid w:val="00EA10C5"/>
    <w:rsid w:val="00EA13DA"/>
    <w:rsid w:val="00EA194E"/>
    <w:rsid w:val="00EA221C"/>
    <w:rsid w:val="00EA378A"/>
    <w:rsid w:val="00EA3E29"/>
    <w:rsid w:val="00EA3FAE"/>
    <w:rsid w:val="00EA4C02"/>
    <w:rsid w:val="00EA58ED"/>
    <w:rsid w:val="00EA5964"/>
    <w:rsid w:val="00EA66A0"/>
    <w:rsid w:val="00EA7D0C"/>
    <w:rsid w:val="00EB00A1"/>
    <w:rsid w:val="00EB0D6A"/>
    <w:rsid w:val="00EB2440"/>
    <w:rsid w:val="00EB2D18"/>
    <w:rsid w:val="00EB3E53"/>
    <w:rsid w:val="00EB4B81"/>
    <w:rsid w:val="00EB55B9"/>
    <w:rsid w:val="00EB6D63"/>
    <w:rsid w:val="00EB7AF3"/>
    <w:rsid w:val="00EC020F"/>
    <w:rsid w:val="00EC1D35"/>
    <w:rsid w:val="00EC2531"/>
    <w:rsid w:val="00EC33C8"/>
    <w:rsid w:val="00EC4573"/>
    <w:rsid w:val="00EC4B60"/>
    <w:rsid w:val="00EC4F99"/>
    <w:rsid w:val="00EC5296"/>
    <w:rsid w:val="00EC553D"/>
    <w:rsid w:val="00EC57B9"/>
    <w:rsid w:val="00EC70D4"/>
    <w:rsid w:val="00EC718B"/>
    <w:rsid w:val="00ED0630"/>
    <w:rsid w:val="00ED199D"/>
    <w:rsid w:val="00ED262A"/>
    <w:rsid w:val="00ED2C21"/>
    <w:rsid w:val="00ED3AD2"/>
    <w:rsid w:val="00ED3E4F"/>
    <w:rsid w:val="00ED4249"/>
    <w:rsid w:val="00ED429C"/>
    <w:rsid w:val="00ED6085"/>
    <w:rsid w:val="00ED6327"/>
    <w:rsid w:val="00ED69DA"/>
    <w:rsid w:val="00EE05C7"/>
    <w:rsid w:val="00EE1376"/>
    <w:rsid w:val="00EE18BA"/>
    <w:rsid w:val="00EE1DA9"/>
    <w:rsid w:val="00EE1DE5"/>
    <w:rsid w:val="00EE22FF"/>
    <w:rsid w:val="00EE24D1"/>
    <w:rsid w:val="00EE47EC"/>
    <w:rsid w:val="00EE4AE4"/>
    <w:rsid w:val="00EE5D87"/>
    <w:rsid w:val="00EE624B"/>
    <w:rsid w:val="00EE658B"/>
    <w:rsid w:val="00EE6B99"/>
    <w:rsid w:val="00EF3974"/>
    <w:rsid w:val="00EF51AB"/>
    <w:rsid w:val="00EF5B89"/>
    <w:rsid w:val="00EF641C"/>
    <w:rsid w:val="00EF64D1"/>
    <w:rsid w:val="00EF65EF"/>
    <w:rsid w:val="00EF6C30"/>
    <w:rsid w:val="00EF6DB3"/>
    <w:rsid w:val="00EF702A"/>
    <w:rsid w:val="00EF7ED9"/>
    <w:rsid w:val="00F007BC"/>
    <w:rsid w:val="00F00AD1"/>
    <w:rsid w:val="00F0184B"/>
    <w:rsid w:val="00F037DC"/>
    <w:rsid w:val="00F04525"/>
    <w:rsid w:val="00F04E74"/>
    <w:rsid w:val="00F05D4C"/>
    <w:rsid w:val="00F06CE4"/>
    <w:rsid w:val="00F113D1"/>
    <w:rsid w:val="00F126D5"/>
    <w:rsid w:val="00F12EEB"/>
    <w:rsid w:val="00F131FF"/>
    <w:rsid w:val="00F13F02"/>
    <w:rsid w:val="00F15677"/>
    <w:rsid w:val="00F17887"/>
    <w:rsid w:val="00F2236D"/>
    <w:rsid w:val="00F24667"/>
    <w:rsid w:val="00F24767"/>
    <w:rsid w:val="00F24956"/>
    <w:rsid w:val="00F26BE8"/>
    <w:rsid w:val="00F270E9"/>
    <w:rsid w:val="00F31826"/>
    <w:rsid w:val="00F3367C"/>
    <w:rsid w:val="00F34385"/>
    <w:rsid w:val="00F355FD"/>
    <w:rsid w:val="00F35B91"/>
    <w:rsid w:val="00F366F3"/>
    <w:rsid w:val="00F37726"/>
    <w:rsid w:val="00F37C35"/>
    <w:rsid w:val="00F40FDA"/>
    <w:rsid w:val="00F42000"/>
    <w:rsid w:val="00F43BB0"/>
    <w:rsid w:val="00F43C30"/>
    <w:rsid w:val="00F47901"/>
    <w:rsid w:val="00F47BD3"/>
    <w:rsid w:val="00F500BF"/>
    <w:rsid w:val="00F50516"/>
    <w:rsid w:val="00F50D31"/>
    <w:rsid w:val="00F51F67"/>
    <w:rsid w:val="00F53206"/>
    <w:rsid w:val="00F53907"/>
    <w:rsid w:val="00F56868"/>
    <w:rsid w:val="00F6013D"/>
    <w:rsid w:val="00F60395"/>
    <w:rsid w:val="00F610BC"/>
    <w:rsid w:val="00F613B8"/>
    <w:rsid w:val="00F615B0"/>
    <w:rsid w:val="00F61D0A"/>
    <w:rsid w:val="00F6345F"/>
    <w:rsid w:val="00F63FD1"/>
    <w:rsid w:val="00F64D36"/>
    <w:rsid w:val="00F653F1"/>
    <w:rsid w:val="00F65861"/>
    <w:rsid w:val="00F65B4B"/>
    <w:rsid w:val="00F65BF4"/>
    <w:rsid w:val="00F65EEE"/>
    <w:rsid w:val="00F66298"/>
    <w:rsid w:val="00F669D3"/>
    <w:rsid w:val="00F704CC"/>
    <w:rsid w:val="00F7058F"/>
    <w:rsid w:val="00F721F0"/>
    <w:rsid w:val="00F726C9"/>
    <w:rsid w:val="00F743A0"/>
    <w:rsid w:val="00F7469A"/>
    <w:rsid w:val="00F74BFF"/>
    <w:rsid w:val="00F75567"/>
    <w:rsid w:val="00F764B7"/>
    <w:rsid w:val="00F7705F"/>
    <w:rsid w:val="00F7724F"/>
    <w:rsid w:val="00F7769C"/>
    <w:rsid w:val="00F80D90"/>
    <w:rsid w:val="00F81D3A"/>
    <w:rsid w:val="00F831EB"/>
    <w:rsid w:val="00F851CF"/>
    <w:rsid w:val="00F85D41"/>
    <w:rsid w:val="00F87C47"/>
    <w:rsid w:val="00F916D9"/>
    <w:rsid w:val="00F92A09"/>
    <w:rsid w:val="00F96027"/>
    <w:rsid w:val="00F96B13"/>
    <w:rsid w:val="00F973CA"/>
    <w:rsid w:val="00FA25AD"/>
    <w:rsid w:val="00FA29E5"/>
    <w:rsid w:val="00FA2B4D"/>
    <w:rsid w:val="00FA3DE4"/>
    <w:rsid w:val="00FA5FF9"/>
    <w:rsid w:val="00FA691B"/>
    <w:rsid w:val="00FA709B"/>
    <w:rsid w:val="00FA7D64"/>
    <w:rsid w:val="00FB0B76"/>
    <w:rsid w:val="00FB0FFF"/>
    <w:rsid w:val="00FB1F56"/>
    <w:rsid w:val="00FB2EC0"/>
    <w:rsid w:val="00FB2FD5"/>
    <w:rsid w:val="00FB3A35"/>
    <w:rsid w:val="00FB586C"/>
    <w:rsid w:val="00FB63B2"/>
    <w:rsid w:val="00FB6FA1"/>
    <w:rsid w:val="00FC055E"/>
    <w:rsid w:val="00FC05A2"/>
    <w:rsid w:val="00FC0910"/>
    <w:rsid w:val="00FC19FE"/>
    <w:rsid w:val="00FC368B"/>
    <w:rsid w:val="00FC41F0"/>
    <w:rsid w:val="00FC6691"/>
    <w:rsid w:val="00FC6A2B"/>
    <w:rsid w:val="00FC71B1"/>
    <w:rsid w:val="00FC7A9A"/>
    <w:rsid w:val="00FD0803"/>
    <w:rsid w:val="00FD1088"/>
    <w:rsid w:val="00FD1A17"/>
    <w:rsid w:val="00FD2BF0"/>
    <w:rsid w:val="00FD34BF"/>
    <w:rsid w:val="00FD35D4"/>
    <w:rsid w:val="00FD3D69"/>
    <w:rsid w:val="00FD3FDC"/>
    <w:rsid w:val="00FD43A5"/>
    <w:rsid w:val="00FD445E"/>
    <w:rsid w:val="00FD52D7"/>
    <w:rsid w:val="00FD5529"/>
    <w:rsid w:val="00FD55AD"/>
    <w:rsid w:val="00FD7926"/>
    <w:rsid w:val="00FD7938"/>
    <w:rsid w:val="00FE051F"/>
    <w:rsid w:val="00FE07B5"/>
    <w:rsid w:val="00FE0DCE"/>
    <w:rsid w:val="00FE13BC"/>
    <w:rsid w:val="00FE13D1"/>
    <w:rsid w:val="00FE1753"/>
    <w:rsid w:val="00FE31A6"/>
    <w:rsid w:val="00FE338F"/>
    <w:rsid w:val="00FE4881"/>
    <w:rsid w:val="00FE5063"/>
    <w:rsid w:val="00FE53F9"/>
    <w:rsid w:val="00FE5EA3"/>
    <w:rsid w:val="00FE6AAD"/>
    <w:rsid w:val="00FE791E"/>
    <w:rsid w:val="00FF0054"/>
    <w:rsid w:val="00FF03F6"/>
    <w:rsid w:val="00FF1E41"/>
    <w:rsid w:val="00FF21C8"/>
    <w:rsid w:val="00FF3360"/>
    <w:rsid w:val="00FF36D1"/>
    <w:rsid w:val="00FF3819"/>
    <w:rsid w:val="00FF39CF"/>
    <w:rsid w:val="00FF3D59"/>
    <w:rsid w:val="00FF3E81"/>
    <w:rsid w:val="00FF417C"/>
    <w:rsid w:val="00FF6752"/>
    <w:rsid w:val="00FF6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552A62"/>
  <w15:docId w15:val="{F3897ABF-B32C-4DB9-828E-04F1DC916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
    <w:basedOn w:val="Normalny"/>
    <w:link w:val="NagwekZnak"/>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963FCE"/>
    <w:pPr>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link w:val="ZwykytekstZnak"/>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Punktowanie,Akapit z listą;1_literowka,Literowanie,1_literowka,1) AaA,1_literowka Znak Znak,Literowanie Znak Znak,RR PGE Akapit z listą Znak Znak,Wypunkt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
    <w:link w:val="Nagwek"/>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F64D36"/>
    <w:pPr>
      <w:keepNext w:val="0"/>
      <w:widowControl w:val="0"/>
      <w:numPr>
        <w:numId w:val="11"/>
      </w:numPr>
      <w:spacing w:before="0" w:after="120"/>
      <w:jc w:val="left"/>
      <w:outlineLvl w:val="9"/>
    </w:pPr>
    <w:rPr>
      <w:b/>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Punktowanie Znak,Akapit z listą;1_literowka Znak,Literowanie Znak,1_literowka Znak,1) AaA Znak,1_literowka Znak Znak Znak,Preambuła Znak"/>
    <w:link w:val="Akapitzlist"/>
    <w:uiPriority w:val="34"/>
    <w:qFormat/>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vparagraph">
    <w:name w:val="div.paragraph"/>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divpoint">
    <w:name w:val="div.point"/>
    <w:uiPriority w:val="99"/>
    <w:rsid w:val="00C41DC4"/>
    <w:pPr>
      <w:widowControl w:val="0"/>
      <w:autoSpaceDE w:val="0"/>
      <w:autoSpaceDN w:val="0"/>
      <w:adjustRightInd w:val="0"/>
      <w:spacing w:line="40" w:lineRule="atLeast"/>
    </w:pPr>
    <w:rPr>
      <w:rFonts w:ascii="Helvetica" w:eastAsiaTheme="minorEastAsia" w:hAnsi="Helvetica" w:cs="Helvetica"/>
      <w:color w:val="000000"/>
      <w:sz w:val="18"/>
      <w:szCs w:val="18"/>
    </w:rPr>
  </w:style>
  <w:style w:type="paragraph" w:customStyle="1" w:styleId="Normal">
    <w:name w:val="[Normal]"/>
    <w:rsid w:val="00694F4A"/>
    <w:pPr>
      <w:widowControl w:val="0"/>
      <w:autoSpaceDE w:val="0"/>
      <w:autoSpaceDN w:val="0"/>
      <w:adjustRightInd w:val="0"/>
    </w:pPr>
    <w:rPr>
      <w:sz w:val="24"/>
      <w:szCs w:val="24"/>
      <w:lang w:val="pl-PL"/>
    </w:rPr>
  </w:style>
  <w:style w:type="paragraph" w:customStyle="1" w:styleId="1poziom">
    <w:name w:val="*1 poziom"/>
    <w:basedOn w:val="Akapitzlist"/>
    <w:link w:val="1poziomZnak"/>
    <w:qFormat/>
    <w:rsid w:val="00C9450C"/>
    <w:pPr>
      <w:numPr>
        <w:numId w:val="12"/>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rsid w:val="00C9450C"/>
    <w:pPr>
      <w:numPr>
        <w:ilvl w:val="1"/>
        <w:numId w:val="12"/>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rsid w:val="00C9450C"/>
    <w:pPr>
      <w:numPr>
        <w:ilvl w:val="4"/>
        <w:numId w:val="12"/>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rsid w:val="00C9450C"/>
    <w:pPr>
      <w:numPr>
        <w:ilvl w:val="2"/>
        <w:numId w:val="12"/>
      </w:numPr>
      <w:spacing w:line="260" w:lineRule="exact"/>
      <w:contextualSpacing/>
      <w:jc w:val="both"/>
    </w:pPr>
    <w:rPr>
      <w:rFonts w:ascii="Arial" w:hAnsi="Arial" w:cs="Arial"/>
      <w:sz w:val="18"/>
      <w:szCs w:val="18"/>
    </w:rPr>
  </w:style>
  <w:style w:type="paragraph" w:customStyle="1" w:styleId="4poziom">
    <w:name w:val="*4 poziom"/>
    <w:basedOn w:val="3poziom"/>
    <w:qFormat/>
    <w:rsid w:val="00C9450C"/>
    <w:pPr>
      <w:numPr>
        <w:ilvl w:val="3"/>
      </w:numPr>
      <w:tabs>
        <w:tab w:val="num" w:pos="360"/>
      </w:tabs>
      <w:ind w:left="1077"/>
    </w:pPr>
  </w:style>
  <w:style w:type="character" w:styleId="Wyrnienieintensywne">
    <w:name w:val="Intense Emphasis"/>
    <w:basedOn w:val="Domylnaczcionkaakapitu"/>
    <w:uiPriority w:val="21"/>
    <w:qFormat/>
    <w:rsid w:val="001D54F0"/>
    <w:rPr>
      <w:i/>
      <w:iCs/>
      <w:color w:val="4F81BD" w:themeColor="accent1"/>
    </w:rPr>
  </w:style>
  <w:style w:type="paragraph" w:styleId="NormalnyWeb">
    <w:name w:val="Normal (Web)"/>
    <w:basedOn w:val="Normalny"/>
    <w:uiPriority w:val="99"/>
    <w:unhideWhenUsed/>
    <w:rsid w:val="009229C9"/>
    <w:rPr>
      <w:rFonts w:eastAsiaTheme="minorHAnsi"/>
      <w:sz w:val="24"/>
      <w:szCs w:val="24"/>
    </w:rPr>
  </w:style>
  <w:style w:type="character" w:customStyle="1" w:styleId="Teksttreci">
    <w:name w:val="Tekst treści_"/>
    <w:link w:val="Teksttreci1"/>
    <w:uiPriority w:val="99"/>
    <w:rsid w:val="00716BA2"/>
    <w:rPr>
      <w:rFonts w:ascii="Arial" w:eastAsia="Courier New" w:hAnsi="Arial" w:cs="Arial"/>
      <w:shd w:val="clear" w:color="auto" w:fill="FFFFFF"/>
    </w:rPr>
  </w:style>
  <w:style w:type="paragraph" w:customStyle="1" w:styleId="Teksttreci1">
    <w:name w:val="Tekst treści1"/>
    <w:basedOn w:val="Normalny"/>
    <w:link w:val="Teksttreci"/>
    <w:uiPriority w:val="99"/>
    <w:rsid w:val="00716BA2"/>
    <w:pPr>
      <w:widowControl w:val="0"/>
      <w:shd w:val="clear" w:color="auto" w:fill="FFFFFF"/>
      <w:spacing w:before="180" w:after="300" w:line="293" w:lineRule="exact"/>
      <w:ind w:hanging="340"/>
    </w:pPr>
    <w:rPr>
      <w:rFonts w:ascii="Arial" w:eastAsia="Courier New" w:hAnsi="Arial" w:cs="Arial"/>
      <w:lang w:val="en-US" w:eastAsia="en-US"/>
    </w:rPr>
  </w:style>
  <w:style w:type="paragraph" w:customStyle="1" w:styleId="akapit">
    <w:name w:val="akapit"/>
    <w:basedOn w:val="Normalny"/>
    <w:link w:val="akapitZnakZnak1"/>
    <w:autoRedefine/>
    <w:uiPriority w:val="99"/>
    <w:rsid w:val="006555BD"/>
    <w:pPr>
      <w:spacing w:after="120" w:line="276" w:lineRule="auto"/>
      <w:jc w:val="both"/>
    </w:pPr>
    <w:rPr>
      <w:rFonts w:ascii="Arial" w:hAnsi="Arial" w:cs="Arial"/>
    </w:rPr>
  </w:style>
  <w:style w:type="character" w:customStyle="1" w:styleId="akapitZnakZnak1">
    <w:name w:val="akapit Znak Znak1"/>
    <w:link w:val="akapit"/>
    <w:uiPriority w:val="99"/>
    <w:rsid w:val="006555BD"/>
    <w:rPr>
      <w:rFonts w:ascii="Arial" w:hAnsi="Arial" w:cs="Arial"/>
      <w:lang w:val="pl-PL" w:eastAsia="pl-PL"/>
    </w:rPr>
  </w:style>
  <w:style w:type="character" w:customStyle="1" w:styleId="Teksttreci0">
    <w:name w:val="Tekst treści"/>
    <w:rsid w:val="006555BD"/>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Zalaczniknr7-poziom2">
    <w:name w:val="Zalacznik nr 7 - poziom 2"/>
    <w:basedOn w:val="Akapitzlist"/>
    <w:link w:val="Zalaczniknr7-poziom2Znak"/>
    <w:qFormat/>
    <w:rsid w:val="006555BD"/>
    <w:pPr>
      <w:numPr>
        <w:numId w:val="15"/>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6555BD"/>
    <w:rPr>
      <w:rFonts w:ascii="Arial" w:hAnsi="Arial" w:cs="Arial"/>
      <w:b/>
      <w:sz w:val="28"/>
      <w:szCs w:val="28"/>
      <w:lang w:val="pl-PL" w:eastAsia="pl-PL"/>
    </w:rPr>
  </w:style>
  <w:style w:type="paragraph" w:customStyle="1" w:styleId="Kontrakt1">
    <w:name w:val="Kontrakt 1"/>
    <w:basedOn w:val="Normalny"/>
    <w:next w:val="Kontrakt2"/>
    <w:rsid w:val="006555BD"/>
    <w:pPr>
      <w:pageBreakBefore/>
      <w:numPr>
        <w:numId w:val="16"/>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6555BD"/>
    <w:pPr>
      <w:numPr>
        <w:ilvl w:val="1"/>
        <w:numId w:val="16"/>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6555BD"/>
    <w:pPr>
      <w:numPr>
        <w:ilvl w:val="2"/>
        <w:numId w:val="16"/>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6555BD"/>
    <w:pPr>
      <w:numPr>
        <w:ilvl w:val="3"/>
        <w:numId w:val="16"/>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6555BD"/>
    <w:pPr>
      <w:numPr>
        <w:ilvl w:val="4"/>
        <w:numId w:val="16"/>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6555BD"/>
    <w:pPr>
      <w:numPr>
        <w:ilvl w:val="5"/>
        <w:numId w:val="16"/>
      </w:numPr>
      <w:spacing w:before="60" w:after="60" w:line="276" w:lineRule="auto"/>
      <w:jc w:val="both"/>
    </w:pPr>
    <w:rPr>
      <w:rFonts w:ascii="Arial" w:hAnsi="Arial"/>
      <w:sz w:val="22"/>
      <w:szCs w:val="24"/>
      <w:lang w:eastAsia="en-US"/>
    </w:rPr>
  </w:style>
  <w:style w:type="paragraph" w:customStyle="1" w:styleId="Kontrakt7">
    <w:name w:val="Kontrakt 7"/>
    <w:basedOn w:val="Normalny"/>
    <w:rsid w:val="006555BD"/>
    <w:pPr>
      <w:numPr>
        <w:ilvl w:val="6"/>
        <w:numId w:val="16"/>
      </w:numPr>
      <w:spacing w:before="60" w:after="60" w:line="276" w:lineRule="auto"/>
      <w:jc w:val="both"/>
    </w:pPr>
    <w:rPr>
      <w:rFonts w:ascii="Arial" w:hAnsi="Arial"/>
      <w:sz w:val="22"/>
      <w:szCs w:val="24"/>
      <w:lang w:eastAsia="en-US"/>
    </w:rPr>
  </w:style>
  <w:style w:type="paragraph" w:customStyle="1" w:styleId="Kontrakt8">
    <w:name w:val="Kontrakt 8"/>
    <w:basedOn w:val="Normalny"/>
    <w:rsid w:val="006555BD"/>
    <w:pPr>
      <w:numPr>
        <w:ilvl w:val="7"/>
        <w:numId w:val="16"/>
      </w:numPr>
      <w:spacing w:before="60" w:after="60" w:line="276" w:lineRule="auto"/>
      <w:jc w:val="both"/>
    </w:pPr>
    <w:rPr>
      <w:rFonts w:ascii="Arial" w:hAnsi="Arial"/>
      <w:sz w:val="22"/>
      <w:szCs w:val="24"/>
      <w:lang w:eastAsia="en-US"/>
    </w:rPr>
  </w:style>
  <w:style w:type="paragraph" w:customStyle="1" w:styleId="Kontrakt9">
    <w:name w:val="Kontrakt 9"/>
    <w:basedOn w:val="Normalny"/>
    <w:rsid w:val="006555BD"/>
    <w:pPr>
      <w:numPr>
        <w:ilvl w:val="8"/>
        <w:numId w:val="16"/>
      </w:numPr>
      <w:spacing w:before="60" w:after="60" w:line="276" w:lineRule="auto"/>
      <w:jc w:val="both"/>
    </w:pPr>
    <w:rPr>
      <w:rFonts w:ascii="Arial" w:hAnsi="Arial"/>
      <w:sz w:val="22"/>
      <w:szCs w:val="24"/>
      <w:lang w:eastAsia="en-US"/>
    </w:rPr>
  </w:style>
  <w:style w:type="character" w:customStyle="1" w:styleId="2poziomZnak">
    <w:name w:val="*2 poziom Znak"/>
    <w:basedOn w:val="AkapitzlistZnak"/>
    <w:link w:val="2poziom"/>
    <w:rsid w:val="006555BD"/>
    <w:rPr>
      <w:rFonts w:ascii="Arial" w:hAnsi="Arial" w:cs="Arial"/>
      <w:sz w:val="18"/>
      <w:szCs w:val="18"/>
      <w:lang w:val="pl-PL" w:eastAsia="pl-PL"/>
    </w:rPr>
  </w:style>
  <w:style w:type="character" w:customStyle="1" w:styleId="5poziomZnak">
    <w:name w:val="*5 poziom Znak"/>
    <w:basedOn w:val="AkapitzlistZnak"/>
    <w:link w:val="5poziom"/>
    <w:rsid w:val="006555BD"/>
    <w:rPr>
      <w:rFonts w:ascii="Arial" w:hAnsi="Arial" w:cs="Arial"/>
      <w:sz w:val="18"/>
      <w:szCs w:val="18"/>
      <w:lang w:val="pl-PL" w:eastAsia="pl-PL"/>
    </w:rPr>
  </w:style>
  <w:style w:type="character" w:customStyle="1" w:styleId="3poziomZnak">
    <w:name w:val="*3 poziom Znak"/>
    <w:basedOn w:val="AkapitzlistZnak"/>
    <w:link w:val="3poziom"/>
    <w:rsid w:val="006555BD"/>
    <w:rPr>
      <w:rFonts w:ascii="Arial" w:hAnsi="Arial" w:cs="Arial"/>
      <w:sz w:val="18"/>
      <w:szCs w:val="18"/>
      <w:lang w:val="pl-PL" w:eastAsia="pl-PL"/>
    </w:rPr>
  </w:style>
  <w:style w:type="character" w:customStyle="1" w:styleId="1poziomZnak">
    <w:name w:val="*1 poziom Znak"/>
    <w:basedOn w:val="AkapitzlistZnak"/>
    <w:link w:val="1poziom"/>
    <w:rsid w:val="006555BD"/>
    <w:rPr>
      <w:rFonts w:ascii="Arial" w:hAnsi="Arial" w:cs="Arial"/>
      <w:b/>
      <w:color w:val="1F497D" w:themeColor="text2"/>
      <w:lang w:val="pl-PL" w:eastAsia="pl-PL"/>
    </w:rPr>
  </w:style>
  <w:style w:type="paragraph" w:customStyle="1" w:styleId="2poziom0">
    <w:name w:val="2poziom"/>
    <w:basedOn w:val="Normalny"/>
    <w:uiPriority w:val="99"/>
    <w:rsid w:val="006F1512"/>
    <w:pPr>
      <w:widowControl w:val="0"/>
      <w:autoSpaceDE w:val="0"/>
      <w:autoSpaceDN w:val="0"/>
      <w:adjustRightInd w:val="0"/>
      <w:spacing w:before="120" w:after="120" w:line="240" w:lineRule="atLeast"/>
      <w:jc w:val="both"/>
    </w:pPr>
    <w:rPr>
      <w:b/>
      <w:bCs/>
      <w:sz w:val="22"/>
      <w:szCs w:val="22"/>
      <w:lang w:eastAsia="en-US"/>
    </w:rPr>
  </w:style>
  <w:style w:type="numbering" w:customStyle="1" w:styleId="SIWZ">
    <w:name w:val="SIWZ"/>
    <w:uiPriority w:val="99"/>
    <w:rsid w:val="006D4D34"/>
    <w:pPr>
      <w:numPr>
        <w:numId w:val="17"/>
      </w:numPr>
    </w:pPr>
  </w:style>
  <w:style w:type="paragraph" w:customStyle="1" w:styleId="Tekstpodstawowy22">
    <w:name w:val="Tekst podstawowy 22"/>
    <w:basedOn w:val="Normalny"/>
    <w:rsid w:val="009642D3"/>
    <w:pPr>
      <w:suppressAutoHyphens/>
      <w:overflowPunct w:val="0"/>
      <w:autoSpaceDE w:val="0"/>
      <w:jc w:val="both"/>
    </w:pPr>
    <w:rPr>
      <w:sz w:val="28"/>
      <w:lang w:eastAsia="ar-SA"/>
    </w:rPr>
  </w:style>
  <w:style w:type="table" w:customStyle="1" w:styleId="Tabela-Siatka6">
    <w:name w:val="Tabela - Siatka6"/>
    <w:basedOn w:val="Standardowy"/>
    <w:next w:val="Tabela-Siatka"/>
    <w:uiPriority w:val="39"/>
    <w:rsid w:val="00452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radnik">
    <w:name w:val="Poradnik"/>
    <w:basedOn w:val="Normalny"/>
    <w:rsid w:val="005A629D"/>
    <w:pPr>
      <w:suppressAutoHyphens/>
      <w:spacing w:before="120" w:line="288" w:lineRule="auto"/>
    </w:pPr>
    <w:rPr>
      <w:sz w:val="24"/>
      <w:szCs w:val="24"/>
      <w:lang w:eastAsia="ar-SA"/>
    </w:rPr>
  </w:style>
  <w:style w:type="paragraph" w:customStyle="1" w:styleId="Default">
    <w:name w:val="Default"/>
    <w:rsid w:val="00CF09B8"/>
    <w:pPr>
      <w:autoSpaceDE w:val="0"/>
      <w:autoSpaceDN w:val="0"/>
      <w:adjustRightInd w:val="0"/>
    </w:pPr>
    <w:rPr>
      <w:rFonts w:ascii="Calibri" w:hAnsi="Calibri" w:cs="Calibri"/>
      <w:color w:val="000000"/>
      <w:sz w:val="24"/>
      <w:szCs w:val="24"/>
      <w:lang w:val="pl-PL"/>
    </w:rPr>
  </w:style>
  <w:style w:type="character" w:styleId="Pogrubienie">
    <w:name w:val="Strong"/>
    <w:basedOn w:val="Domylnaczcionkaakapitu"/>
    <w:uiPriority w:val="22"/>
    <w:qFormat/>
    <w:rsid w:val="006745F5"/>
    <w:rPr>
      <w:b/>
      <w:bCs/>
    </w:rPr>
  </w:style>
  <w:style w:type="character" w:customStyle="1" w:styleId="ZwykytekstZnak">
    <w:name w:val="Zwykły tekst Znak"/>
    <w:basedOn w:val="Domylnaczcionkaakapitu"/>
    <w:link w:val="Zwykytekst"/>
    <w:rsid w:val="00B832A6"/>
    <w:rPr>
      <w:rFonts w:ascii="Courier New" w:hAnsi="Courier New" w:cs="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2736">
      <w:bodyDiv w:val="1"/>
      <w:marLeft w:val="0"/>
      <w:marRight w:val="0"/>
      <w:marTop w:val="0"/>
      <w:marBottom w:val="0"/>
      <w:divBdr>
        <w:top w:val="none" w:sz="0" w:space="0" w:color="auto"/>
        <w:left w:val="none" w:sz="0" w:space="0" w:color="auto"/>
        <w:bottom w:val="none" w:sz="0" w:space="0" w:color="auto"/>
        <w:right w:val="none" w:sz="0" w:space="0" w:color="auto"/>
      </w:divBdr>
    </w:div>
    <w:div w:id="101733629">
      <w:bodyDiv w:val="1"/>
      <w:marLeft w:val="0"/>
      <w:marRight w:val="0"/>
      <w:marTop w:val="0"/>
      <w:marBottom w:val="0"/>
      <w:divBdr>
        <w:top w:val="none" w:sz="0" w:space="0" w:color="auto"/>
        <w:left w:val="none" w:sz="0" w:space="0" w:color="auto"/>
        <w:bottom w:val="none" w:sz="0" w:space="0" w:color="auto"/>
        <w:right w:val="none" w:sz="0" w:space="0" w:color="auto"/>
      </w:divBdr>
    </w:div>
    <w:div w:id="113406430">
      <w:bodyDiv w:val="1"/>
      <w:marLeft w:val="0"/>
      <w:marRight w:val="0"/>
      <w:marTop w:val="0"/>
      <w:marBottom w:val="0"/>
      <w:divBdr>
        <w:top w:val="none" w:sz="0" w:space="0" w:color="auto"/>
        <w:left w:val="none" w:sz="0" w:space="0" w:color="auto"/>
        <w:bottom w:val="none" w:sz="0" w:space="0" w:color="auto"/>
        <w:right w:val="none" w:sz="0" w:space="0" w:color="auto"/>
      </w:divBdr>
    </w:div>
    <w:div w:id="128594792">
      <w:bodyDiv w:val="1"/>
      <w:marLeft w:val="0"/>
      <w:marRight w:val="0"/>
      <w:marTop w:val="0"/>
      <w:marBottom w:val="0"/>
      <w:divBdr>
        <w:top w:val="none" w:sz="0" w:space="0" w:color="auto"/>
        <w:left w:val="none" w:sz="0" w:space="0" w:color="auto"/>
        <w:bottom w:val="none" w:sz="0" w:space="0" w:color="auto"/>
        <w:right w:val="none" w:sz="0" w:space="0" w:color="auto"/>
      </w:divBdr>
      <w:divsChild>
        <w:div w:id="1760710745">
          <w:marLeft w:val="0"/>
          <w:marRight w:val="0"/>
          <w:marTop w:val="0"/>
          <w:marBottom w:val="0"/>
          <w:divBdr>
            <w:top w:val="none" w:sz="0" w:space="0" w:color="auto"/>
            <w:left w:val="none" w:sz="0" w:space="0" w:color="auto"/>
            <w:bottom w:val="none" w:sz="0" w:space="0" w:color="auto"/>
            <w:right w:val="none" w:sz="0" w:space="0" w:color="auto"/>
          </w:divBdr>
          <w:divsChild>
            <w:div w:id="1713186658">
              <w:marLeft w:val="0"/>
              <w:marRight w:val="0"/>
              <w:marTop w:val="0"/>
              <w:marBottom w:val="0"/>
              <w:divBdr>
                <w:top w:val="none" w:sz="0" w:space="0" w:color="auto"/>
                <w:left w:val="none" w:sz="0" w:space="0" w:color="auto"/>
                <w:bottom w:val="none" w:sz="0" w:space="0" w:color="auto"/>
                <w:right w:val="none" w:sz="0" w:space="0" w:color="auto"/>
              </w:divBdr>
              <w:divsChild>
                <w:div w:id="133565063">
                  <w:marLeft w:val="0"/>
                  <w:marRight w:val="0"/>
                  <w:marTop w:val="0"/>
                  <w:marBottom w:val="0"/>
                  <w:divBdr>
                    <w:top w:val="none" w:sz="0" w:space="0" w:color="auto"/>
                    <w:left w:val="none" w:sz="0" w:space="0" w:color="auto"/>
                    <w:bottom w:val="none" w:sz="0" w:space="0" w:color="auto"/>
                    <w:right w:val="none" w:sz="0" w:space="0" w:color="auto"/>
                  </w:divBdr>
                  <w:divsChild>
                    <w:div w:id="1936791831">
                      <w:marLeft w:val="0"/>
                      <w:marRight w:val="0"/>
                      <w:marTop w:val="0"/>
                      <w:marBottom w:val="0"/>
                      <w:divBdr>
                        <w:top w:val="none" w:sz="0" w:space="0" w:color="auto"/>
                        <w:left w:val="none" w:sz="0" w:space="0" w:color="auto"/>
                        <w:bottom w:val="none" w:sz="0" w:space="0" w:color="auto"/>
                        <w:right w:val="none" w:sz="0" w:space="0" w:color="auto"/>
                      </w:divBdr>
                      <w:divsChild>
                        <w:div w:id="327832782">
                          <w:marLeft w:val="0"/>
                          <w:marRight w:val="0"/>
                          <w:marTop w:val="0"/>
                          <w:marBottom w:val="0"/>
                          <w:divBdr>
                            <w:top w:val="none" w:sz="0" w:space="0" w:color="auto"/>
                            <w:left w:val="none" w:sz="0" w:space="0" w:color="auto"/>
                            <w:bottom w:val="none" w:sz="0" w:space="0" w:color="auto"/>
                            <w:right w:val="none" w:sz="0" w:space="0" w:color="auto"/>
                          </w:divBdr>
                          <w:divsChild>
                            <w:div w:id="1389105147">
                              <w:marLeft w:val="0"/>
                              <w:marRight w:val="0"/>
                              <w:marTop w:val="0"/>
                              <w:marBottom w:val="0"/>
                              <w:divBdr>
                                <w:top w:val="none" w:sz="0" w:space="0" w:color="auto"/>
                                <w:left w:val="none" w:sz="0" w:space="0" w:color="auto"/>
                                <w:bottom w:val="none" w:sz="0" w:space="0" w:color="auto"/>
                                <w:right w:val="none" w:sz="0" w:space="0" w:color="auto"/>
                              </w:divBdr>
                              <w:divsChild>
                                <w:div w:id="1573000809">
                                  <w:marLeft w:val="0"/>
                                  <w:marRight w:val="0"/>
                                  <w:marTop w:val="0"/>
                                  <w:marBottom w:val="0"/>
                                  <w:divBdr>
                                    <w:top w:val="none" w:sz="0" w:space="0" w:color="auto"/>
                                    <w:left w:val="none" w:sz="0" w:space="0" w:color="auto"/>
                                    <w:bottom w:val="none" w:sz="0" w:space="0" w:color="auto"/>
                                    <w:right w:val="none" w:sz="0" w:space="0" w:color="auto"/>
                                  </w:divBdr>
                                  <w:divsChild>
                                    <w:div w:id="1200625541">
                                      <w:marLeft w:val="0"/>
                                      <w:marRight w:val="0"/>
                                      <w:marTop w:val="0"/>
                                      <w:marBottom w:val="0"/>
                                      <w:divBdr>
                                        <w:top w:val="none" w:sz="0" w:space="0" w:color="auto"/>
                                        <w:left w:val="none" w:sz="0" w:space="0" w:color="auto"/>
                                        <w:bottom w:val="none" w:sz="0" w:space="0" w:color="auto"/>
                                        <w:right w:val="none" w:sz="0" w:space="0" w:color="auto"/>
                                      </w:divBdr>
                                      <w:divsChild>
                                        <w:div w:id="312107614">
                                          <w:marLeft w:val="0"/>
                                          <w:marRight w:val="0"/>
                                          <w:marTop w:val="0"/>
                                          <w:marBottom w:val="0"/>
                                          <w:divBdr>
                                            <w:top w:val="none" w:sz="0" w:space="0" w:color="auto"/>
                                            <w:left w:val="none" w:sz="0" w:space="0" w:color="auto"/>
                                            <w:bottom w:val="none" w:sz="0" w:space="0" w:color="auto"/>
                                            <w:right w:val="none" w:sz="0" w:space="0" w:color="auto"/>
                                          </w:divBdr>
                                          <w:divsChild>
                                            <w:div w:id="1428575799">
                                              <w:marLeft w:val="0"/>
                                              <w:marRight w:val="0"/>
                                              <w:marTop w:val="0"/>
                                              <w:marBottom w:val="0"/>
                                              <w:divBdr>
                                                <w:top w:val="none" w:sz="0" w:space="0" w:color="auto"/>
                                                <w:left w:val="none" w:sz="0" w:space="0" w:color="auto"/>
                                                <w:bottom w:val="none" w:sz="0" w:space="0" w:color="auto"/>
                                                <w:right w:val="none" w:sz="0" w:space="0" w:color="auto"/>
                                              </w:divBdr>
                                              <w:divsChild>
                                                <w:div w:id="412551491">
                                                  <w:marLeft w:val="0"/>
                                                  <w:marRight w:val="0"/>
                                                  <w:marTop w:val="0"/>
                                                  <w:marBottom w:val="0"/>
                                                  <w:divBdr>
                                                    <w:top w:val="none" w:sz="0" w:space="0" w:color="auto"/>
                                                    <w:left w:val="none" w:sz="0" w:space="0" w:color="auto"/>
                                                    <w:bottom w:val="none" w:sz="0" w:space="0" w:color="auto"/>
                                                    <w:right w:val="none" w:sz="0" w:space="0" w:color="auto"/>
                                                  </w:divBdr>
                                                  <w:divsChild>
                                                    <w:div w:id="170460912">
                                                      <w:marLeft w:val="0"/>
                                                      <w:marRight w:val="0"/>
                                                      <w:marTop w:val="0"/>
                                                      <w:marBottom w:val="0"/>
                                                      <w:divBdr>
                                                        <w:top w:val="none" w:sz="0" w:space="0" w:color="auto"/>
                                                        <w:left w:val="none" w:sz="0" w:space="0" w:color="auto"/>
                                                        <w:bottom w:val="none" w:sz="0" w:space="0" w:color="auto"/>
                                                        <w:right w:val="none" w:sz="0" w:space="0" w:color="auto"/>
                                                      </w:divBdr>
                                                    </w:div>
                                                    <w:div w:id="495463364">
                                                      <w:marLeft w:val="0"/>
                                                      <w:marRight w:val="0"/>
                                                      <w:marTop w:val="0"/>
                                                      <w:marBottom w:val="0"/>
                                                      <w:divBdr>
                                                        <w:top w:val="none" w:sz="0" w:space="0" w:color="auto"/>
                                                        <w:left w:val="none" w:sz="0" w:space="0" w:color="auto"/>
                                                        <w:bottom w:val="none" w:sz="0" w:space="0" w:color="auto"/>
                                                        <w:right w:val="none" w:sz="0" w:space="0" w:color="auto"/>
                                                      </w:divBdr>
                                                    </w:div>
                                                  </w:divsChild>
                                                </w:div>
                                                <w:div w:id="1010138982">
                                                  <w:marLeft w:val="0"/>
                                                  <w:marRight w:val="0"/>
                                                  <w:marTop w:val="0"/>
                                                  <w:marBottom w:val="0"/>
                                                  <w:divBdr>
                                                    <w:top w:val="none" w:sz="0" w:space="0" w:color="auto"/>
                                                    <w:left w:val="none" w:sz="0" w:space="0" w:color="auto"/>
                                                    <w:bottom w:val="none" w:sz="0" w:space="0" w:color="auto"/>
                                                    <w:right w:val="none" w:sz="0" w:space="0" w:color="auto"/>
                                                  </w:divBdr>
                                                  <w:divsChild>
                                                    <w:div w:id="1460798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3896655">
      <w:bodyDiv w:val="1"/>
      <w:marLeft w:val="0"/>
      <w:marRight w:val="0"/>
      <w:marTop w:val="0"/>
      <w:marBottom w:val="0"/>
      <w:divBdr>
        <w:top w:val="none" w:sz="0" w:space="0" w:color="auto"/>
        <w:left w:val="none" w:sz="0" w:space="0" w:color="auto"/>
        <w:bottom w:val="none" w:sz="0" w:space="0" w:color="auto"/>
        <w:right w:val="none" w:sz="0" w:space="0" w:color="auto"/>
      </w:divBdr>
      <w:divsChild>
        <w:div w:id="721252150">
          <w:marLeft w:val="0"/>
          <w:marRight w:val="0"/>
          <w:marTop w:val="0"/>
          <w:marBottom w:val="0"/>
          <w:divBdr>
            <w:top w:val="none" w:sz="0" w:space="0" w:color="auto"/>
            <w:left w:val="none" w:sz="0" w:space="0" w:color="auto"/>
            <w:bottom w:val="none" w:sz="0" w:space="0" w:color="auto"/>
            <w:right w:val="none" w:sz="0" w:space="0" w:color="auto"/>
          </w:divBdr>
          <w:divsChild>
            <w:div w:id="1479569650">
              <w:marLeft w:val="0"/>
              <w:marRight w:val="0"/>
              <w:marTop w:val="0"/>
              <w:marBottom w:val="0"/>
              <w:divBdr>
                <w:top w:val="none" w:sz="0" w:space="0" w:color="auto"/>
                <w:left w:val="none" w:sz="0" w:space="0" w:color="auto"/>
                <w:bottom w:val="none" w:sz="0" w:space="0" w:color="auto"/>
                <w:right w:val="none" w:sz="0" w:space="0" w:color="auto"/>
              </w:divBdr>
              <w:divsChild>
                <w:div w:id="835657639">
                  <w:marLeft w:val="0"/>
                  <w:marRight w:val="0"/>
                  <w:marTop w:val="0"/>
                  <w:marBottom w:val="0"/>
                  <w:divBdr>
                    <w:top w:val="none" w:sz="0" w:space="0" w:color="auto"/>
                    <w:left w:val="none" w:sz="0" w:space="0" w:color="auto"/>
                    <w:bottom w:val="none" w:sz="0" w:space="0" w:color="auto"/>
                    <w:right w:val="none" w:sz="0" w:space="0" w:color="auto"/>
                  </w:divBdr>
                  <w:divsChild>
                    <w:div w:id="1625648744">
                      <w:marLeft w:val="0"/>
                      <w:marRight w:val="0"/>
                      <w:marTop w:val="0"/>
                      <w:marBottom w:val="0"/>
                      <w:divBdr>
                        <w:top w:val="none" w:sz="0" w:space="0" w:color="auto"/>
                        <w:left w:val="none" w:sz="0" w:space="0" w:color="auto"/>
                        <w:bottom w:val="none" w:sz="0" w:space="0" w:color="auto"/>
                        <w:right w:val="none" w:sz="0" w:space="0" w:color="auto"/>
                      </w:divBdr>
                      <w:divsChild>
                        <w:div w:id="1529483908">
                          <w:marLeft w:val="0"/>
                          <w:marRight w:val="0"/>
                          <w:marTop w:val="0"/>
                          <w:marBottom w:val="0"/>
                          <w:divBdr>
                            <w:top w:val="none" w:sz="0" w:space="0" w:color="auto"/>
                            <w:left w:val="none" w:sz="0" w:space="0" w:color="auto"/>
                            <w:bottom w:val="none" w:sz="0" w:space="0" w:color="auto"/>
                            <w:right w:val="none" w:sz="0" w:space="0" w:color="auto"/>
                          </w:divBdr>
                          <w:divsChild>
                            <w:div w:id="406271299">
                              <w:marLeft w:val="0"/>
                              <w:marRight w:val="0"/>
                              <w:marTop w:val="0"/>
                              <w:marBottom w:val="0"/>
                              <w:divBdr>
                                <w:top w:val="none" w:sz="0" w:space="0" w:color="auto"/>
                                <w:left w:val="none" w:sz="0" w:space="0" w:color="auto"/>
                                <w:bottom w:val="none" w:sz="0" w:space="0" w:color="auto"/>
                                <w:right w:val="none" w:sz="0" w:space="0" w:color="auto"/>
                              </w:divBdr>
                              <w:divsChild>
                                <w:div w:id="965233159">
                                  <w:marLeft w:val="0"/>
                                  <w:marRight w:val="0"/>
                                  <w:marTop w:val="0"/>
                                  <w:marBottom w:val="0"/>
                                  <w:divBdr>
                                    <w:top w:val="none" w:sz="0" w:space="0" w:color="auto"/>
                                    <w:left w:val="none" w:sz="0" w:space="0" w:color="auto"/>
                                    <w:bottom w:val="none" w:sz="0" w:space="0" w:color="auto"/>
                                    <w:right w:val="none" w:sz="0" w:space="0" w:color="auto"/>
                                  </w:divBdr>
                                  <w:divsChild>
                                    <w:div w:id="1644197641">
                                      <w:marLeft w:val="0"/>
                                      <w:marRight w:val="0"/>
                                      <w:marTop w:val="0"/>
                                      <w:marBottom w:val="0"/>
                                      <w:divBdr>
                                        <w:top w:val="none" w:sz="0" w:space="0" w:color="auto"/>
                                        <w:left w:val="none" w:sz="0" w:space="0" w:color="auto"/>
                                        <w:bottom w:val="none" w:sz="0" w:space="0" w:color="auto"/>
                                        <w:right w:val="none" w:sz="0" w:space="0" w:color="auto"/>
                                      </w:divBdr>
                                      <w:divsChild>
                                        <w:div w:id="1773086455">
                                          <w:marLeft w:val="0"/>
                                          <w:marRight w:val="0"/>
                                          <w:marTop w:val="0"/>
                                          <w:marBottom w:val="0"/>
                                          <w:divBdr>
                                            <w:top w:val="none" w:sz="0" w:space="0" w:color="auto"/>
                                            <w:left w:val="none" w:sz="0" w:space="0" w:color="auto"/>
                                            <w:bottom w:val="none" w:sz="0" w:space="0" w:color="auto"/>
                                            <w:right w:val="none" w:sz="0" w:space="0" w:color="auto"/>
                                          </w:divBdr>
                                          <w:divsChild>
                                            <w:div w:id="2039314303">
                                              <w:marLeft w:val="0"/>
                                              <w:marRight w:val="0"/>
                                              <w:marTop w:val="0"/>
                                              <w:marBottom w:val="0"/>
                                              <w:divBdr>
                                                <w:top w:val="none" w:sz="0" w:space="0" w:color="auto"/>
                                                <w:left w:val="none" w:sz="0" w:space="0" w:color="auto"/>
                                                <w:bottom w:val="none" w:sz="0" w:space="0" w:color="auto"/>
                                                <w:right w:val="none" w:sz="0" w:space="0" w:color="auto"/>
                                              </w:divBdr>
                                              <w:divsChild>
                                                <w:div w:id="1752039427">
                                                  <w:marLeft w:val="0"/>
                                                  <w:marRight w:val="0"/>
                                                  <w:marTop w:val="0"/>
                                                  <w:marBottom w:val="0"/>
                                                  <w:divBdr>
                                                    <w:top w:val="none" w:sz="0" w:space="0" w:color="auto"/>
                                                    <w:left w:val="none" w:sz="0" w:space="0" w:color="auto"/>
                                                    <w:bottom w:val="none" w:sz="0" w:space="0" w:color="auto"/>
                                                    <w:right w:val="none" w:sz="0" w:space="0" w:color="auto"/>
                                                  </w:divBdr>
                                                  <w:divsChild>
                                                    <w:div w:id="59445612">
                                                      <w:marLeft w:val="0"/>
                                                      <w:marRight w:val="0"/>
                                                      <w:marTop w:val="0"/>
                                                      <w:marBottom w:val="0"/>
                                                      <w:divBdr>
                                                        <w:top w:val="none" w:sz="0" w:space="0" w:color="auto"/>
                                                        <w:left w:val="none" w:sz="0" w:space="0" w:color="auto"/>
                                                        <w:bottom w:val="none" w:sz="0" w:space="0" w:color="auto"/>
                                                        <w:right w:val="none" w:sz="0" w:space="0" w:color="auto"/>
                                                      </w:divBdr>
                                                      <w:divsChild>
                                                        <w:div w:id="1200244681">
                                                          <w:marLeft w:val="0"/>
                                                          <w:marRight w:val="0"/>
                                                          <w:marTop w:val="0"/>
                                                          <w:marBottom w:val="0"/>
                                                          <w:divBdr>
                                                            <w:top w:val="none" w:sz="0" w:space="0" w:color="auto"/>
                                                            <w:left w:val="none" w:sz="0" w:space="0" w:color="auto"/>
                                                            <w:bottom w:val="none" w:sz="0" w:space="0" w:color="auto"/>
                                                            <w:right w:val="none" w:sz="0" w:space="0" w:color="auto"/>
                                                          </w:divBdr>
                                                          <w:divsChild>
                                                            <w:div w:id="281111344">
                                                              <w:marLeft w:val="0"/>
                                                              <w:marRight w:val="0"/>
                                                              <w:marTop w:val="0"/>
                                                              <w:marBottom w:val="0"/>
                                                              <w:divBdr>
                                                                <w:top w:val="none" w:sz="0" w:space="0" w:color="auto"/>
                                                                <w:left w:val="none" w:sz="0" w:space="0" w:color="auto"/>
                                                                <w:bottom w:val="none" w:sz="0" w:space="0" w:color="auto"/>
                                                                <w:right w:val="none" w:sz="0" w:space="0" w:color="auto"/>
                                                              </w:divBdr>
                                                              <w:divsChild>
                                                                <w:div w:id="534390463">
                                                                  <w:marLeft w:val="0"/>
                                                                  <w:marRight w:val="0"/>
                                                                  <w:marTop w:val="0"/>
                                                                  <w:marBottom w:val="0"/>
                                                                  <w:divBdr>
                                                                    <w:top w:val="none" w:sz="0" w:space="0" w:color="auto"/>
                                                                    <w:left w:val="none" w:sz="0" w:space="0" w:color="auto"/>
                                                                    <w:bottom w:val="none" w:sz="0" w:space="0" w:color="auto"/>
                                                                    <w:right w:val="none" w:sz="0" w:space="0" w:color="auto"/>
                                                                  </w:divBdr>
                                                                </w:div>
                                                              </w:divsChild>
                                                            </w:div>
                                                            <w:div w:id="993413450">
                                                              <w:marLeft w:val="0"/>
                                                              <w:marRight w:val="0"/>
                                                              <w:marTop w:val="0"/>
                                                              <w:marBottom w:val="0"/>
                                                              <w:divBdr>
                                                                <w:top w:val="none" w:sz="0" w:space="0" w:color="auto"/>
                                                                <w:left w:val="none" w:sz="0" w:space="0" w:color="auto"/>
                                                                <w:bottom w:val="none" w:sz="0" w:space="0" w:color="auto"/>
                                                                <w:right w:val="none" w:sz="0" w:space="0" w:color="auto"/>
                                                              </w:divBdr>
                                                              <w:divsChild>
                                                                <w:div w:id="117553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524247855">
      <w:bodyDiv w:val="1"/>
      <w:marLeft w:val="0"/>
      <w:marRight w:val="0"/>
      <w:marTop w:val="0"/>
      <w:marBottom w:val="0"/>
      <w:divBdr>
        <w:top w:val="none" w:sz="0" w:space="0" w:color="auto"/>
        <w:left w:val="none" w:sz="0" w:space="0" w:color="auto"/>
        <w:bottom w:val="none" w:sz="0" w:space="0" w:color="auto"/>
        <w:right w:val="none" w:sz="0" w:space="0" w:color="auto"/>
      </w:divBdr>
    </w:div>
    <w:div w:id="550267337">
      <w:bodyDiv w:val="1"/>
      <w:marLeft w:val="0"/>
      <w:marRight w:val="0"/>
      <w:marTop w:val="0"/>
      <w:marBottom w:val="0"/>
      <w:divBdr>
        <w:top w:val="none" w:sz="0" w:space="0" w:color="auto"/>
        <w:left w:val="none" w:sz="0" w:space="0" w:color="auto"/>
        <w:bottom w:val="none" w:sz="0" w:space="0" w:color="auto"/>
        <w:right w:val="none" w:sz="0" w:space="0" w:color="auto"/>
      </w:divBdr>
      <w:divsChild>
        <w:div w:id="196696448">
          <w:marLeft w:val="0"/>
          <w:marRight w:val="0"/>
          <w:marTop w:val="0"/>
          <w:marBottom w:val="0"/>
          <w:divBdr>
            <w:top w:val="none" w:sz="0" w:space="0" w:color="auto"/>
            <w:left w:val="none" w:sz="0" w:space="0" w:color="auto"/>
            <w:bottom w:val="none" w:sz="0" w:space="0" w:color="auto"/>
            <w:right w:val="none" w:sz="0" w:space="0" w:color="auto"/>
          </w:divBdr>
          <w:divsChild>
            <w:div w:id="1835295795">
              <w:marLeft w:val="0"/>
              <w:marRight w:val="0"/>
              <w:marTop w:val="0"/>
              <w:marBottom w:val="0"/>
              <w:divBdr>
                <w:top w:val="none" w:sz="0" w:space="0" w:color="auto"/>
                <w:left w:val="none" w:sz="0" w:space="0" w:color="auto"/>
                <w:bottom w:val="none" w:sz="0" w:space="0" w:color="auto"/>
                <w:right w:val="none" w:sz="0" w:space="0" w:color="auto"/>
              </w:divBdr>
              <w:divsChild>
                <w:div w:id="393048435">
                  <w:marLeft w:val="0"/>
                  <w:marRight w:val="0"/>
                  <w:marTop w:val="0"/>
                  <w:marBottom w:val="0"/>
                  <w:divBdr>
                    <w:top w:val="none" w:sz="0" w:space="0" w:color="auto"/>
                    <w:left w:val="none" w:sz="0" w:space="0" w:color="auto"/>
                    <w:bottom w:val="none" w:sz="0" w:space="0" w:color="auto"/>
                    <w:right w:val="none" w:sz="0" w:space="0" w:color="auto"/>
                  </w:divBdr>
                  <w:divsChild>
                    <w:div w:id="179701961">
                      <w:marLeft w:val="0"/>
                      <w:marRight w:val="0"/>
                      <w:marTop w:val="0"/>
                      <w:marBottom w:val="0"/>
                      <w:divBdr>
                        <w:top w:val="none" w:sz="0" w:space="0" w:color="auto"/>
                        <w:left w:val="none" w:sz="0" w:space="0" w:color="auto"/>
                        <w:bottom w:val="none" w:sz="0" w:space="0" w:color="auto"/>
                        <w:right w:val="none" w:sz="0" w:space="0" w:color="auto"/>
                      </w:divBdr>
                      <w:divsChild>
                        <w:div w:id="228273452">
                          <w:marLeft w:val="0"/>
                          <w:marRight w:val="0"/>
                          <w:marTop w:val="0"/>
                          <w:marBottom w:val="0"/>
                          <w:divBdr>
                            <w:top w:val="none" w:sz="0" w:space="0" w:color="auto"/>
                            <w:left w:val="none" w:sz="0" w:space="0" w:color="auto"/>
                            <w:bottom w:val="none" w:sz="0" w:space="0" w:color="auto"/>
                            <w:right w:val="none" w:sz="0" w:space="0" w:color="auto"/>
                          </w:divBdr>
                          <w:divsChild>
                            <w:div w:id="258026546">
                              <w:marLeft w:val="0"/>
                              <w:marRight w:val="0"/>
                              <w:marTop w:val="0"/>
                              <w:marBottom w:val="0"/>
                              <w:divBdr>
                                <w:top w:val="none" w:sz="0" w:space="0" w:color="auto"/>
                                <w:left w:val="none" w:sz="0" w:space="0" w:color="auto"/>
                                <w:bottom w:val="none" w:sz="0" w:space="0" w:color="auto"/>
                                <w:right w:val="none" w:sz="0" w:space="0" w:color="auto"/>
                              </w:divBdr>
                              <w:divsChild>
                                <w:div w:id="297272237">
                                  <w:marLeft w:val="0"/>
                                  <w:marRight w:val="0"/>
                                  <w:marTop w:val="0"/>
                                  <w:marBottom w:val="0"/>
                                  <w:divBdr>
                                    <w:top w:val="none" w:sz="0" w:space="0" w:color="auto"/>
                                    <w:left w:val="none" w:sz="0" w:space="0" w:color="auto"/>
                                    <w:bottom w:val="none" w:sz="0" w:space="0" w:color="auto"/>
                                    <w:right w:val="none" w:sz="0" w:space="0" w:color="auto"/>
                                  </w:divBdr>
                                  <w:divsChild>
                                    <w:div w:id="1315061044">
                                      <w:marLeft w:val="0"/>
                                      <w:marRight w:val="0"/>
                                      <w:marTop w:val="0"/>
                                      <w:marBottom w:val="0"/>
                                      <w:divBdr>
                                        <w:top w:val="none" w:sz="0" w:space="0" w:color="auto"/>
                                        <w:left w:val="none" w:sz="0" w:space="0" w:color="auto"/>
                                        <w:bottom w:val="none" w:sz="0" w:space="0" w:color="auto"/>
                                        <w:right w:val="none" w:sz="0" w:space="0" w:color="auto"/>
                                      </w:divBdr>
                                      <w:divsChild>
                                        <w:div w:id="504172540">
                                          <w:marLeft w:val="0"/>
                                          <w:marRight w:val="0"/>
                                          <w:marTop w:val="0"/>
                                          <w:marBottom w:val="0"/>
                                          <w:divBdr>
                                            <w:top w:val="none" w:sz="0" w:space="0" w:color="auto"/>
                                            <w:left w:val="none" w:sz="0" w:space="0" w:color="auto"/>
                                            <w:bottom w:val="none" w:sz="0" w:space="0" w:color="auto"/>
                                            <w:right w:val="none" w:sz="0" w:space="0" w:color="auto"/>
                                          </w:divBdr>
                                          <w:divsChild>
                                            <w:div w:id="1657144805">
                                              <w:marLeft w:val="0"/>
                                              <w:marRight w:val="0"/>
                                              <w:marTop w:val="0"/>
                                              <w:marBottom w:val="0"/>
                                              <w:divBdr>
                                                <w:top w:val="none" w:sz="0" w:space="0" w:color="auto"/>
                                                <w:left w:val="none" w:sz="0" w:space="0" w:color="auto"/>
                                                <w:bottom w:val="none" w:sz="0" w:space="0" w:color="auto"/>
                                                <w:right w:val="none" w:sz="0" w:space="0" w:color="auto"/>
                                              </w:divBdr>
                                              <w:divsChild>
                                                <w:div w:id="1063212524">
                                                  <w:marLeft w:val="0"/>
                                                  <w:marRight w:val="0"/>
                                                  <w:marTop w:val="0"/>
                                                  <w:marBottom w:val="0"/>
                                                  <w:divBdr>
                                                    <w:top w:val="none" w:sz="0" w:space="0" w:color="auto"/>
                                                    <w:left w:val="none" w:sz="0" w:space="0" w:color="auto"/>
                                                    <w:bottom w:val="none" w:sz="0" w:space="0" w:color="auto"/>
                                                    <w:right w:val="none" w:sz="0" w:space="0" w:color="auto"/>
                                                  </w:divBdr>
                                                  <w:divsChild>
                                                    <w:div w:id="35929195">
                                                      <w:marLeft w:val="0"/>
                                                      <w:marRight w:val="0"/>
                                                      <w:marTop w:val="0"/>
                                                      <w:marBottom w:val="0"/>
                                                      <w:divBdr>
                                                        <w:top w:val="none" w:sz="0" w:space="0" w:color="auto"/>
                                                        <w:left w:val="none" w:sz="0" w:space="0" w:color="auto"/>
                                                        <w:bottom w:val="none" w:sz="0" w:space="0" w:color="auto"/>
                                                        <w:right w:val="none" w:sz="0" w:space="0" w:color="auto"/>
                                                      </w:divBdr>
                                                    </w:div>
                                                    <w:div w:id="369958866">
                                                      <w:marLeft w:val="0"/>
                                                      <w:marRight w:val="0"/>
                                                      <w:marTop w:val="0"/>
                                                      <w:marBottom w:val="0"/>
                                                      <w:divBdr>
                                                        <w:top w:val="none" w:sz="0" w:space="0" w:color="auto"/>
                                                        <w:left w:val="none" w:sz="0" w:space="0" w:color="auto"/>
                                                        <w:bottom w:val="none" w:sz="0" w:space="0" w:color="auto"/>
                                                        <w:right w:val="none" w:sz="0" w:space="0" w:color="auto"/>
                                                      </w:divBdr>
                                                      <w:divsChild>
                                                        <w:div w:id="1218708751">
                                                          <w:marLeft w:val="0"/>
                                                          <w:marRight w:val="0"/>
                                                          <w:marTop w:val="0"/>
                                                          <w:marBottom w:val="0"/>
                                                          <w:divBdr>
                                                            <w:top w:val="none" w:sz="0" w:space="0" w:color="auto"/>
                                                            <w:left w:val="none" w:sz="0" w:space="0" w:color="auto"/>
                                                            <w:bottom w:val="none" w:sz="0" w:space="0" w:color="auto"/>
                                                            <w:right w:val="none" w:sz="0" w:space="0" w:color="auto"/>
                                                          </w:divBdr>
                                                          <w:divsChild>
                                                            <w:div w:id="211963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196142">
                                                      <w:marLeft w:val="0"/>
                                                      <w:marRight w:val="0"/>
                                                      <w:marTop w:val="0"/>
                                                      <w:marBottom w:val="0"/>
                                                      <w:divBdr>
                                                        <w:top w:val="none" w:sz="0" w:space="0" w:color="auto"/>
                                                        <w:left w:val="none" w:sz="0" w:space="0" w:color="auto"/>
                                                        <w:bottom w:val="none" w:sz="0" w:space="0" w:color="auto"/>
                                                        <w:right w:val="none" w:sz="0" w:space="0" w:color="auto"/>
                                                      </w:divBdr>
                                                      <w:divsChild>
                                                        <w:div w:id="1403483395">
                                                          <w:marLeft w:val="0"/>
                                                          <w:marRight w:val="0"/>
                                                          <w:marTop w:val="0"/>
                                                          <w:marBottom w:val="0"/>
                                                          <w:divBdr>
                                                            <w:top w:val="none" w:sz="0" w:space="0" w:color="auto"/>
                                                            <w:left w:val="none" w:sz="0" w:space="0" w:color="auto"/>
                                                            <w:bottom w:val="none" w:sz="0" w:space="0" w:color="auto"/>
                                                            <w:right w:val="none" w:sz="0" w:space="0" w:color="auto"/>
                                                          </w:divBdr>
                                                          <w:divsChild>
                                                            <w:div w:id="654263400">
                                                              <w:marLeft w:val="0"/>
                                                              <w:marRight w:val="0"/>
                                                              <w:marTop w:val="0"/>
                                                              <w:marBottom w:val="0"/>
                                                              <w:divBdr>
                                                                <w:top w:val="none" w:sz="0" w:space="0" w:color="auto"/>
                                                                <w:left w:val="none" w:sz="0" w:space="0" w:color="auto"/>
                                                                <w:bottom w:val="none" w:sz="0" w:space="0" w:color="auto"/>
                                                                <w:right w:val="none" w:sz="0" w:space="0" w:color="auto"/>
                                                              </w:divBdr>
                                                            </w:div>
                                                          </w:divsChild>
                                                        </w:div>
                                                        <w:div w:id="208976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62196535">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720179267">
      <w:bodyDiv w:val="1"/>
      <w:marLeft w:val="0"/>
      <w:marRight w:val="0"/>
      <w:marTop w:val="0"/>
      <w:marBottom w:val="0"/>
      <w:divBdr>
        <w:top w:val="none" w:sz="0" w:space="0" w:color="auto"/>
        <w:left w:val="none" w:sz="0" w:space="0" w:color="auto"/>
        <w:bottom w:val="none" w:sz="0" w:space="0" w:color="auto"/>
        <w:right w:val="none" w:sz="0" w:space="0" w:color="auto"/>
      </w:divBdr>
    </w:div>
    <w:div w:id="773204843">
      <w:bodyDiv w:val="1"/>
      <w:marLeft w:val="0"/>
      <w:marRight w:val="0"/>
      <w:marTop w:val="0"/>
      <w:marBottom w:val="0"/>
      <w:divBdr>
        <w:top w:val="none" w:sz="0" w:space="0" w:color="auto"/>
        <w:left w:val="none" w:sz="0" w:space="0" w:color="auto"/>
        <w:bottom w:val="none" w:sz="0" w:space="0" w:color="auto"/>
        <w:right w:val="none" w:sz="0" w:space="0" w:color="auto"/>
      </w:divBdr>
    </w:div>
    <w:div w:id="823005514">
      <w:bodyDiv w:val="1"/>
      <w:marLeft w:val="0"/>
      <w:marRight w:val="0"/>
      <w:marTop w:val="0"/>
      <w:marBottom w:val="0"/>
      <w:divBdr>
        <w:top w:val="none" w:sz="0" w:space="0" w:color="auto"/>
        <w:left w:val="none" w:sz="0" w:space="0" w:color="auto"/>
        <w:bottom w:val="none" w:sz="0" w:space="0" w:color="auto"/>
        <w:right w:val="none" w:sz="0" w:space="0" w:color="auto"/>
      </w:divBdr>
      <w:divsChild>
        <w:div w:id="1940749652">
          <w:marLeft w:val="0"/>
          <w:marRight w:val="0"/>
          <w:marTop w:val="0"/>
          <w:marBottom w:val="0"/>
          <w:divBdr>
            <w:top w:val="none" w:sz="0" w:space="0" w:color="auto"/>
            <w:left w:val="none" w:sz="0" w:space="0" w:color="auto"/>
            <w:bottom w:val="none" w:sz="0" w:space="0" w:color="auto"/>
            <w:right w:val="none" w:sz="0" w:space="0" w:color="auto"/>
          </w:divBdr>
          <w:divsChild>
            <w:div w:id="242222720">
              <w:marLeft w:val="0"/>
              <w:marRight w:val="0"/>
              <w:marTop w:val="0"/>
              <w:marBottom w:val="0"/>
              <w:divBdr>
                <w:top w:val="none" w:sz="0" w:space="0" w:color="auto"/>
                <w:left w:val="none" w:sz="0" w:space="0" w:color="auto"/>
                <w:bottom w:val="none" w:sz="0" w:space="0" w:color="auto"/>
                <w:right w:val="none" w:sz="0" w:space="0" w:color="auto"/>
              </w:divBdr>
              <w:divsChild>
                <w:div w:id="1375891077">
                  <w:marLeft w:val="0"/>
                  <w:marRight w:val="0"/>
                  <w:marTop w:val="0"/>
                  <w:marBottom w:val="0"/>
                  <w:divBdr>
                    <w:top w:val="none" w:sz="0" w:space="0" w:color="auto"/>
                    <w:left w:val="none" w:sz="0" w:space="0" w:color="auto"/>
                    <w:bottom w:val="none" w:sz="0" w:space="0" w:color="auto"/>
                    <w:right w:val="none" w:sz="0" w:space="0" w:color="auto"/>
                  </w:divBdr>
                  <w:divsChild>
                    <w:div w:id="1783765389">
                      <w:marLeft w:val="0"/>
                      <w:marRight w:val="0"/>
                      <w:marTop w:val="0"/>
                      <w:marBottom w:val="0"/>
                      <w:divBdr>
                        <w:top w:val="none" w:sz="0" w:space="0" w:color="auto"/>
                        <w:left w:val="none" w:sz="0" w:space="0" w:color="auto"/>
                        <w:bottom w:val="none" w:sz="0" w:space="0" w:color="auto"/>
                        <w:right w:val="none" w:sz="0" w:space="0" w:color="auto"/>
                      </w:divBdr>
                      <w:divsChild>
                        <w:div w:id="549001127">
                          <w:marLeft w:val="0"/>
                          <w:marRight w:val="0"/>
                          <w:marTop w:val="0"/>
                          <w:marBottom w:val="0"/>
                          <w:divBdr>
                            <w:top w:val="none" w:sz="0" w:space="0" w:color="auto"/>
                            <w:left w:val="none" w:sz="0" w:space="0" w:color="auto"/>
                            <w:bottom w:val="none" w:sz="0" w:space="0" w:color="auto"/>
                            <w:right w:val="none" w:sz="0" w:space="0" w:color="auto"/>
                          </w:divBdr>
                          <w:divsChild>
                            <w:div w:id="1793673272">
                              <w:marLeft w:val="0"/>
                              <w:marRight w:val="0"/>
                              <w:marTop w:val="0"/>
                              <w:marBottom w:val="0"/>
                              <w:divBdr>
                                <w:top w:val="none" w:sz="0" w:space="0" w:color="auto"/>
                                <w:left w:val="none" w:sz="0" w:space="0" w:color="auto"/>
                                <w:bottom w:val="none" w:sz="0" w:space="0" w:color="auto"/>
                                <w:right w:val="none" w:sz="0" w:space="0" w:color="auto"/>
                              </w:divBdr>
                              <w:divsChild>
                                <w:div w:id="342829552">
                                  <w:marLeft w:val="0"/>
                                  <w:marRight w:val="0"/>
                                  <w:marTop w:val="0"/>
                                  <w:marBottom w:val="0"/>
                                  <w:divBdr>
                                    <w:top w:val="none" w:sz="0" w:space="0" w:color="auto"/>
                                    <w:left w:val="none" w:sz="0" w:space="0" w:color="auto"/>
                                    <w:bottom w:val="none" w:sz="0" w:space="0" w:color="auto"/>
                                    <w:right w:val="none" w:sz="0" w:space="0" w:color="auto"/>
                                  </w:divBdr>
                                  <w:divsChild>
                                    <w:div w:id="500244209">
                                      <w:marLeft w:val="0"/>
                                      <w:marRight w:val="0"/>
                                      <w:marTop w:val="0"/>
                                      <w:marBottom w:val="0"/>
                                      <w:divBdr>
                                        <w:top w:val="none" w:sz="0" w:space="0" w:color="auto"/>
                                        <w:left w:val="none" w:sz="0" w:space="0" w:color="auto"/>
                                        <w:bottom w:val="none" w:sz="0" w:space="0" w:color="auto"/>
                                        <w:right w:val="none" w:sz="0" w:space="0" w:color="auto"/>
                                      </w:divBdr>
                                      <w:divsChild>
                                        <w:div w:id="1369144196">
                                          <w:marLeft w:val="0"/>
                                          <w:marRight w:val="0"/>
                                          <w:marTop w:val="0"/>
                                          <w:marBottom w:val="0"/>
                                          <w:divBdr>
                                            <w:top w:val="none" w:sz="0" w:space="0" w:color="auto"/>
                                            <w:left w:val="none" w:sz="0" w:space="0" w:color="auto"/>
                                            <w:bottom w:val="none" w:sz="0" w:space="0" w:color="auto"/>
                                            <w:right w:val="none" w:sz="0" w:space="0" w:color="auto"/>
                                          </w:divBdr>
                                          <w:divsChild>
                                            <w:div w:id="318387840">
                                              <w:marLeft w:val="0"/>
                                              <w:marRight w:val="0"/>
                                              <w:marTop w:val="0"/>
                                              <w:marBottom w:val="0"/>
                                              <w:divBdr>
                                                <w:top w:val="none" w:sz="0" w:space="0" w:color="auto"/>
                                                <w:left w:val="none" w:sz="0" w:space="0" w:color="auto"/>
                                                <w:bottom w:val="none" w:sz="0" w:space="0" w:color="auto"/>
                                                <w:right w:val="none" w:sz="0" w:space="0" w:color="auto"/>
                                              </w:divBdr>
                                              <w:divsChild>
                                                <w:div w:id="1068727422">
                                                  <w:marLeft w:val="0"/>
                                                  <w:marRight w:val="0"/>
                                                  <w:marTop w:val="0"/>
                                                  <w:marBottom w:val="0"/>
                                                  <w:divBdr>
                                                    <w:top w:val="none" w:sz="0" w:space="0" w:color="auto"/>
                                                    <w:left w:val="none" w:sz="0" w:space="0" w:color="auto"/>
                                                    <w:bottom w:val="none" w:sz="0" w:space="0" w:color="auto"/>
                                                    <w:right w:val="none" w:sz="0" w:space="0" w:color="auto"/>
                                                  </w:divBdr>
                                                  <w:divsChild>
                                                    <w:div w:id="558902431">
                                                      <w:marLeft w:val="0"/>
                                                      <w:marRight w:val="0"/>
                                                      <w:marTop w:val="0"/>
                                                      <w:marBottom w:val="0"/>
                                                      <w:divBdr>
                                                        <w:top w:val="none" w:sz="0" w:space="0" w:color="auto"/>
                                                        <w:left w:val="none" w:sz="0" w:space="0" w:color="auto"/>
                                                        <w:bottom w:val="none" w:sz="0" w:space="0" w:color="auto"/>
                                                        <w:right w:val="none" w:sz="0" w:space="0" w:color="auto"/>
                                                      </w:divBdr>
                                                      <w:divsChild>
                                                        <w:div w:id="372270511">
                                                          <w:marLeft w:val="0"/>
                                                          <w:marRight w:val="0"/>
                                                          <w:marTop w:val="0"/>
                                                          <w:marBottom w:val="0"/>
                                                          <w:divBdr>
                                                            <w:top w:val="none" w:sz="0" w:space="0" w:color="auto"/>
                                                            <w:left w:val="none" w:sz="0" w:space="0" w:color="auto"/>
                                                            <w:bottom w:val="none" w:sz="0" w:space="0" w:color="auto"/>
                                                            <w:right w:val="none" w:sz="0" w:space="0" w:color="auto"/>
                                                          </w:divBdr>
                                                          <w:divsChild>
                                                            <w:div w:id="195331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986076">
                                                      <w:marLeft w:val="0"/>
                                                      <w:marRight w:val="0"/>
                                                      <w:marTop w:val="0"/>
                                                      <w:marBottom w:val="0"/>
                                                      <w:divBdr>
                                                        <w:top w:val="none" w:sz="0" w:space="0" w:color="auto"/>
                                                        <w:left w:val="none" w:sz="0" w:space="0" w:color="auto"/>
                                                        <w:bottom w:val="none" w:sz="0" w:space="0" w:color="auto"/>
                                                        <w:right w:val="none" w:sz="0" w:space="0" w:color="auto"/>
                                                      </w:divBdr>
                                                      <w:divsChild>
                                                        <w:div w:id="732196316">
                                                          <w:marLeft w:val="0"/>
                                                          <w:marRight w:val="0"/>
                                                          <w:marTop w:val="0"/>
                                                          <w:marBottom w:val="0"/>
                                                          <w:divBdr>
                                                            <w:top w:val="none" w:sz="0" w:space="0" w:color="auto"/>
                                                            <w:left w:val="none" w:sz="0" w:space="0" w:color="auto"/>
                                                            <w:bottom w:val="none" w:sz="0" w:space="0" w:color="auto"/>
                                                            <w:right w:val="none" w:sz="0" w:space="0" w:color="auto"/>
                                                          </w:divBdr>
                                                          <w:divsChild>
                                                            <w:div w:id="1144395658">
                                                              <w:marLeft w:val="0"/>
                                                              <w:marRight w:val="0"/>
                                                              <w:marTop w:val="0"/>
                                                              <w:marBottom w:val="0"/>
                                                              <w:divBdr>
                                                                <w:top w:val="none" w:sz="0" w:space="0" w:color="auto"/>
                                                                <w:left w:val="none" w:sz="0" w:space="0" w:color="auto"/>
                                                                <w:bottom w:val="none" w:sz="0" w:space="0" w:color="auto"/>
                                                                <w:right w:val="none" w:sz="0" w:space="0" w:color="auto"/>
                                                              </w:divBdr>
                                                              <w:divsChild>
                                                                <w:div w:id="1995835951">
                                                                  <w:marLeft w:val="0"/>
                                                                  <w:marRight w:val="0"/>
                                                                  <w:marTop w:val="0"/>
                                                                  <w:marBottom w:val="0"/>
                                                                  <w:divBdr>
                                                                    <w:top w:val="none" w:sz="0" w:space="0" w:color="auto"/>
                                                                    <w:left w:val="none" w:sz="0" w:space="0" w:color="auto"/>
                                                                    <w:bottom w:val="none" w:sz="0" w:space="0" w:color="auto"/>
                                                                    <w:right w:val="none" w:sz="0" w:space="0" w:color="auto"/>
                                                                  </w:divBdr>
                                                                </w:div>
                                                              </w:divsChild>
                                                            </w:div>
                                                            <w:div w:id="1305240395">
                                                              <w:marLeft w:val="0"/>
                                                              <w:marRight w:val="0"/>
                                                              <w:marTop w:val="0"/>
                                                              <w:marBottom w:val="0"/>
                                                              <w:divBdr>
                                                                <w:top w:val="none" w:sz="0" w:space="0" w:color="auto"/>
                                                                <w:left w:val="none" w:sz="0" w:space="0" w:color="auto"/>
                                                                <w:bottom w:val="none" w:sz="0" w:space="0" w:color="auto"/>
                                                                <w:right w:val="none" w:sz="0" w:space="0" w:color="auto"/>
                                                              </w:divBdr>
                                                            </w:div>
                                                            <w:div w:id="1435130215">
                                                              <w:marLeft w:val="0"/>
                                                              <w:marRight w:val="0"/>
                                                              <w:marTop w:val="0"/>
                                                              <w:marBottom w:val="0"/>
                                                              <w:divBdr>
                                                                <w:top w:val="none" w:sz="0" w:space="0" w:color="auto"/>
                                                                <w:left w:val="none" w:sz="0" w:space="0" w:color="auto"/>
                                                                <w:bottom w:val="none" w:sz="0" w:space="0" w:color="auto"/>
                                                                <w:right w:val="none" w:sz="0" w:space="0" w:color="auto"/>
                                                              </w:divBdr>
                                                              <w:divsChild>
                                                                <w:div w:id="1471634767">
                                                                  <w:marLeft w:val="0"/>
                                                                  <w:marRight w:val="0"/>
                                                                  <w:marTop w:val="0"/>
                                                                  <w:marBottom w:val="0"/>
                                                                  <w:divBdr>
                                                                    <w:top w:val="none" w:sz="0" w:space="0" w:color="auto"/>
                                                                    <w:left w:val="none" w:sz="0" w:space="0" w:color="auto"/>
                                                                    <w:bottom w:val="none" w:sz="0" w:space="0" w:color="auto"/>
                                                                    <w:right w:val="none" w:sz="0" w:space="0" w:color="auto"/>
                                                                  </w:divBdr>
                                                                </w:div>
                                                              </w:divsChild>
                                                            </w:div>
                                                            <w:div w:id="1468007582">
                                                              <w:marLeft w:val="0"/>
                                                              <w:marRight w:val="0"/>
                                                              <w:marTop w:val="0"/>
                                                              <w:marBottom w:val="0"/>
                                                              <w:divBdr>
                                                                <w:top w:val="none" w:sz="0" w:space="0" w:color="auto"/>
                                                                <w:left w:val="none" w:sz="0" w:space="0" w:color="auto"/>
                                                                <w:bottom w:val="none" w:sz="0" w:space="0" w:color="auto"/>
                                                                <w:right w:val="none" w:sz="0" w:space="0" w:color="auto"/>
                                                              </w:divBdr>
                                                              <w:divsChild>
                                                                <w:div w:id="196091134">
                                                                  <w:marLeft w:val="0"/>
                                                                  <w:marRight w:val="0"/>
                                                                  <w:marTop w:val="0"/>
                                                                  <w:marBottom w:val="0"/>
                                                                  <w:divBdr>
                                                                    <w:top w:val="none" w:sz="0" w:space="0" w:color="auto"/>
                                                                    <w:left w:val="none" w:sz="0" w:space="0" w:color="auto"/>
                                                                    <w:bottom w:val="none" w:sz="0" w:space="0" w:color="auto"/>
                                                                    <w:right w:val="none" w:sz="0" w:space="0" w:color="auto"/>
                                                                  </w:divBdr>
                                                                </w:div>
                                                              </w:divsChild>
                                                            </w:div>
                                                            <w:div w:id="1984699362">
                                                              <w:marLeft w:val="0"/>
                                                              <w:marRight w:val="0"/>
                                                              <w:marTop w:val="0"/>
                                                              <w:marBottom w:val="0"/>
                                                              <w:divBdr>
                                                                <w:top w:val="none" w:sz="0" w:space="0" w:color="auto"/>
                                                                <w:left w:val="none" w:sz="0" w:space="0" w:color="auto"/>
                                                                <w:bottom w:val="none" w:sz="0" w:space="0" w:color="auto"/>
                                                                <w:right w:val="none" w:sz="0" w:space="0" w:color="auto"/>
                                                              </w:divBdr>
                                                              <w:divsChild>
                                                                <w:div w:id="6926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5102">
                                                          <w:marLeft w:val="0"/>
                                                          <w:marRight w:val="0"/>
                                                          <w:marTop w:val="0"/>
                                                          <w:marBottom w:val="0"/>
                                                          <w:divBdr>
                                                            <w:top w:val="none" w:sz="0" w:space="0" w:color="auto"/>
                                                            <w:left w:val="none" w:sz="0" w:space="0" w:color="auto"/>
                                                            <w:bottom w:val="none" w:sz="0" w:space="0" w:color="auto"/>
                                                            <w:right w:val="none" w:sz="0" w:space="0" w:color="auto"/>
                                                          </w:divBdr>
                                                        </w:div>
                                                      </w:divsChild>
                                                    </w:div>
                                                    <w:div w:id="1047802759">
                                                      <w:marLeft w:val="0"/>
                                                      <w:marRight w:val="0"/>
                                                      <w:marTop w:val="0"/>
                                                      <w:marBottom w:val="0"/>
                                                      <w:divBdr>
                                                        <w:top w:val="none" w:sz="0" w:space="0" w:color="auto"/>
                                                        <w:left w:val="none" w:sz="0" w:space="0" w:color="auto"/>
                                                        <w:bottom w:val="none" w:sz="0" w:space="0" w:color="auto"/>
                                                        <w:right w:val="none" w:sz="0" w:space="0" w:color="auto"/>
                                                      </w:divBdr>
                                                      <w:divsChild>
                                                        <w:div w:id="147790558">
                                                          <w:marLeft w:val="0"/>
                                                          <w:marRight w:val="0"/>
                                                          <w:marTop w:val="0"/>
                                                          <w:marBottom w:val="0"/>
                                                          <w:divBdr>
                                                            <w:top w:val="none" w:sz="0" w:space="0" w:color="auto"/>
                                                            <w:left w:val="none" w:sz="0" w:space="0" w:color="auto"/>
                                                            <w:bottom w:val="none" w:sz="0" w:space="0" w:color="auto"/>
                                                            <w:right w:val="none" w:sz="0" w:space="0" w:color="auto"/>
                                                          </w:divBdr>
                                                          <w:divsChild>
                                                            <w:div w:id="143832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199100">
                                                      <w:marLeft w:val="0"/>
                                                      <w:marRight w:val="0"/>
                                                      <w:marTop w:val="0"/>
                                                      <w:marBottom w:val="0"/>
                                                      <w:divBdr>
                                                        <w:top w:val="none" w:sz="0" w:space="0" w:color="auto"/>
                                                        <w:left w:val="none" w:sz="0" w:space="0" w:color="auto"/>
                                                        <w:bottom w:val="none" w:sz="0" w:space="0" w:color="auto"/>
                                                        <w:right w:val="none" w:sz="0" w:space="0" w:color="auto"/>
                                                      </w:divBdr>
                                                      <w:divsChild>
                                                        <w:div w:id="86269921">
                                                          <w:marLeft w:val="0"/>
                                                          <w:marRight w:val="0"/>
                                                          <w:marTop w:val="0"/>
                                                          <w:marBottom w:val="0"/>
                                                          <w:divBdr>
                                                            <w:top w:val="none" w:sz="0" w:space="0" w:color="auto"/>
                                                            <w:left w:val="none" w:sz="0" w:space="0" w:color="auto"/>
                                                            <w:bottom w:val="none" w:sz="0" w:space="0" w:color="auto"/>
                                                            <w:right w:val="none" w:sz="0" w:space="0" w:color="auto"/>
                                                          </w:divBdr>
                                                          <w:divsChild>
                                                            <w:div w:id="1047945963">
                                                              <w:marLeft w:val="0"/>
                                                              <w:marRight w:val="0"/>
                                                              <w:marTop w:val="0"/>
                                                              <w:marBottom w:val="0"/>
                                                              <w:divBdr>
                                                                <w:top w:val="none" w:sz="0" w:space="0" w:color="auto"/>
                                                                <w:left w:val="none" w:sz="0" w:space="0" w:color="auto"/>
                                                                <w:bottom w:val="none" w:sz="0" w:space="0" w:color="auto"/>
                                                                <w:right w:val="none" w:sz="0" w:space="0" w:color="auto"/>
                                                              </w:divBdr>
                                                            </w:div>
                                                          </w:divsChild>
                                                        </w:div>
                                                        <w:div w:id="1186747182">
                                                          <w:marLeft w:val="0"/>
                                                          <w:marRight w:val="0"/>
                                                          <w:marTop w:val="0"/>
                                                          <w:marBottom w:val="0"/>
                                                          <w:divBdr>
                                                            <w:top w:val="none" w:sz="0" w:space="0" w:color="auto"/>
                                                            <w:left w:val="none" w:sz="0" w:space="0" w:color="auto"/>
                                                            <w:bottom w:val="none" w:sz="0" w:space="0" w:color="auto"/>
                                                            <w:right w:val="none" w:sz="0" w:space="0" w:color="auto"/>
                                                          </w:divBdr>
                                                        </w:div>
                                                      </w:divsChild>
                                                    </w:div>
                                                    <w:div w:id="1549102361">
                                                      <w:marLeft w:val="0"/>
                                                      <w:marRight w:val="0"/>
                                                      <w:marTop w:val="0"/>
                                                      <w:marBottom w:val="0"/>
                                                      <w:divBdr>
                                                        <w:top w:val="none" w:sz="0" w:space="0" w:color="auto"/>
                                                        <w:left w:val="none" w:sz="0" w:space="0" w:color="auto"/>
                                                        <w:bottom w:val="none" w:sz="0" w:space="0" w:color="auto"/>
                                                        <w:right w:val="none" w:sz="0" w:space="0" w:color="auto"/>
                                                      </w:divBdr>
                                                      <w:divsChild>
                                                        <w:div w:id="63139570">
                                                          <w:marLeft w:val="0"/>
                                                          <w:marRight w:val="0"/>
                                                          <w:marTop w:val="0"/>
                                                          <w:marBottom w:val="0"/>
                                                          <w:divBdr>
                                                            <w:top w:val="none" w:sz="0" w:space="0" w:color="auto"/>
                                                            <w:left w:val="none" w:sz="0" w:space="0" w:color="auto"/>
                                                            <w:bottom w:val="none" w:sz="0" w:space="0" w:color="auto"/>
                                                            <w:right w:val="none" w:sz="0" w:space="0" w:color="auto"/>
                                                          </w:divBdr>
                                                          <w:divsChild>
                                                            <w:div w:id="289482294">
                                                              <w:marLeft w:val="0"/>
                                                              <w:marRight w:val="0"/>
                                                              <w:marTop w:val="0"/>
                                                              <w:marBottom w:val="0"/>
                                                              <w:divBdr>
                                                                <w:top w:val="none" w:sz="0" w:space="0" w:color="auto"/>
                                                                <w:left w:val="none" w:sz="0" w:space="0" w:color="auto"/>
                                                                <w:bottom w:val="none" w:sz="0" w:space="0" w:color="auto"/>
                                                                <w:right w:val="none" w:sz="0" w:space="0" w:color="auto"/>
                                                              </w:divBdr>
                                                            </w:div>
                                                          </w:divsChild>
                                                        </w:div>
                                                        <w:div w:id="624698818">
                                                          <w:marLeft w:val="0"/>
                                                          <w:marRight w:val="0"/>
                                                          <w:marTop w:val="0"/>
                                                          <w:marBottom w:val="0"/>
                                                          <w:divBdr>
                                                            <w:top w:val="none" w:sz="0" w:space="0" w:color="auto"/>
                                                            <w:left w:val="none" w:sz="0" w:space="0" w:color="auto"/>
                                                            <w:bottom w:val="none" w:sz="0" w:space="0" w:color="auto"/>
                                                            <w:right w:val="none" w:sz="0" w:space="0" w:color="auto"/>
                                                          </w:divBdr>
                                                        </w:div>
                                                      </w:divsChild>
                                                    </w:div>
                                                    <w:div w:id="1800755027">
                                                      <w:marLeft w:val="0"/>
                                                      <w:marRight w:val="0"/>
                                                      <w:marTop w:val="0"/>
                                                      <w:marBottom w:val="0"/>
                                                      <w:divBdr>
                                                        <w:top w:val="none" w:sz="0" w:space="0" w:color="auto"/>
                                                        <w:left w:val="none" w:sz="0" w:space="0" w:color="auto"/>
                                                        <w:bottom w:val="none" w:sz="0" w:space="0" w:color="auto"/>
                                                        <w:right w:val="none" w:sz="0" w:space="0" w:color="auto"/>
                                                      </w:divBdr>
                                                      <w:divsChild>
                                                        <w:div w:id="1529758307">
                                                          <w:marLeft w:val="0"/>
                                                          <w:marRight w:val="0"/>
                                                          <w:marTop w:val="0"/>
                                                          <w:marBottom w:val="0"/>
                                                          <w:divBdr>
                                                            <w:top w:val="none" w:sz="0" w:space="0" w:color="auto"/>
                                                            <w:left w:val="none" w:sz="0" w:space="0" w:color="auto"/>
                                                            <w:bottom w:val="none" w:sz="0" w:space="0" w:color="auto"/>
                                                            <w:right w:val="none" w:sz="0" w:space="0" w:color="auto"/>
                                                          </w:divBdr>
                                                          <w:divsChild>
                                                            <w:div w:id="146774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20596">
                                                      <w:marLeft w:val="0"/>
                                                      <w:marRight w:val="0"/>
                                                      <w:marTop w:val="0"/>
                                                      <w:marBottom w:val="0"/>
                                                      <w:divBdr>
                                                        <w:top w:val="none" w:sz="0" w:space="0" w:color="auto"/>
                                                        <w:left w:val="none" w:sz="0" w:space="0" w:color="auto"/>
                                                        <w:bottom w:val="none" w:sz="0" w:space="0" w:color="auto"/>
                                                        <w:right w:val="none" w:sz="0" w:space="0" w:color="auto"/>
                                                      </w:divBdr>
                                                      <w:divsChild>
                                                        <w:div w:id="1513953712">
                                                          <w:marLeft w:val="0"/>
                                                          <w:marRight w:val="0"/>
                                                          <w:marTop w:val="0"/>
                                                          <w:marBottom w:val="0"/>
                                                          <w:divBdr>
                                                            <w:top w:val="none" w:sz="0" w:space="0" w:color="auto"/>
                                                            <w:left w:val="none" w:sz="0" w:space="0" w:color="auto"/>
                                                            <w:bottom w:val="none" w:sz="0" w:space="0" w:color="auto"/>
                                                            <w:right w:val="none" w:sz="0" w:space="0" w:color="auto"/>
                                                          </w:divBdr>
                                                          <w:divsChild>
                                                            <w:div w:id="52655515">
                                                              <w:marLeft w:val="0"/>
                                                              <w:marRight w:val="0"/>
                                                              <w:marTop w:val="0"/>
                                                              <w:marBottom w:val="0"/>
                                                              <w:divBdr>
                                                                <w:top w:val="none" w:sz="0" w:space="0" w:color="auto"/>
                                                                <w:left w:val="none" w:sz="0" w:space="0" w:color="auto"/>
                                                                <w:bottom w:val="none" w:sz="0" w:space="0" w:color="auto"/>
                                                                <w:right w:val="none" w:sz="0" w:space="0" w:color="auto"/>
                                                              </w:divBdr>
                                                            </w:div>
                                                          </w:divsChild>
                                                        </w:div>
                                                        <w:div w:id="183048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5123143">
      <w:bodyDiv w:val="1"/>
      <w:marLeft w:val="0"/>
      <w:marRight w:val="0"/>
      <w:marTop w:val="0"/>
      <w:marBottom w:val="0"/>
      <w:divBdr>
        <w:top w:val="none" w:sz="0" w:space="0" w:color="auto"/>
        <w:left w:val="none" w:sz="0" w:space="0" w:color="auto"/>
        <w:bottom w:val="none" w:sz="0" w:space="0" w:color="auto"/>
        <w:right w:val="none" w:sz="0" w:space="0" w:color="auto"/>
      </w:divBdr>
    </w:div>
    <w:div w:id="976181453">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155494140">
      <w:bodyDiv w:val="1"/>
      <w:marLeft w:val="0"/>
      <w:marRight w:val="0"/>
      <w:marTop w:val="0"/>
      <w:marBottom w:val="0"/>
      <w:divBdr>
        <w:top w:val="none" w:sz="0" w:space="0" w:color="auto"/>
        <w:left w:val="none" w:sz="0" w:space="0" w:color="auto"/>
        <w:bottom w:val="none" w:sz="0" w:space="0" w:color="auto"/>
        <w:right w:val="none" w:sz="0" w:space="0" w:color="auto"/>
      </w:divBdr>
    </w:div>
    <w:div w:id="1193106608">
      <w:bodyDiv w:val="1"/>
      <w:marLeft w:val="0"/>
      <w:marRight w:val="0"/>
      <w:marTop w:val="0"/>
      <w:marBottom w:val="0"/>
      <w:divBdr>
        <w:top w:val="none" w:sz="0" w:space="0" w:color="auto"/>
        <w:left w:val="none" w:sz="0" w:space="0" w:color="auto"/>
        <w:bottom w:val="none" w:sz="0" w:space="0" w:color="auto"/>
        <w:right w:val="none" w:sz="0" w:space="0" w:color="auto"/>
      </w:divBdr>
    </w:div>
    <w:div w:id="1322155593">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639408518">
      <w:bodyDiv w:val="1"/>
      <w:marLeft w:val="0"/>
      <w:marRight w:val="0"/>
      <w:marTop w:val="0"/>
      <w:marBottom w:val="0"/>
      <w:divBdr>
        <w:top w:val="none" w:sz="0" w:space="0" w:color="auto"/>
        <w:left w:val="none" w:sz="0" w:space="0" w:color="auto"/>
        <w:bottom w:val="none" w:sz="0" w:space="0" w:color="auto"/>
        <w:right w:val="none" w:sz="0" w:space="0" w:color="auto"/>
      </w:divBdr>
    </w:div>
    <w:div w:id="1788619210">
      <w:bodyDiv w:val="1"/>
      <w:marLeft w:val="0"/>
      <w:marRight w:val="0"/>
      <w:marTop w:val="0"/>
      <w:marBottom w:val="0"/>
      <w:divBdr>
        <w:top w:val="none" w:sz="0" w:space="0" w:color="auto"/>
        <w:left w:val="none" w:sz="0" w:space="0" w:color="auto"/>
        <w:bottom w:val="none" w:sz="0" w:space="0" w:color="auto"/>
        <w:right w:val="none" w:sz="0" w:space="0" w:color="auto"/>
      </w:divBdr>
    </w:div>
    <w:div w:id="1859588053">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1954362164">
      <w:bodyDiv w:val="1"/>
      <w:marLeft w:val="0"/>
      <w:marRight w:val="0"/>
      <w:marTop w:val="0"/>
      <w:marBottom w:val="0"/>
      <w:divBdr>
        <w:top w:val="none" w:sz="0" w:space="0" w:color="auto"/>
        <w:left w:val="none" w:sz="0" w:space="0" w:color="auto"/>
        <w:bottom w:val="none" w:sz="0" w:space="0" w:color="auto"/>
        <w:right w:val="none" w:sz="0" w:space="0" w:color="auto"/>
      </w:divBdr>
    </w:div>
    <w:div w:id="2103987473">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faktura.giek@archidoc.pl" TargetMode="External"/><Relationship Id="rId18" Type="http://schemas.openxmlformats.org/officeDocument/2006/relationships/hyperlink" Target="https://www.destatis.de/DE/Home/_inhalt.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kpge.pl/rodo/klauzule-informacyjne"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sip.lex.p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giek@archidoc.pl" TargetMode="External"/><Relationship Id="rId20" Type="http://schemas.openxmlformats.org/officeDocument/2006/relationships/hyperlink" Target="https://pgegiek.pl/ochrona-danych-osobowych"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efaktura.giek@archidoc.pl%20/"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s://www.nbp.pl/home.aspx?f=/kursy/arch_a.htm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faktura.giek@archidoc.pl%20/" TargetMode="External"/><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SAP_MM_Document_Request" ma:contentTypeID="0x010199103002008C4E04FCD0358E4AAA65049C13F3AC16" ma:contentTypeVersion="0" ma:contentTypeDescription="SAP_MM Dokument Zapotrzebowanie" ma:contentTypeScope="" ma:versionID="f60f82a7ed1f3c3140bb841bd774020c">
  <xsd:schema xmlns:xsd="http://www.w3.org/2001/XMLSchema" xmlns:xs="http://www.w3.org/2001/XMLSchema" xmlns:p="http://schemas.microsoft.com/office/2006/metadata/properties" xmlns:ns1="http://schemas.microsoft.com/sharepoint/v3" xmlns:ns2="795885e0-0611-46e8-aa7d-6ce7adba2769" targetNamespace="http://schemas.microsoft.com/office/2006/metadata/properties" ma:root="true" ma:fieldsID="d57526acc012f687790dbc59ddb18027" ns1:_="" ns2:_="">
    <xsd:import namespace="http://schemas.microsoft.com/sharepoint/v3"/>
    <xsd:import namespace="795885e0-0611-46e8-aa7d-6ce7adba2769"/>
    <xsd:element name="properties">
      <xsd:complexType>
        <xsd:sequence>
          <xsd:element name="documentManagement">
            <xsd:complexType>
              <xsd:all>
                <xsd:element ref="ns2:_dlc_DocId" minOccurs="0"/>
                <xsd:element ref="ns2:_dlc_DocIdUrl" minOccurs="0"/>
                <xsd:element ref="ns2:_dlc_DocIdPersistId" minOccurs="0"/>
                <xsd:element ref="ns1:dmsBaseDocSourceSystem" minOccurs="0"/>
                <xsd:element ref="ns1:dmsBaseDocSourceSystemModule" minOccurs="0"/>
                <xsd:element ref="ns1:dmsBaseDocCompanyName" minOccurs="0"/>
                <xsd:element ref="ns1:dmsBaseDocAuthor" minOccurs="0"/>
                <xsd:element ref="ns1:charset" minOccurs="0"/>
                <xsd:element ref="ns1:Content-Length" minOccurs="0"/>
                <xsd:element ref="ns1:Content-Type" minOccurs="0"/>
                <xsd:element ref="ns1:docProt" minOccurs="0"/>
                <xsd:element ref="ns1:X-compDateC" minOccurs="0"/>
                <xsd:element ref="ns1:X-compDateM" minOccurs="0"/>
                <xsd:element ref="ns1:X-compId" minOccurs="0"/>
                <xsd:element ref="ns1:X-compTimeC" minOccurs="0"/>
                <xsd:element ref="ns1:X-compTimeM" minOccurs="0"/>
                <xsd:element ref="ns1:X-Content-Length" minOccurs="0"/>
                <xsd:element ref="ns1:X-contRep" minOccurs="0"/>
                <xsd:element ref="ns1:X-docId" minOccurs="0"/>
                <xsd:element ref="ns1:X-pVersion" minOccurs="0"/>
                <xsd:element ref="ns1:DocStatus" minOccurs="0"/>
                <xsd:element ref="ns1:SAP_KodObiektu" minOccurs="0"/>
                <xsd:element ref="ns1:SAP_GlownaTabelaObiektu" minOccurs="0"/>
                <xsd:element ref="ns1:SAP_IDObiektu" minOccurs="0"/>
                <xsd:element ref="ns1:SAP_KrotkiText" minOccurs="0"/>
                <xsd:element ref="ns1:SAP_ZnacznikRODO" minOccurs="0"/>
                <xsd:element ref="ns1:SAP_DZialZaopatrzeniaOpis" minOccurs="0"/>
                <xsd:element ref="ns1:SAP_DzialZaopatrzenia" minOccurs="0"/>
                <xsd:element ref="ns1:SAP_GrupaMaterialowa" minOccurs="0"/>
                <xsd:element ref="ns1:SAP_GrupaMaterialowaOpis" minOccurs="0"/>
                <xsd:element ref="ns1:SAP_GrupaZaopatrzeniowa" minOccurs="0"/>
                <xsd:element ref="ns1:SAP_GrupaZaopatrzeniowaOpis" minOccurs="0"/>
                <xsd:element ref="ns1:SAP_Dostawca" minOccurs="0"/>
                <xsd:element ref="ns1:SAP_NazwaDostawcy" minOccurs="0"/>
                <xsd:element ref="ns1:SAP_MiastoDostawcy" minOccurs="0"/>
                <xsd:element ref="ns1:SAP_Data" minOccurs="0"/>
                <xsd:element ref="ns1:SAP_Rodzaj" minOccurs="0"/>
                <xsd:element ref="ns1:SAP_RodzajOp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BaseDocSourceSystem" ma:index="11" nillable="true" ma:displayName="System źródłowy" ma:description="Nazwa systemu źródłowego" ma:internalName="dmsBaseDocSourceSystem">
      <xsd:simpleType>
        <xsd:restriction base="dms:Text">
          <xsd:maxLength value="255"/>
        </xsd:restriction>
      </xsd:simpleType>
    </xsd:element>
    <xsd:element name="dmsBaseDocSourceSystemModule" ma:index="12" nillable="true" ma:displayName="Moduł" ma:description="Nazwa modułu w systemie źródłowym" ma:internalName="dmsBaseDocSourceSystemModule">
      <xsd:simpleType>
        <xsd:restriction base="dms:Text">
          <xsd:maxLength value="255"/>
        </xsd:restriction>
      </xsd:simpleType>
    </xsd:element>
    <xsd:element name="dmsBaseDocCompanyName" ma:index="13" nillable="true" ma:displayName="Spółka" ma:description="Spółka źródłowa" ma:internalName="dmsBaseDocCompanyName">
      <xsd:simpleType>
        <xsd:restriction base="dms:Text">
          <xsd:maxLength value="255"/>
        </xsd:restriction>
      </xsd:simpleType>
    </xsd:element>
    <xsd:element name="dmsBaseDocAuthor" ma:index="14" nillable="true" ma:displayName="Autor" ma:description="Autor dokumentu" ma:internalName="dmsBaseDocAuthor">
      <xsd:simpleType>
        <xsd:restriction base="dms:Text">
          <xsd:maxLength value="255"/>
        </xsd:restriction>
      </xsd:simpleType>
    </xsd:element>
    <xsd:element name="charset" ma:index="15" nillable="true" ma:displayName="charset" ma:description="" ma:internalName="charset">
      <xsd:simpleType>
        <xsd:restriction base="dms:Text">
          <xsd:maxLength value="255"/>
        </xsd:restriction>
      </xsd:simpleType>
    </xsd:element>
    <xsd:element name="Content-Length" ma:index="16" nillable="true" ma:displayName="Content-Length" ma:description="" ma:internalName="Content_x002d_Length">
      <xsd:simpleType>
        <xsd:restriction base="dms:Text">
          <xsd:maxLength value="255"/>
        </xsd:restriction>
      </xsd:simpleType>
    </xsd:element>
    <xsd:element name="Content-Type" ma:index="17" nillable="true" ma:displayName="Content-Type" ma:description="" ma:internalName="Content_x002d_Type">
      <xsd:simpleType>
        <xsd:restriction base="dms:Text">
          <xsd:maxLength value="255"/>
        </xsd:restriction>
      </xsd:simpleType>
    </xsd:element>
    <xsd:element name="docProt" ma:index="18" nillable="true" ma:displayName="docProt" ma:description="" ma:internalName="docProt">
      <xsd:simpleType>
        <xsd:restriction base="dms:Text">
          <xsd:maxLength value="255"/>
        </xsd:restriction>
      </xsd:simpleType>
    </xsd:element>
    <xsd:element name="X-compDateC" ma:index="19" nillable="true" ma:displayName="X-compDateC" ma:description="" ma:internalName="X_x002d_compDateC">
      <xsd:simpleType>
        <xsd:restriction base="dms:Text">
          <xsd:maxLength value="255"/>
        </xsd:restriction>
      </xsd:simpleType>
    </xsd:element>
    <xsd:element name="X-compDateM" ma:index="20" nillable="true" ma:displayName="X-compDateM" ma:description="" ma:internalName="X_x002d_compDateM">
      <xsd:simpleType>
        <xsd:restriction base="dms:Text">
          <xsd:maxLength value="255"/>
        </xsd:restriction>
      </xsd:simpleType>
    </xsd:element>
    <xsd:element name="X-compId" ma:index="21" nillable="true" ma:displayName="X-compId" ma:description="" ma:internalName="X_x002d_compId">
      <xsd:simpleType>
        <xsd:restriction base="dms:Text">
          <xsd:maxLength value="255"/>
        </xsd:restriction>
      </xsd:simpleType>
    </xsd:element>
    <xsd:element name="X-compTimeC" ma:index="22" nillable="true" ma:displayName="X-compTimeC" ma:description="" ma:internalName="X_x002d_compTimeC">
      <xsd:simpleType>
        <xsd:restriction base="dms:Text">
          <xsd:maxLength value="255"/>
        </xsd:restriction>
      </xsd:simpleType>
    </xsd:element>
    <xsd:element name="X-compTimeM" ma:index="23" nillable="true" ma:displayName="X-compTimeM" ma:description="" ma:internalName="X_x002d_compTimeM">
      <xsd:simpleType>
        <xsd:restriction base="dms:Text">
          <xsd:maxLength value="255"/>
        </xsd:restriction>
      </xsd:simpleType>
    </xsd:element>
    <xsd:element name="X-Content-Length" ma:index="24" nillable="true" ma:displayName="X-Content-Length" ma:description="" ma:internalName="X_x002d_Content_x002d_Length">
      <xsd:simpleType>
        <xsd:restriction base="dms:Text">
          <xsd:maxLength value="255"/>
        </xsd:restriction>
      </xsd:simpleType>
    </xsd:element>
    <xsd:element name="X-contRep" ma:index="25" nillable="true" ma:displayName="X-contRep" ma:description="" ma:internalName="X_x002d_contRep">
      <xsd:simpleType>
        <xsd:restriction base="dms:Text">
          <xsd:maxLength value="255"/>
        </xsd:restriction>
      </xsd:simpleType>
    </xsd:element>
    <xsd:element name="X-docId" ma:index="26" nillable="true" ma:displayName="X-docId" ma:description="" ma:internalName="X_x002d_docId">
      <xsd:simpleType>
        <xsd:restriction base="dms:Text">
          <xsd:maxLength value="255"/>
        </xsd:restriction>
      </xsd:simpleType>
    </xsd:element>
    <xsd:element name="X-pVersion" ma:index="27" nillable="true" ma:displayName="X-pVersion" ma:description="" ma:internalName="X_x002d_pVersion">
      <xsd:simpleType>
        <xsd:restriction base="dms:Text">
          <xsd:maxLength value="255"/>
        </xsd:restriction>
      </xsd:simpleType>
    </xsd:element>
    <xsd:element name="DocStatus" ma:index="28" nillable="true" ma:displayName="DocStatus" ma:description="" ma:internalName="DocStatus">
      <xsd:simpleType>
        <xsd:restriction base="dms:Text">
          <xsd:maxLength value="255"/>
        </xsd:restriction>
      </xsd:simpleType>
    </xsd:element>
    <xsd:element name="SAP_KodObiektu" ma:index="29" nillable="true" ma:displayName="Kod obiektu" ma:description="" ma:internalName="SAP_KodObiektu">
      <xsd:simpleType>
        <xsd:restriction base="dms:Text">
          <xsd:maxLength value="255"/>
        </xsd:restriction>
      </xsd:simpleType>
    </xsd:element>
    <xsd:element name="SAP_GlownaTabelaObiektu" ma:index="30" nillable="true" ma:displayName="Główna tabela SAP" ma:description="" ma:internalName="SAP_GlownaTabelaObiektu">
      <xsd:simpleType>
        <xsd:restriction base="dms:Text">
          <xsd:maxLength value="255"/>
        </xsd:restriction>
      </xsd:simpleType>
    </xsd:element>
    <xsd:element name="SAP_IDObiektu" ma:index="31" nillable="true" ma:displayName="ID Obiektu" ma:description="" ma:internalName="SAP_IDObiektu">
      <xsd:simpleType>
        <xsd:restriction base="dms:Text">
          <xsd:maxLength value="255"/>
        </xsd:restriction>
      </xsd:simpleType>
    </xsd:element>
    <xsd:element name="SAP_KrotkiText" ma:index="32" nillable="true" ma:displayName="Krótki tekst" ma:description="[tablica-pole]" ma:internalName="SAP_KrotkiText">
      <xsd:simpleType>
        <xsd:restriction base="dms:Text">
          <xsd:maxLength value="255"/>
        </xsd:restriction>
      </xsd:simpleType>
    </xsd:element>
    <xsd:element name="SAP_ZnacznikRODO" ma:index="33" nillable="true" ma:displayName="Znacznik RODO" ma:description="" ma:internalName="SAP_ZnacznikRODO">
      <xsd:simpleType>
        <xsd:restriction base="dms:Text">
          <xsd:maxLength value="255"/>
        </xsd:restriction>
      </xsd:simpleType>
    </xsd:element>
    <xsd:element name="SAP_DZialZaopatrzeniaOpis" ma:index="34" nillable="true" ma:displayName="Dział zaopatrzenia - opis" ma:description="" ma:internalName="SAP_DZialZaopatrzeniaOpis">
      <xsd:simpleType>
        <xsd:restriction base="dms:Text">
          <xsd:maxLength value="255"/>
        </xsd:restriction>
      </xsd:simpleType>
    </xsd:element>
    <xsd:element name="SAP_DzialZaopatrzenia" ma:index="35" nillable="true" ma:displayName="Dział zaopatrzenia" ma:description="" ma:internalName="SAP_DzialZaopatrzenia">
      <xsd:simpleType>
        <xsd:restriction base="dms:Text">
          <xsd:maxLength value="255"/>
        </xsd:restriction>
      </xsd:simpleType>
    </xsd:element>
    <xsd:element name="SAP_GrupaMaterialowa" ma:index="36" nillable="true" ma:displayName="Grupa materiałowa" ma:description="" ma:internalName="SAP_GrupaMaterialowa">
      <xsd:simpleType>
        <xsd:restriction base="dms:Text">
          <xsd:maxLength value="255"/>
        </xsd:restriction>
      </xsd:simpleType>
    </xsd:element>
    <xsd:element name="SAP_GrupaMaterialowaOpis" ma:index="37" nillable="true" ma:displayName="Grupa materiałowa - opis" ma:description="" ma:internalName="SAP_GrupaMaterialowaOpis">
      <xsd:simpleType>
        <xsd:restriction base="dms:Text">
          <xsd:maxLength value="255"/>
        </xsd:restriction>
      </xsd:simpleType>
    </xsd:element>
    <xsd:element name="SAP_GrupaZaopatrzeniowa" ma:index="38" nillable="true" ma:displayName="Grupa zaopatrzeniowa" ma:description="" ma:internalName="SAP_GrupaZaopatrzeniowa">
      <xsd:simpleType>
        <xsd:restriction base="dms:Text">
          <xsd:maxLength value="255"/>
        </xsd:restriction>
      </xsd:simpleType>
    </xsd:element>
    <xsd:element name="SAP_GrupaZaopatrzeniowaOpis" ma:index="39" nillable="true" ma:displayName="Grupa zaopatrzeniowa - opis" ma:description="" ma:internalName="SAP_GrupaZaopatrzeniowaOpis">
      <xsd:simpleType>
        <xsd:restriction base="dms:Text">
          <xsd:maxLength value="255"/>
        </xsd:restriction>
      </xsd:simpleType>
    </xsd:element>
    <xsd:element name="SAP_Dostawca" ma:index="40" nillable="true" ma:displayName="Dostawca" ma:description="" ma:internalName="SAP_Dostawca">
      <xsd:simpleType>
        <xsd:restriction base="dms:Text">
          <xsd:maxLength value="255"/>
        </xsd:restriction>
      </xsd:simpleType>
    </xsd:element>
    <xsd:element name="SAP_NazwaDostawcy" ma:index="41" nillable="true" ma:displayName="Nazwa dostawcy" ma:description="" ma:internalName="SAP_NazwaDostawcy">
      <xsd:simpleType>
        <xsd:restriction base="dms:Text">
          <xsd:maxLength value="255"/>
        </xsd:restriction>
      </xsd:simpleType>
    </xsd:element>
    <xsd:element name="SAP_MiastoDostawcy" ma:index="42" nillable="true" ma:displayName="Miasto dostawcy" ma:description="" ma:internalName="SAP_MiastoDostawcy">
      <xsd:simpleType>
        <xsd:restriction base="dms:Text">
          <xsd:maxLength value="255"/>
        </xsd:restriction>
      </xsd:simpleType>
    </xsd:element>
    <xsd:element name="SAP_Data" ma:index="43" nillable="true" ma:displayName="Data" ma:description="" ma:internalName="SAP_Data">
      <xsd:simpleType>
        <xsd:restriction base="dms:Text">
          <xsd:maxLength value="255"/>
        </xsd:restriction>
      </xsd:simpleType>
    </xsd:element>
    <xsd:element name="SAP_Rodzaj" ma:index="44" nillable="true" ma:displayName="Rodzaj" ma:description="" ma:internalName="SAP_Rodzaj">
      <xsd:simpleType>
        <xsd:restriction base="dms:Text">
          <xsd:maxLength value="255"/>
        </xsd:restriction>
      </xsd:simpleType>
    </xsd:element>
    <xsd:element name="SAP_RodzajOpis" ma:index="45" nillable="true" ma:displayName="Rodzaj - opis" ma:description="" ma:internalName="SAP_RodzajOp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5885e0-0611-46e8-aa7d-6ce7adba2769"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Type xmlns="http://schemas.microsoft.com/sharepoint/v3">application/vnd.openxmlformats-officedocument.wordprocessingml.document</Content-Type>
    <X-compTimeC xmlns="http://schemas.microsoft.com/sharepoint/v3">11:39:25</X-compTimeC>
    <SAP_GrupaMaterialowaOpis xmlns="http://schemas.microsoft.com/sharepoint/v3" xsi:nil="true"/>
    <dmsBaseDocSourceSystemModule xmlns="http://schemas.microsoft.com/sharepoint/v3" xsi:nil="true"/>
    <X-compDateC xmlns="http://schemas.microsoft.com/sharepoint/v3">2022-05-06</X-compDateC>
    <SAP_ZnacznikRODO xmlns="http://schemas.microsoft.com/sharepoint/v3" xsi:nil="true"/>
    <dmsBaseDocAuthor xmlns="http://schemas.microsoft.com/sharepoint/v3" xsi:nil="true"/>
    <SAP_GrupaMaterialowa xmlns="http://schemas.microsoft.com/sharepoint/v3" xsi:nil="true"/>
    <SAP_RodzajOpis xmlns="http://schemas.microsoft.com/sharepoint/v3">Zgłosz. Standardowe</SAP_RodzajOpis>
    <X-contRep xmlns="http://schemas.microsoft.com/sharepoint/v3">Z3</X-contRep>
    <SAP_KodObiektu xmlns="http://schemas.microsoft.com/sharepoint/v3" xsi:nil="true"/>
    <SAP_GlownaTabelaObiektu xmlns="http://schemas.microsoft.com/sharepoint/v3" xsi:nil="true"/>
    <SAP_NazwaDostawcy xmlns="http://schemas.microsoft.com/sharepoint/v3" xsi:nil="true"/>
    <SAP_Data xmlns="http://schemas.microsoft.com/sharepoint/v3">20220504</SAP_Data>
    <dmsBaseDocCompanyName xmlns="http://schemas.microsoft.com/sharepoint/v3" xsi:nil="true"/>
    <Content-Length xmlns="http://schemas.microsoft.com/sharepoint/v3">179855</Content-Length>
    <X-Content-Length xmlns="http://schemas.microsoft.com/sharepoint/v3">179855</X-Content-Length>
    <SAP_IDObiektu xmlns="http://schemas.microsoft.com/sharepoint/v3">1000702758</SAP_IDObiektu>
    <X-compDateM xmlns="http://schemas.microsoft.com/sharepoint/v3">2022-05-06</X-compDateM>
    <X-docId xmlns="http://schemas.microsoft.com/sharepoint/v3">0050568B2C511EECB3A6256BB6862089</X-docId>
    <SAP_KrotkiText xmlns="http://schemas.microsoft.com/sharepoint/v3" xsi:nil="true"/>
    <docProt xmlns="http://schemas.microsoft.com/sharepoint/v3">rcud</docProt>
    <X-compTimeM xmlns="http://schemas.microsoft.com/sharepoint/v3">11:39:25</X-compTimeM>
    <SAP_DzialZaopatrzenia xmlns="http://schemas.microsoft.com/sharepoint/v3" xsi:nil="true"/>
    <SAP_MiastoDostawcy xmlns="http://schemas.microsoft.com/sharepoint/v3" xsi:nil="true"/>
    <SAP_GrupaZaopatrzeniowa xmlns="http://schemas.microsoft.com/sharepoint/v3" xsi:nil="true"/>
    <SAP_GrupaZaopatrzeniowaOpis xmlns="http://schemas.microsoft.com/sharepoint/v3">MT-MCH-322.ŁOZYSKO</SAP_GrupaZaopatrzeniowaOpis>
    <SAP_Rodzaj xmlns="http://schemas.microsoft.com/sharepoint/v3" xsi:nil="true"/>
    <charset xmlns="http://schemas.microsoft.com/sharepoint/v3" xsi:nil="true"/>
    <X-pVersion xmlns="http://schemas.microsoft.com/sharepoint/v3">0045</X-pVersion>
    <SAP_Dostawca xmlns="http://schemas.microsoft.com/sharepoint/v3" xsi:nil="true"/>
    <dmsBaseDocSourceSystem xmlns="http://schemas.microsoft.com/sharepoint/v3" xsi:nil="true"/>
    <DocStatus xmlns="http://schemas.microsoft.com/sharepoint/v3">Indexed</DocStatus>
    <SAP_DZialZaopatrzeniaOpis xmlns="http://schemas.microsoft.com/sharepoint/v3">PGE GIEK</SAP_DZialZaopatrzeniaOpis>
    <X-compId xmlns="http://schemas.microsoft.com/sharepoint/v3">data</X-compId>
    <_dlc_DocId xmlns="795885e0-0611-46e8-aa7d-6ce7adba2769">KFZCY3SEJTAH-134802028-752176</_dlc_DocId>
    <_dlc_DocIdUrl xmlns="795885e0-0611-46e8-aa7d-6ce7adba2769">
      <Url>https://sap-mm.dms.gkpge.pl/_layouts/15/DocIdRedir.aspx?ID=KFZCY3SEJTAH-134802028-752176</Url>
      <Description>KFZCY3SEJTAH-134802028-752176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20EBF-6DDF-48AC-81FF-1F0B403D2A01}">
  <ds:schemaRefs>
    <ds:schemaRef ds:uri="http://schemas.openxmlformats.org/officeDocument/2006/bibliography"/>
  </ds:schemaRefs>
</ds:datastoreItem>
</file>

<file path=customXml/itemProps2.xml><?xml version="1.0" encoding="utf-8"?>
<ds:datastoreItem xmlns:ds="http://schemas.openxmlformats.org/officeDocument/2006/customXml" ds:itemID="{8ACC1948-2D5C-41BE-9B02-29F6C98E1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95885e0-0611-46e8-aa7d-6ce7adba27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 ds:uri="http://schemas.microsoft.com/sharepoint/v3"/>
    <ds:schemaRef ds:uri="795885e0-0611-46e8-aa7d-6ce7adba2769"/>
  </ds:schemaRefs>
</ds:datastoreItem>
</file>

<file path=customXml/itemProps4.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5.xml><?xml version="1.0" encoding="utf-8"?>
<ds:datastoreItem xmlns:ds="http://schemas.openxmlformats.org/officeDocument/2006/customXml" ds:itemID="{35BEA38F-ECC8-4F26-B654-EE06CE3844C8}">
  <ds:schemaRefs>
    <ds:schemaRef ds:uri="http://schemas.microsoft.com/sharepoint/events"/>
  </ds:schemaRefs>
</ds:datastoreItem>
</file>

<file path=customXml/itemProps6.xml><?xml version="1.0" encoding="utf-8"?>
<ds:datastoreItem xmlns:ds="http://schemas.openxmlformats.org/officeDocument/2006/customXml" ds:itemID="{D6F3F828-B787-4524-B159-C906DBDA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15279</Words>
  <Characters>91676</Characters>
  <Application>Microsoft Office Word</Application>
  <DocSecurity>0</DocSecurity>
  <Lines>763</Lines>
  <Paragraphs>213</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106742</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Ptok Szymon</dc:creator>
  <cp:keywords/>
  <dc:description/>
  <cp:lastModifiedBy>Rymarczyk Ireneusz [PGE GiEK S.A.]</cp:lastModifiedBy>
  <cp:revision>2</cp:revision>
  <cp:lastPrinted>2024-03-14T11:02:00Z</cp:lastPrinted>
  <dcterms:created xsi:type="dcterms:W3CDTF">2026-04-28T11:51:00Z</dcterms:created>
  <dcterms:modified xsi:type="dcterms:W3CDTF">2026-04-28T11:51:00Z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0x010199103002008C4E04FCD0358E4AAA65049C13F3AC16</vt:lpwstr>
  </property>
  <property fmtid="{D5CDD505-2E9C-101B-9397-08002B2CF9AE}" pid="3" name="_dlc_DocIdItemGuid">
    <vt:lpwstr>76bae81a-2bd2-43c8-bba7-06eeff74fcfb</vt:lpwstr>
  </property>
  <property fmtid="{D5CDD505-2E9C-101B-9397-08002B2CF9AE}" pid="4" name="ClassificationContentMarkingHeaderShapeIds">
    <vt:lpwstr>765ecc,6756d75e,701099fb</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vt:lpwstr>
  </property>
  <property fmtid="{D5CDD505-2E9C-101B-9397-08002B2CF9AE}" pid="7" name="MSIP_Label_ae670d91-bac0-4b54-ac76-602b596fb37b_Enabled">
    <vt:lpwstr>true</vt:lpwstr>
  </property>
  <property fmtid="{D5CDD505-2E9C-101B-9397-08002B2CF9AE}" pid="8" name="MSIP_Label_ae670d91-bac0-4b54-ac76-602b596fb37b_SetDate">
    <vt:lpwstr>2026-03-03T13:17:54Z</vt:lpwstr>
  </property>
  <property fmtid="{D5CDD505-2E9C-101B-9397-08002B2CF9AE}" pid="9" name="MSIP_Label_ae670d91-bac0-4b54-ac76-602b596fb37b_Method">
    <vt:lpwstr>Privileged</vt:lpwstr>
  </property>
  <property fmtid="{D5CDD505-2E9C-101B-9397-08002B2CF9AE}" pid="10" name="MSIP_Label_ae670d91-bac0-4b54-ac76-602b596fb37b_Name">
    <vt:lpwstr>Do użytku wewnętrznego</vt:lpwstr>
  </property>
  <property fmtid="{D5CDD505-2E9C-101B-9397-08002B2CF9AE}" pid="11" name="MSIP_Label_ae670d91-bac0-4b54-ac76-602b596fb37b_SiteId">
    <vt:lpwstr>e9895a11-04dc-4848-aa12-7fca9faefb60</vt:lpwstr>
  </property>
  <property fmtid="{D5CDD505-2E9C-101B-9397-08002B2CF9AE}" pid="12" name="MSIP_Label_ae670d91-bac0-4b54-ac76-602b596fb37b_ActionId">
    <vt:lpwstr>418ef4c9-333f-451e-9095-5dd5b15b720a</vt:lpwstr>
  </property>
  <property fmtid="{D5CDD505-2E9C-101B-9397-08002B2CF9AE}" pid="13" name="MSIP_Label_ae670d91-bac0-4b54-ac76-602b596fb37b_ContentBits">
    <vt:lpwstr>1</vt:lpwstr>
  </property>
  <property fmtid="{D5CDD505-2E9C-101B-9397-08002B2CF9AE}" pid="14" name="MSIP_Label_ae670d91-bac0-4b54-ac76-602b596fb37b_Tag">
    <vt:lpwstr>10, 0, 1, 1</vt:lpwstr>
  </property>
</Properties>
</file>